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89" w:rsidRDefault="00CD3289" w:rsidP="00200F5D">
      <w:pPr>
        <w:autoSpaceDE w:val="0"/>
        <w:autoSpaceDN w:val="0"/>
        <w:adjustRightInd w:val="0"/>
        <w:spacing w:after="0" w:line="480" w:lineRule="auto"/>
        <w:jc w:val="center"/>
        <w:outlineLvl w:val="0"/>
        <w:rPr>
          <w:rFonts w:ascii="Times New Roman" w:hAnsi="Times New Roman" w:cs="Times New Roman"/>
          <w:sz w:val="24"/>
          <w:szCs w:val="24"/>
        </w:rPr>
      </w:pPr>
    </w:p>
    <w:p w:rsidR="00CD3289" w:rsidRDefault="00CD3289" w:rsidP="00200F5D">
      <w:pPr>
        <w:autoSpaceDE w:val="0"/>
        <w:autoSpaceDN w:val="0"/>
        <w:adjustRightInd w:val="0"/>
        <w:spacing w:after="0" w:line="480" w:lineRule="auto"/>
        <w:jc w:val="center"/>
        <w:outlineLvl w:val="0"/>
        <w:rPr>
          <w:rFonts w:ascii="Times New Roman" w:hAnsi="Times New Roman" w:cs="Times New Roman"/>
          <w:sz w:val="24"/>
          <w:szCs w:val="24"/>
        </w:rPr>
      </w:pPr>
    </w:p>
    <w:p w:rsidR="00CD3289" w:rsidRDefault="00CD3289" w:rsidP="00200F5D">
      <w:pPr>
        <w:autoSpaceDE w:val="0"/>
        <w:autoSpaceDN w:val="0"/>
        <w:adjustRightInd w:val="0"/>
        <w:spacing w:after="0" w:line="480" w:lineRule="auto"/>
        <w:jc w:val="center"/>
        <w:outlineLvl w:val="0"/>
        <w:rPr>
          <w:rFonts w:ascii="Times New Roman" w:hAnsi="Times New Roman" w:cs="Times New Roman"/>
          <w:sz w:val="24"/>
          <w:szCs w:val="24"/>
        </w:rPr>
      </w:pPr>
    </w:p>
    <w:p w:rsidR="00CD3289" w:rsidRDefault="00CD3289" w:rsidP="00200F5D">
      <w:pPr>
        <w:autoSpaceDE w:val="0"/>
        <w:autoSpaceDN w:val="0"/>
        <w:adjustRightInd w:val="0"/>
        <w:spacing w:after="0" w:line="480" w:lineRule="auto"/>
        <w:jc w:val="center"/>
        <w:outlineLvl w:val="0"/>
        <w:rPr>
          <w:rFonts w:ascii="Times New Roman" w:hAnsi="Times New Roman" w:cs="Times New Roman"/>
          <w:sz w:val="24"/>
          <w:szCs w:val="24"/>
        </w:rPr>
      </w:pPr>
    </w:p>
    <w:p w:rsidR="00CD3289" w:rsidRDefault="00CD3289" w:rsidP="00200F5D">
      <w:pPr>
        <w:autoSpaceDE w:val="0"/>
        <w:autoSpaceDN w:val="0"/>
        <w:adjustRightInd w:val="0"/>
        <w:spacing w:after="0" w:line="480" w:lineRule="auto"/>
        <w:jc w:val="center"/>
        <w:outlineLvl w:val="0"/>
        <w:rPr>
          <w:rFonts w:ascii="Times New Roman" w:hAnsi="Times New Roman" w:cs="Times New Roman"/>
          <w:sz w:val="24"/>
          <w:szCs w:val="24"/>
        </w:rPr>
      </w:pPr>
    </w:p>
    <w:p w:rsidR="00CD3289" w:rsidRDefault="00CD3289" w:rsidP="00200F5D">
      <w:pPr>
        <w:autoSpaceDE w:val="0"/>
        <w:autoSpaceDN w:val="0"/>
        <w:adjustRightInd w:val="0"/>
        <w:spacing w:after="0" w:line="480" w:lineRule="auto"/>
        <w:jc w:val="center"/>
        <w:outlineLvl w:val="0"/>
        <w:rPr>
          <w:rFonts w:ascii="Times New Roman" w:hAnsi="Times New Roman" w:cs="Times New Roman"/>
          <w:sz w:val="24"/>
          <w:szCs w:val="24"/>
        </w:rPr>
      </w:pPr>
    </w:p>
    <w:p w:rsidR="00CD3289" w:rsidRDefault="00CD3289" w:rsidP="00200F5D">
      <w:pPr>
        <w:autoSpaceDE w:val="0"/>
        <w:autoSpaceDN w:val="0"/>
        <w:adjustRightInd w:val="0"/>
        <w:spacing w:after="0" w:line="480" w:lineRule="auto"/>
        <w:jc w:val="center"/>
        <w:outlineLvl w:val="0"/>
        <w:rPr>
          <w:rFonts w:ascii="Times New Roman" w:hAnsi="Times New Roman" w:cs="Times New Roman"/>
          <w:sz w:val="24"/>
          <w:szCs w:val="24"/>
        </w:rPr>
      </w:pPr>
    </w:p>
    <w:p w:rsidR="008A0AF6" w:rsidRPr="00257452" w:rsidRDefault="008A0AF6" w:rsidP="00200F5D">
      <w:pPr>
        <w:autoSpaceDE w:val="0"/>
        <w:autoSpaceDN w:val="0"/>
        <w:adjustRightInd w:val="0"/>
        <w:spacing w:after="0" w:line="480" w:lineRule="auto"/>
        <w:jc w:val="center"/>
        <w:outlineLvl w:val="0"/>
        <w:rPr>
          <w:rFonts w:ascii="Times New Roman" w:hAnsi="Times New Roman" w:cs="Times New Roman"/>
          <w:sz w:val="24"/>
          <w:szCs w:val="24"/>
        </w:rPr>
      </w:pPr>
      <w:r w:rsidRPr="00257452">
        <w:rPr>
          <w:rFonts w:ascii="Times New Roman" w:hAnsi="Times New Roman" w:cs="Times New Roman"/>
          <w:sz w:val="24"/>
          <w:szCs w:val="24"/>
        </w:rPr>
        <w:t xml:space="preserve">Living </w:t>
      </w:r>
      <w:r w:rsidR="00200F5D" w:rsidRPr="00257452">
        <w:rPr>
          <w:rFonts w:ascii="Times New Roman" w:hAnsi="Times New Roman" w:cs="Times New Roman"/>
          <w:sz w:val="24"/>
          <w:szCs w:val="24"/>
        </w:rPr>
        <w:t>well</w:t>
      </w:r>
      <w:r w:rsidRPr="00257452">
        <w:rPr>
          <w:rFonts w:ascii="Times New Roman" w:hAnsi="Times New Roman" w:cs="Times New Roman"/>
          <w:sz w:val="24"/>
          <w:szCs w:val="24"/>
        </w:rPr>
        <w:t xml:space="preserve"> in </w:t>
      </w:r>
      <w:r w:rsidR="00200F5D">
        <w:rPr>
          <w:rFonts w:ascii="Times New Roman" w:hAnsi="Times New Roman" w:cs="Times New Roman"/>
          <w:sz w:val="24"/>
          <w:szCs w:val="24"/>
        </w:rPr>
        <w:t>care home</w:t>
      </w:r>
      <w:r w:rsidR="001706F6">
        <w:rPr>
          <w:rFonts w:ascii="Times New Roman" w:hAnsi="Times New Roman" w:cs="Times New Roman"/>
          <w:sz w:val="24"/>
          <w:szCs w:val="24"/>
        </w:rPr>
        <w:t>s</w:t>
      </w:r>
      <w:r w:rsidRPr="00257452">
        <w:rPr>
          <w:rFonts w:ascii="Times New Roman" w:hAnsi="Times New Roman" w:cs="Times New Roman"/>
          <w:sz w:val="24"/>
          <w:szCs w:val="24"/>
        </w:rPr>
        <w:t xml:space="preserve">: A systematic review of qualitative studies </w:t>
      </w:r>
    </w:p>
    <w:p w:rsidR="008A0AF6" w:rsidRPr="00257452" w:rsidRDefault="008A0AF6" w:rsidP="007512E3">
      <w:pPr>
        <w:autoSpaceDE w:val="0"/>
        <w:autoSpaceDN w:val="0"/>
        <w:adjustRightInd w:val="0"/>
        <w:spacing w:after="0" w:line="480" w:lineRule="auto"/>
        <w:jc w:val="center"/>
        <w:rPr>
          <w:rFonts w:ascii="Times New Roman" w:hAnsi="Times New Roman" w:cs="Times New Roman"/>
          <w:sz w:val="24"/>
          <w:szCs w:val="24"/>
        </w:rPr>
      </w:pPr>
    </w:p>
    <w:p w:rsidR="008A0AF6" w:rsidRDefault="008A0AF6" w:rsidP="007512E3">
      <w:pPr>
        <w:autoSpaceDE w:val="0"/>
        <w:autoSpaceDN w:val="0"/>
        <w:adjustRightInd w:val="0"/>
        <w:spacing w:after="0" w:line="480" w:lineRule="auto"/>
        <w:rPr>
          <w:rFonts w:ascii="Times New Roman" w:hAnsi="Times New Roman" w:cs="Times New Roman"/>
          <w:sz w:val="24"/>
          <w:szCs w:val="24"/>
        </w:rPr>
      </w:pPr>
    </w:p>
    <w:p w:rsidR="00B130A9" w:rsidRPr="00257452" w:rsidRDefault="00B130A9" w:rsidP="00B130A9">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Bradshaw S ¹, Playford ED ², Riazi A¹</w:t>
      </w: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¹Department of Psychology, Royal Holloway, University of London, </w:t>
      </w:r>
      <w:proofErr w:type="spellStart"/>
      <w:r w:rsidRPr="00257452">
        <w:rPr>
          <w:rFonts w:ascii="Times New Roman" w:hAnsi="Times New Roman" w:cs="Times New Roman"/>
          <w:sz w:val="24"/>
          <w:szCs w:val="24"/>
        </w:rPr>
        <w:t>Egham</w:t>
      </w:r>
      <w:proofErr w:type="spellEnd"/>
      <w:r w:rsidRPr="00257452">
        <w:rPr>
          <w:rFonts w:ascii="Times New Roman" w:hAnsi="Times New Roman" w:cs="Times New Roman"/>
          <w:sz w:val="24"/>
          <w:szCs w:val="24"/>
        </w:rPr>
        <w:t>, Surrey</w:t>
      </w: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TW20 0EX</w:t>
      </w: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² National </w:t>
      </w:r>
      <w:proofErr w:type="gramStart"/>
      <w:r w:rsidRPr="00257452">
        <w:rPr>
          <w:rFonts w:ascii="Times New Roman" w:hAnsi="Times New Roman" w:cs="Times New Roman"/>
          <w:sz w:val="24"/>
          <w:szCs w:val="24"/>
        </w:rPr>
        <w:t>Hospital</w:t>
      </w:r>
      <w:proofErr w:type="gramEnd"/>
      <w:r w:rsidRPr="00257452">
        <w:rPr>
          <w:rFonts w:ascii="Times New Roman" w:hAnsi="Times New Roman" w:cs="Times New Roman"/>
          <w:sz w:val="24"/>
          <w:szCs w:val="24"/>
        </w:rPr>
        <w:t xml:space="preserve"> for Neurology and Neurosurgery, Queen Square, London, WC1N 3BG, UK</w:t>
      </w: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Address for correspondence:</w:t>
      </w: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Afsane Riazi, Department of Psychology, University of London,</w:t>
      </w: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proofErr w:type="spellStart"/>
      <w:r w:rsidRPr="00257452">
        <w:rPr>
          <w:rFonts w:ascii="Times New Roman" w:hAnsi="Times New Roman" w:cs="Times New Roman"/>
          <w:sz w:val="24"/>
          <w:szCs w:val="24"/>
        </w:rPr>
        <w:t>Egham</w:t>
      </w:r>
      <w:proofErr w:type="spellEnd"/>
      <w:r w:rsidRPr="00257452">
        <w:rPr>
          <w:rFonts w:ascii="Times New Roman" w:hAnsi="Times New Roman" w:cs="Times New Roman"/>
          <w:sz w:val="24"/>
          <w:szCs w:val="24"/>
        </w:rPr>
        <w:t xml:space="preserve">, Surrey, TW20 0EX </w:t>
      </w:r>
    </w:p>
    <w:p w:rsidR="00B130A9" w:rsidRPr="00257452" w:rsidRDefault="00B130A9" w:rsidP="00B130A9">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Tel: </w:t>
      </w:r>
      <w:proofErr w:type="gramStart"/>
      <w:r w:rsidRPr="00257452">
        <w:rPr>
          <w:rFonts w:ascii="Times New Roman" w:hAnsi="Times New Roman" w:cs="Times New Roman"/>
          <w:sz w:val="24"/>
          <w:szCs w:val="24"/>
        </w:rPr>
        <w:t>01784  443601</w:t>
      </w:r>
      <w:proofErr w:type="gramEnd"/>
    </w:p>
    <w:p w:rsidR="00B130A9" w:rsidRPr="00257452" w:rsidRDefault="00B130A9" w:rsidP="00B130A9">
      <w:pPr>
        <w:spacing w:line="480" w:lineRule="auto"/>
        <w:rPr>
          <w:rFonts w:ascii="Times New Roman" w:hAnsi="Times New Roman" w:cs="Times New Roman"/>
          <w:sz w:val="24"/>
          <w:szCs w:val="24"/>
        </w:rPr>
      </w:pPr>
      <w:r w:rsidRPr="00257452">
        <w:rPr>
          <w:rFonts w:ascii="Times New Roman" w:hAnsi="Times New Roman" w:cs="Times New Roman"/>
          <w:sz w:val="24"/>
          <w:szCs w:val="24"/>
        </w:rPr>
        <w:t>Fax: 01784 434347</w:t>
      </w:r>
    </w:p>
    <w:p w:rsidR="00DF2AF8" w:rsidRPr="00257452" w:rsidRDefault="00B130A9" w:rsidP="007512E3">
      <w:pPr>
        <w:autoSpaceDE w:val="0"/>
        <w:autoSpaceDN w:val="0"/>
        <w:adjustRightInd w:val="0"/>
        <w:spacing w:after="0" w:line="480" w:lineRule="auto"/>
        <w:rPr>
          <w:rFonts w:ascii="Times New Roman" w:hAnsi="Times New Roman" w:cs="Times New Roman"/>
          <w:sz w:val="24"/>
          <w:szCs w:val="24"/>
        </w:rPr>
      </w:pPr>
      <w:proofErr w:type="spellStart"/>
      <w:r w:rsidRPr="00257452">
        <w:rPr>
          <w:rFonts w:ascii="Times New Roman" w:hAnsi="Times New Roman" w:cs="Times New Roman"/>
          <w:sz w:val="24"/>
          <w:szCs w:val="24"/>
        </w:rPr>
        <w:t>Email</w:t>
      </w:r>
      <w:proofErr w:type="gramStart"/>
      <w:r w:rsidRPr="00257452">
        <w:rPr>
          <w:rFonts w:ascii="Times New Roman" w:hAnsi="Times New Roman" w:cs="Times New Roman"/>
          <w:sz w:val="24"/>
          <w:szCs w:val="24"/>
        </w:rPr>
        <w:t>:Afsane.Riazi</w:t>
      </w:r>
      <w:proofErr w:type="spellEnd"/>
      <w:proofErr w:type="gramEnd"/>
      <w:r w:rsidRPr="00257452" w:rsidDel="00E94879">
        <w:rPr>
          <w:rFonts w:ascii="Times New Roman" w:hAnsi="Times New Roman" w:cs="Times New Roman"/>
          <w:sz w:val="24"/>
          <w:szCs w:val="24"/>
        </w:rPr>
        <w:t xml:space="preserve"> </w:t>
      </w:r>
      <w:r w:rsidRPr="00257452">
        <w:rPr>
          <w:rFonts w:ascii="Times New Roman" w:hAnsi="Times New Roman" w:cs="Times New Roman"/>
          <w:sz w:val="24"/>
          <w:szCs w:val="24"/>
        </w:rPr>
        <w:t>@rhul.ac.uk</w:t>
      </w:r>
    </w:p>
    <w:p w:rsidR="008A0AF6" w:rsidRPr="00257452" w:rsidRDefault="008A0AF6"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Keywords</w:t>
      </w:r>
    </w:p>
    <w:p w:rsidR="00CD3289" w:rsidRDefault="008A0AF6" w:rsidP="00CD3289">
      <w:pPr>
        <w:spacing w:line="480" w:lineRule="auto"/>
        <w:rPr>
          <w:rFonts w:ascii="Times New Roman" w:hAnsi="Times New Roman" w:cs="Times New Roman"/>
          <w:sz w:val="24"/>
          <w:szCs w:val="24"/>
        </w:rPr>
      </w:pPr>
      <w:r w:rsidRPr="00257452">
        <w:rPr>
          <w:rFonts w:ascii="Times New Roman" w:hAnsi="Times New Roman" w:cs="Times New Roman"/>
          <w:sz w:val="24"/>
          <w:szCs w:val="24"/>
        </w:rPr>
        <w:t>Quality of life, care homes/ nursing homes, qualitative research methods, qualitative review</w:t>
      </w:r>
    </w:p>
    <w:p w:rsidR="0058193B" w:rsidRPr="00B34F21" w:rsidRDefault="00382025" w:rsidP="00CD3289">
      <w:pPr>
        <w:spacing w:line="480" w:lineRule="auto"/>
        <w:rPr>
          <w:rFonts w:ascii="Times New Roman" w:hAnsi="Times New Roman" w:cs="Times New Roman"/>
          <w:sz w:val="24"/>
          <w:szCs w:val="24"/>
        </w:rPr>
      </w:pPr>
      <w:r w:rsidRPr="00B34F21">
        <w:rPr>
          <w:rFonts w:ascii="Times New Roman" w:hAnsi="Times New Roman" w:cs="Times New Roman"/>
          <w:sz w:val="24"/>
          <w:szCs w:val="24"/>
        </w:rPr>
        <w:lastRenderedPageBreak/>
        <w:t>Abstract</w:t>
      </w:r>
    </w:p>
    <w:p w:rsidR="00F973E5" w:rsidRPr="00257452" w:rsidRDefault="00F973E5" w:rsidP="00F973E5">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Background: Research in </w:t>
      </w:r>
      <w:r>
        <w:rPr>
          <w:rFonts w:ascii="Times New Roman" w:hAnsi="Times New Roman" w:cs="Times New Roman"/>
          <w:sz w:val="24"/>
          <w:szCs w:val="24"/>
        </w:rPr>
        <w:t xml:space="preserve">care home settings </w:t>
      </w:r>
      <w:r w:rsidRPr="00257452">
        <w:rPr>
          <w:rFonts w:ascii="Times New Roman" w:hAnsi="Times New Roman" w:cs="Times New Roman"/>
          <w:sz w:val="24"/>
          <w:szCs w:val="24"/>
        </w:rPr>
        <w:t>is often negatively focused</w:t>
      </w:r>
      <w:r>
        <w:rPr>
          <w:rFonts w:ascii="Times New Roman" w:hAnsi="Times New Roman" w:cs="Times New Roman"/>
          <w:sz w:val="24"/>
          <w:szCs w:val="24"/>
        </w:rPr>
        <w:t>,</w:t>
      </w:r>
      <w:r w:rsidRPr="00257452">
        <w:rPr>
          <w:rFonts w:ascii="Times New Roman" w:hAnsi="Times New Roman" w:cs="Times New Roman"/>
          <w:sz w:val="24"/>
          <w:szCs w:val="24"/>
        </w:rPr>
        <w:t xml:space="preserve"> portraying life as sterile and devoid of meaningful experiences. Care homes have the potential to influence people’s lives socially, physically and psychologically. It is important to understand what factors contribute to this.</w:t>
      </w:r>
    </w:p>
    <w:p w:rsidR="00F973E5" w:rsidRPr="00257452" w:rsidRDefault="00F973E5" w:rsidP="00F973E5">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Objective: To conduct a systematic qualitative review of care home life and provide practical recommendations to enhance residents’ quality of life. </w:t>
      </w:r>
    </w:p>
    <w:p w:rsidR="00F973E5" w:rsidRPr="00257452" w:rsidRDefault="00F973E5" w:rsidP="00F973E5">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Methods: The following databases were searched: </w:t>
      </w:r>
      <w:proofErr w:type="spellStart"/>
      <w:r w:rsidRPr="00257452">
        <w:rPr>
          <w:rFonts w:ascii="Times New Roman" w:hAnsi="Times New Roman" w:cs="Times New Roman"/>
          <w:sz w:val="24"/>
          <w:szCs w:val="24"/>
        </w:rPr>
        <w:t>PsycINFO</w:t>
      </w:r>
      <w:proofErr w:type="spellEnd"/>
      <w:r w:rsidRPr="00257452">
        <w:rPr>
          <w:rFonts w:ascii="Times New Roman" w:hAnsi="Times New Roman" w:cs="Times New Roman"/>
          <w:sz w:val="24"/>
          <w:szCs w:val="24"/>
        </w:rPr>
        <w:t>, Medline, Web of Science, EMBASE, Allied and Complementary Medicine Database and Cumulative Index to Nursing and Allied Health Literature. References from appropriate journals and individual articles were checked. Papers that fitted our selection criteria were selected. Two independent reviewers assessed methodological study quality. Thematic analysis and meta-ethnographic methods were adapted to synthesize findings.</w:t>
      </w:r>
    </w:p>
    <w:p w:rsidR="00F973E5" w:rsidRPr="00257452" w:rsidRDefault="00F973E5" w:rsidP="00F973E5">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Results: Thirty</w:t>
      </w:r>
      <w:r>
        <w:rPr>
          <w:rFonts w:ascii="Times New Roman" w:hAnsi="Times New Roman" w:cs="Times New Roman"/>
          <w:sz w:val="24"/>
          <w:szCs w:val="24"/>
        </w:rPr>
        <w:t>-one</w:t>
      </w:r>
      <w:r w:rsidRPr="00257452">
        <w:rPr>
          <w:rFonts w:ascii="Times New Roman" w:hAnsi="Times New Roman" w:cs="Times New Roman"/>
          <w:sz w:val="24"/>
          <w:szCs w:val="24"/>
        </w:rPr>
        <w:t xml:space="preserve"> studies were identified. People in </w:t>
      </w:r>
      <w:r>
        <w:rPr>
          <w:rFonts w:ascii="Times New Roman" w:hAnsi="Times New Roman" w:cs="Times New Roman"/>
          <w:sz w:val="24"/>
          <w:szCs w:val="24"/>
        </w:rPr>
        <w:t>care homes</w:t>
      </w:r>
      <w:r w:rsidRPr="00257452">
        <w:rPr>
          <w:rFonts w:ascii="Times New Roman" w:hAnsi="Times New Roman" w:cs="Times New Roman"/>
          <w:sz w:val="24"/>
          <w:szCs w:val="24"/>
        </w:rPr>
        <w:t xml:space="preserve"> voiced concerns about lack of autonomy and difficulty in forming appropriate relationships with other</w:t>
      </w:r>
      <w:r>
        <w:rPr>
          <w:rFonts w:ascii="Times New Roman" w:hAnsi="Times New Roman" w:cs="Times New Roman"/>
          <w:sz w:val="24"/>
          <w:szCs w:val="24"/>
        </w:rPr>
        <w:t>s</w:t>
      </w:r>
      <w:r w:rsidRPr="00257452">
        <w:rPr>
          <w:rFonts w:ascii="Times New Roman" w:hAnsi="Times New Roman" w:cs="Times New Roman"/>
          <w:sz w:val="24"/>
          <w:szCs w:val="24"/>
        </w:rPr>
        <w:t>. Four key themes</w:t>
      </w:r>
      <w:r>
        <w:rPr>
          <w:rFonts w:ascii="Times New Roman" w:hAnsi="Times New Roman" w:cs="Times New Roman"/>
          <w:sz w:val="24"/>
          <w:szCs w:val="24"/>
        </w:rPr>
        <w:t xml:space="preserve"> were identified</w:t>
      </w:r>
      <w:r w:rsidRPr="00257452">
        <w:rPr>
          <w:rFonts w:ascii="Times New Roman" w:hAnsi="Times New Roman" w:cs="Times New Roman"/>
          <w:sz w:val="24"/>
          <w:szCs w:val="24"/>
        </w:rPr>
        <w:t xml:space="preserve">: 1) Acceptance and </w:t>
      </w:r>
      <w:r>
        <w:rPr>
          <w:rFonts w:ascii="Times New Roman" w:hAnsi="Times New Roman" w:cs="Times New Roman"/>
          <w:sz w:val="24"/>
          <w:szCs w:val="24"/>
        </w:rPr>
        <w:t>a</w:t>
      </w:r>
      <w:r w:rsidRPr="00257452">
        <w:rPr>
          <w:rFonts w:ascii="Times New Roman" w:hAnsi="Times New Roman" w:cs="Times New Roman"/>
          <w:sz w:val="24"/>
          <w:szCs w:val="24"/>
        </w:rPr>
        <w:t xml:space="preserve">daptation, 2) Connectedness with others, 3) A homelike environment, 4) Caring practices. </w:t>
      </w:r>
    </w:p>
    <w:p w:rsidR="00F973E5" w:rsidRDefault="00F973E5" w:rsidP="00F973E5">
      <w:pPr>
        <w:autoSpaceDE w:val="0"/>
        <w:autoSpaceDN w:val="0"/>
        <w:adjustRightInd w:val="0"/>
        <w:spacing w:after="0" w:line="480" w:lineRule="auto"/>
        <w:rPr>
          <w:rStyle w:val="CommentReference"/>
        </w:rPr>
      </w:pPr>
      <w:r w:rsidRPr="00257452">
        <w:rPr>
          <w:rFonts w:ascii="Times New Roman" w:hAnsi="Times New Roman" w:cs="Times New Roman"/>
          <w:sz w:val="24"/>
          <w:szCs w:val="24"/>
        </w:rPr>
        <w:t xml:space="preserve">Conclusion: </w:t>
      </w:r>
      <w:r>
        <w:rPr>
          <w:rFonts w:ascii="Times New Roman" w:hAnsi="Times New Roman" w:cs="Times New Roman"/>
          <w:sz w:val="24"/>
          <w:szCs w:val="24"/>
        </w:rPr>
        <w:t>P</w:t>
      </w:r>
      <w:r w:rsidRPr="00257452">
        <w:rPr>
          <w:rFonts w:ascii="Times New Roman" w:hAnsi="Times New Roman" w:cs="Times New Roman"/>
          <w:sz w:val="24"/>
          <w:szCs w:val="24"/>
        </w:rPr>
        <w:t xml:space="preserve">ositive experiences in </w:t>
      </w:r>
      <w:r>
        <w:rPr>
          <w:rFonts w:ascii="Times New Roman" w:hAnsi="Times New Roman" w:cs="Times New Roman"/>
          <w:sz w:val="24"/>
          <w:szCs w:val="24"/>
        </w:rPr>
        <w:t>care homes</w:t>
      </w:r>
      <w:r w:rsidRPr="00257452">
        <w:rPr>
          <w:rFonts w:ascii="Times New Roman" w:hAnsi="Times New Roman" w:cs="Times New Roman"/>
          <w:sz w:val="24"/>
          <w:szCs w:val="24"/>
        </w:rPr>
        <w:t xml:space="preserve"> can occur and are important for residents' quality of life. The review supports literature highlighting the need for relationship-centred approaches to care and emphasise the importance of understanding the resident’s attitude towards living in </w:t>
      </w:r>
      <w:r>
        <w:rPr>
          <w:rFonts w:ascii="Times New Roman" w:hAnsi="Times New Roman" w:cs="Times New Roman"/>
          <w:sz w:val="24"/>
          <w:szCs w:val="24"/>
        </w:rPr>
        <w:t>care homes</w:t>
      </w:r>
      <w:r w:rsidRPr="00257452">
        <w:rPr>
          <w:rFonts w:ascii="Times New Roman" w:hAnsi="Times New Roman" w:cs="Times New Roman"/>
          <w:sz w:val="24"/>
          <w:szCs w:val="24"/>
        </w:rPr>
        <w:t>.</w:t>
      </w:r>
      <w:r w:rsidRPr="00257452" w:rsidDel="00EC1045">
        <w:rPr>
          <w:rStyle w:val="CommentReference"/>
        </w:rPr>
        <w:t xml:space="preserve"> </w:t>
      </w:r>
    </w:p>
    <w:p w:rsidR="003825F5" w:rsidRPr="00257452" w:rsidRDefault="003825F5" w:rsidP="007512E3">
      <w:pPr>
        <w:autoSpaceDE w:val="0"/>
        <w:autoSpaceDN w:val="0"/>
        <w:adjustRightInd w:val="0"/>
        <w:spacing w:after="0" w:line="480" w:lineRule="auto"/>
        <w:rPr>
          <w:rStyle w:val="CommentReference"/>
        </w:rPr>
      </w:pPr>
    </w:p>
    <w:p w:rsidR="00D071D4" w:rsidRDefault="00D071D4" w:rsidP="007512E3">
      <w:pPr>
        <w:autoSpaceDE w:val="0"/>
        <w:autoSpaceDN w:val="0"/>
        <w:adjustRightInd w:val="0"/>
        <w:spacing w:after="0" w:line="480" w:lineRule="auto"/>
        <w:rPr>
          <w:rFonts w:ascii="Times New Roman" w:hAnsi="Times New Roman" w:cs="Times New Roman"/>
          <w:sz w:val="24"/>
          <w:szCs w:val="24"/>
        </w:rPr>
      </w:pPr>
    </w:p>
    <w:p w:rsidR="00D75178" w:rsidRDefault="00D75178" w:rsidP="007512E3">
      <w:pPr>
        <w:autoSpaceDE w:val="0"/>
        <w:autoSpaceDN w:val="0"/>
        <w:adjustRightInd w:val="0"/>
        <w:spacing w:after="0" w:line="480" w:lineRule="auto"/>
        <w:rPr>
          <w:rFonts w:ascii="Times New Roman" w:hAnsi="Times New Roman" w:cs="Times New Roman"/>
          <w:sz w:val="24"/>
          <w:szCs w:val="24"/>
        </w:rPr>
      </w:pPr>
    </w:p>
    <w:p w:rsidR="00453747" w:rsidRPr="00257452" w:rsidRDefault="00453747" w:rsidP="007512E3">
      <w:pPr>
        <w:autoSpaceDE w:val="0"/>
        <w:autoSpaceDN w:val="0"/>
        <w:adjustRightInd w:val="0"/>
        <w:spacing w:after="0" w:line="480" w:lineRule="auto"/>
        <w:rPr>
          <w:rFonts w:ascii="Times New Roman" w:hAnsi="Times New Roman" w:cs="Times New Roman"/>
          <w:sz w:val="24"/>
          <w:szCs w:val="24"/>
        </w:rPr>
      </w:pPr>
    </w:p>
    <w:p w:rsidR="00B75920" w:rsidRPr="00257452" w:rsidRDefault="00071EE9" w:rsidP="00200F5D">
      <w:pPr>
        <w:tabs>
          <w:tab w:val="center" w:pos="4513"/>
        </w:tabs>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lastRenderedPageBreak/>
        <w:tab/>
      </w:r>
      <w:r w:rsidR="00BD4A21" w:rsidRPr="00257452">
        <w:rPr>
          <w:rFonts w:ascii="Times New Roman" w:hAnsi="Times New Roman" w:cs="Times New Roman"/>
          <w:sz w:val="24"/>
          <w:szCs w:val="24"/>
        </w:rPr>
        <w:t>Background</w:t>
      </w:r>
    </w:p>
    <w:p w:rsidR="008A0AF6" w:rsidRPr="00257452" w:rsidRDefault="008A0AF6" w:rsidP="007512E3">
      <w:pPr>
        <w:autoSpaceDE w:val="0"/>
        <w:autoSpaceDN w:val="0"/>
        <w:adjustRightInd w:val="0"/>
        <w:spacing w:after="0" w:line="480" w:lineRule="auto"/>
        <w:rPr>
          <w:rFonts w:ascii="Times New Roman" w:hAnsi="Times New Roman" w:cs="Times New Roman"/>
          <w:sz w:val="24"/>
          <w:szCs w:val="24"/>
        </w:rPr>
      </w:pPr>
    </w:p>
    <w:p w:rsidR="008A0AF6" w:rsidRPr="00257452" w:rsidRDefault="00EE171D" w:rsidP="007512E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People of all ages live in care homes</w:t>
      </w:r>
      <w:r w:rsidR="00BD4A21" w:rsidRPr="00257452">
        <w:rPr>
          <w:rFonts w:ascii="Times New Roman" w:hAnsi="Times New Roman" w:cs="Times New Roman"/>
          <w:sz w:val="24"/>
          <w:szCs w:val="24"/>
        </w:rPr>
        <w:t xml:space="preserve"> </w:t>
      </w:r>
      <w:r w:rsidR="00EC1045" w:rsidRPr="00257452">
        <w:rPr>
          <w:rFonts w:ascii="Times New Roman" w:hAnsi="Times New Roman" w:cs="Times New Roman"/>
          <w:sz w:val="24"/>
          <w:szCs w:val="24"/>
        </w:rPr>
        <w:t>[</w:t>
      </w:r>
      <w:r w:rsidR="00BD4A21" w:rsidRPr="00257452">
        <w:rPr>
          <w:rFonts w:ascii="Times New Roman" w:hAnsi="Times New Roman" w:cs="Times New Roman"/>
          <w:sz w:val="24"/>
          <w:szCs w:val="24"/>
        </w:rPr>
        <w:t>1</w:t>
      </w:r>
      <w:r w:rsidR="00EC1045" w:rsidRPr="00257452">
        <w:rPr>
          <w:rFonts w:ascii="Times New Roman" w:hAnsi="Times New Roman" w:cs="Times New Roman"/>
          <w:sz w:val="24"/>
          <w:szCs w:val="24"/>
        </w:rPr>
        <w:t>]</w:t>
      </w:r>
      <w:r w:rsidR="00200F5D">
        <w:rPr>
          <w:rFonts w:ascii="Times New Roman" w:hAnsi="Times New Roman" w:cs="Times New Roman"/>
          <w:sz w:val="24"/>
          <w:szCs w:val="24"/>
        </w:rPr>
        <w:t>,</w:t>
      </w:r>
      <w:r w:rsidR="00BD4A21" w:rsidRPr="00257452">
        <w:rPr>
          <w:rFonts w:ascii="Times New Roman" w:hAnsi="Times New Roman" w:cs="Times New Roman"/>
          <w:sz w:val="24"/>
          <w:szCs w:val="24"/>
        </w:rPr>
        <w:t xml:space="preserve"> although most research has focused on older people </w:t>
      </w:r>
      <w:r w:rsidR="00EC1045" w:rsidRPr="00257452">
        <w:rPr>
          <w:rFonts w:ascii="Times New Roman" w:hAnsi="Times New Roman" w:cs="Times New Roman"/>
          <w:sz w:val="24"/>
          <w:szCs w:val="24"/>
        </w:rPr>
        <w:t>[</w:t>
      </w:r>
      <w:r w:rsidR="00BD4A21" w:rsidRPr="004A4CEC">
        <w:rPr>
          <w:rFonts w:ascii="Times New Roman" w:hAnsi="Times New Roman" w:cs="Times New Roman"/>
          <w:sz w:val="24"/>
          <w:szCs w:val="24"/>
        </w:rPr>
        <w:t>2</w:t>
      </w:r>
      <w:r w:rsidR="00EC1045" w:rsidRPr="00257452">
        <w:rPr>
          <w:rFonts w:ascii="Times New Roman" w:hAnsi="Times New Roman" w:cs="Times New Roman"/>
          <w:sz w:val="24"/>
          <w:szCs w:val="24"/>
        </w:rPr>
        <w:t>]</w:t>
      </w:r>
      <w:r w:rsidR="00BD4A21" w:rsidRPr="00257452">
        <w:rPr>
          <w:rFonts w:ascii="Times New Roman" w:hAnsi="Times New Roman" w:cs="Times New Roman"/>
          <w:sz w:val="24"/>
          <w:szCs w:val="24"/>
        </w:rPr>
        <w:t>. Moving into a care home involves life chang</w:t>
      </w:r>
      <w:r w:rsidR="00CD5A66" w:rsidRPr="00257452">
        <w:rPr>
          <w:rFonts w:ascii="Times New Roman" w:hAnsi="Times New Roman" w:cs="Times New Roman"/>
          <w:sz w:val="24"/>
          <w:szCs w:val="24"/>
        </w:rPr>
        <w:t>es</w:t>
      </w:r>
      <w:r w:rsidR="00BD4A21" w:rsidRPr="00257452">
        <w:rPr>
          <w:rFonts w:ascii="Times New Roman" w:hAnsi="Times New Roman" w:cs="Times New Roman"/>
          <w:sz w:val="24"/>
          <w:szCs w:val="24"/>
        </w:rPr>
        <w:t xml:space="preserve"> that </w:t>
      </w:r>
      <w:r w:rsidR="00CD5A66" w:rsidRPr="00257452">
        <w:rPr>
          <w:rFonts w:ascii="Times New Roman" w:hAnsi="Times New Roman" w:cs="Times New Roman"/>
          <w:sz w:val="24"/>
          <w:szCs w:val="24"/>
        </w:rPr>
        <w:t>significant</w:t>
      </w:r>
      <w:r w:rsidR="005B4A27" w:rsidRPr="00257452">
        <w:rPr>
          <w:rFonts w:ascii="Times New Roman" w:hAnsi="Times New Roman" w:cs="Times New Roman"/>
          <w:sz w:val="24"/>
          <w:szCs w:val="24"/>
        </w:rPr>
        <w:t>ly</w:t>
      </w:r>
      <w:r w:rsidR="00CD5A66" w:rsidRPr="00257452">
        <w:rPr>
          <w:rFonts w:ascii="Times New Roman" w:hAnsi="Times New Roman" w:cs="Times New Roman"/>
          <w:sz w:val="24"/>
          <w:szCs w:val="24"/>
        </w:rPr>
        <w:t xml:space="preserve"> impact</w:t>
      </w:r>
      <w:r w:rsidR="00A036A4">
        <w:rPr>
          <w:rFonts w:ascii="Times New Roman" w:hAnsi="Times New Roman" w:cs="Times New Roman"/>
          <w:sz w:val="24"/>
          <w:szCs w:val="24"/>
        </w:rPr>
        <w:t>s</w:t>
      </w:r>
      <w:r w:rsidR="00BD4A21" w:rsidRPr="00257452">
        <w:rPr>
          <w:rFonts w:ascii="Times New Roman" w:hAnsi="Times New Roman" w:cs="Times New Roman"/>
          <w:sz w:val="24"/>
          <w:szCs w:val="24"/>
        </w:rPr>
        <w:t xml:space="preserve"> on an individual’s quality of life</w:t>
      </w:r>
      <w:r w:rsidR="00D75AD5"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proofErr w:type="spellStart"/>
      <w:r w:rsidR="00D75AD5" w:rsidRPr="00257452">
        <w:rPr>
          <w:rFonts w:ascii="Times New Roman" w:hAnsi="Times New Roman" w:cs="Times New Roman"/>
          <w:sz w:val="24"/>
          <w:szCs w:val="24"/>
        </w:rPr>
        <w:t>QoL</w:t>
      </w:r>
      <w:proofErr w:type="spellEnd"/>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These include substantial alterations in social interactions</w:t>
      </w:r>
      <w:r w:rsidR="00DF1C23">
        <w:rPr>
          <w:rFonts w:ascii="Times New Roman" w:hAnsi="Times New Roman" w:cs="Times New Roman"/>
          <w:sz w:val="24"/>
          <w:szCs w:val="24"/>
        </w:rPr>
        <w:t xml:space="preserve"> and </w:t>
      </w:r>
      <w:r w:rsidR="00BD4A21" w:rsidRPr="00257452">
        <w:rPr>
          <w:rFonts w:ascii="Times New Roman" w:hAnsi="Times New Roman" w:cs="Times New Roman"/>
          <w:sz w:val="24"/>
          <w:szCs w:val="24"/>
        </w:rPr>
        <w:t>adapt</w:t>
      </w:r>
      <w:r w:rsidR="00541BF8">
        <w:rPr>
          <w:rFonts w:ascii="Times New Roman" w:hAnsi="Times New Roman" w:cs="Times New Roman"/>
          <w:sz w:val="24"/>
          <w:szCs w:val="24"/>
        </w:rPr>
        <w:t>ing</w:t>
      </w:r>
      <w:r w:rsidR="00BD4A21" w:rsidRPr="00257452">
        <w:rPr>
          <w:rFonts w:ascii="Times New Roman" w:hAnsi="Times New Roman" w:cs="Times New Roman"/>
          <w:sz w:val="24"/>
          <w:szCs w:val="24"/>
        </w:rPr>
        <w:t xml:space="preserve"> to issues involving privacy, dignity</w:t>
      </w:r>
      <w:r w:rsidR="00891E05">
        <w:rPr>
          <w:rFonts w:ascii="Times New Roman" w:hAnsi="Times New Roman" w:cs="Times New Roman"/>
          <w:sz w:val="24"/>
          <w:szCs w:val="24"/>
        </w:rPr>
        <w:t>, and</w:t>
      </w:r>
      <w:r w:rsidR="00BD4A21" w:rsidRPr="00257452">
        <w:rPr>
          <w:rFonts w:ascii="Times New Roman" w:hAnsi="Times New Roman" w:cs="Times New Roman"/>
          <w:sz w:val="24"/>
          <w:szCs w:val="24"/>
        </w:rPr>
        <w:t xml:space="preserve"> independence </w:t>
      </w:r>
      <w:r w:rsidR="00EC1045" w:rsidRPr="00257452">
        <w:rPr>
          <w:rFonts w:ascii="Times New Roman" w:hAnsi="Times New Roman" w:cs="Times New Roman"/>
          <w:sz w:val="24"/>
          <w:szCs w:val="24"/>
        </w:rPr>
        <w:t>[</w:t>
      </w:r>
      <w:r w:rsidR="00BD4A21" w:rsidRPr="004A4CEC">
        <w:rPr>
          <w:rFonts w:ascii="Times New Roman" w:hAnsi="Times New Roman" w:cs="Times New Roman"/>
          <w:sz w:val="24"/>
          <w:szCs w:val="24"/>
        </w:rPr>
        <w:t>2</w:t>
      </w:r>
      <w:r w:rsidR="00EC1045" w:rsidRPr="004A4CEC">
        <w:rPr>
          <w:rFonts w:ascii="Times New Roman" w:hAnsi="Times New Roman" w:cs="Times New Roman"/>
          <w:sz w:val="24"/>
          <w:szCs w:val="24"/>
        </w:rPr>
        <w:t>]</w:t>
      </w:r>
      <w:r w:rsidR="00BD4A21" w:rsidRPr="00257452">
        <w:rPr>
          <w:rFonts w:ascii="Times New Roman" w:hAnsi="Times New Roman" w:cs="Times New Roman"/>
          <w:sz w:val="24"/>
          <w:szCs w:val="24"/>
        </w:rPr>
        <w:t>.</w:t>
      </w:r>
    </w:p>
    <w:p w:rsidR="008A0AF6" w:rsidRPr="00257452" w:rsidRDefault="007E7694" w:rsidP="007512E3">
      <w:pPr>
        <w:autoSpaceDE w:val="0"/>
        <w:autoSpaceDN w:val="0"/>
        <w:adjustRightInd w:val="0"/>
        <w:spacing w:after="0" w:line="480" w:lineRule="auto"/>
        <w:ind w:firstLine="720"/>
        <w:rPr>
          <w:rStyle w:val="citation"/>
          <w:rFonts w:ascii="Times New Roman" w:hAnsi="Times New Roman" w:cs="Times New Roman"/>
          <w:sz w:val="24"/>
          <w:szCs w:val="24"/>
        </w:rPr>
      </w:pPr>
      <w:r>
        <w:rPr>
          <w:rFonts w:ascii="Times New Roman" w:hAnsi="Times New Roman" w:cs="Times New Roman"/>
          <w:sz w:val="24"/>
          <w:szCs w:val="24"/>
        </w:rPr>
        <w:t>Residents</w:t>
      </w:r>
      <w:r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are often marginalized</w:t>
      </w:r>
      <w:r w:rsidR="00881448" w:rsidRPr="00257452">
        <w:rPr>
          <w:rFonts w:ascii="Times New Roman" w:hAnsi="Times New Roman" w:cs="Times New Roman"/>
          <w:sz w:val="24"/>
          <w:szCs w:val="24"/>
        </w:rPr>
        <w:t xml:space="preserve"> and excluded from research</w:t>
      </w:r>
      <w:r w:rsidR="00BD4A21" w:rsidRPr="00257452">
        <w:rPr>
          <w:rFonts w:ascii="Times New Roman" w:hAnsi="Times New Roman" w:cs="Times New Roman"/>
          <w:sz w:val="24"/>
          <w:szCs w:val="24"/>
        </w:rPr>
        <w:t xml:space="preserve"> </w:t>
      </w:r>
      <w:r w:rsidR="00EC1045" w:rsidRPr="00257452">
        <w:rPr>
          <w:rFonts w:ascii="Times New Roman" w:hAnsi="Times New Roman" w:cs="Times New Roman"/>
          <w:sz w:val="24"/>
          <w:szCs w:val="24"/>
        </w:rPr>
        <w:t>[</w:t>
      </w:r>
      <w:r w:rsidR="00BD4A21" w:rsidRPr="00257452">
        <w:rPr>
          <w:rFonts w:ascii="Times New Roman" w:hAnsi="Times New Roman" w:cs="Times New Roman"/>
          <w:sz w:val="24"/>
          <w:szCs w:val="24"/>
        </w:rPr>
        <w:t>3</w:t>
      </w:r>
      <w:r w:rsidR="00EC1045" w:rsidRPr="00257452">
        <w:rPr>
          <w:rFonts w:ascii="Times New Roman" w:hAnsi="Times New Roman" w:cs="Times New Roman"/>
          <w:sz w:val="24"/>
          <w:szCs w:val="24"/>
        </w:rPr>
        <w:t>]</w:t>
      </w:r>
      <w:r w:rsidR="000127E9">
        <w:rPr>
          <w:rFonts w:ascii="Times New Roman" w:hAnsi="Times New Roman" w:cs="Times New Roman"/>
          <w:sz w:val="24"/>
          <w:szCs w:val="24"/>
        </w:rPr>
        <w:t>.</w:t>
      </w:r>
      <w:r w:rsidR="00DF1C23">
        <w:rPr>
          <w:rFonts w:ascii="Times New Roman" w:hAnsi="Times New Roman" w:cs="Times New Roman"/>
          <w:sz w:val="24"/>
          <w:szCs w:val="24"/>
        </w:rPr>
        <w:t xml:space="preserve"> </w:t>
      </w:r>
      <w:r w:rsidR="00EE171D">
        <w:rPr>
          <w:rFonts w:ascii="Times New Roman" w:hAnsi="Times New Roman" w:cs="Times New Roman"/>
          <w:sz w:val="24"/>
          <w:szCs w:val="24"/>
        </w:rPr>
        <w:t>N</w:t>
      </w:r>
      <w:r w:rsidR="00881448" w:rsidRPr="00257452">
        <w:rPr>
          <w:rFonts w:ascii="Times New Roman" w:hAnsi="Times New Roman" w:cs="Times New Roman"/>
          <w:sz w:val="24"/>
          <w:szCs w:val="24"/>
        </w:rPr>
        <w:t>egative aspects</w:t>
      </w:r>
      <w:r w:rsidR="00891E05">
        <w:rPr>
          <w:rFonts w:ascii="Times New Roman" w:hAnsi="Times New Roman" w:cs="Times New Roman"/>
          <w:sz w:val="24"/>
          <w:szCs w:val="24"/>
        </w:rPr>
        <w:t xml:space="preserve"> of care home life</w:t>
      </w:r>
      <w:r w:rsidR="00EE171D">
        <w:rPr>
          <w:rFonts w:ascii="Times New Roman" w:hAnsi="Times New Roman" w:cs="Times New Roman"/>
          <w:sz w:val="24"/>
          <w:szCs w:val="24"/>
        </w:rPr>
        <w:t xml:space="preserve"> are often highlighted</w:t>
      </w:r>
      <w:r w:rsidR="00AF48BE">
        <w:rPr>
          <w:rFonts w:ascii="Times New Roman" w:hAnsi="Times New Roman" w:cs="Times New Roman"/>
          <w:sz w:val="24"/>
          <w:szCs w:val="24"/>
        </w:rPr>
        <w:t xml:space="preserve">, e.g. </w:t>
      </w:r>
      <w:r w:rsidR="00BD4A21" w:rsidRPr="00257452">
        <w:rPr>
          <w:rFonts w:ascii="Times New Roman" w:hAnsi="Times New Roman" w:cs="Times New Roman"/>
          <w:sz w:val="24"/>
          <w:szCs w:val="24"/>
        </w:rPr>
        <w:t xml:space="preserve">some would rather die than move to a </w:t>
      </w:r>
      <w:r w:rsidR="005F7BF5">
        <w:rPr>
          <w:rFonts w:ascii="Times New Roman" w:hAnsi="Times New Roman" w:cs="Times New Roman"/>
          <w:sz w:val="24"/>
          <w:szCs w:val="24"/>
        </w:rPr>
        <w:t>care</w:t>
      </w:r>
      <w:r w:rsidR="00BD4A21" w:rsidRPr="00257452">
        <w:rPr>
          <w:rFonts w:ascii="Times New Roman" w:hAnsi="Times New Roman" w:cs="Times New Roman"/>
          <w:sz w:val="24"/>
          <w:szCs w:val="24"/>
        </w:rPr>
        <w:t xml:space="preserve"> home </w:t>
      </w:r>
      <w:r w:rsidR="00EC1045" w:rsidRPr="00257452">
        <w:rPr>
          <w:rFonts w:ascii="Times New Roman" w:hAnsi="Times New Roman" w:cs="Times New Roman"/>
          <w:sz w:val="24"/>
          <w:szCs w:val="24"/>
        </w:rPr>
        <w:t>[</w:t>
      </w:r>
      <w:r w:rsidR="00BD4A21" w:rsidRPr="004A4CEC">
        <w:rPr>
          <w:rStyle w:val="citation"/>
          <w:rFonts w:ascii="Times New Roman" w:hAnsi="Times New Roman" w:cs="Times New Roman"/>
          <w:sz w:val="24"/>
          <w:szCs w:val="24"/>
        </w:rPr>
        <w:t>4</w:t>
      </w:r>
      <w:r w:rsidR="00EC1045" w:rsidRPr="004A4CEC">
        <w:rPr>
          <w:rStyle w:val="citation"/>
          <w:rFonts w:ascii="Times New Roman" w:hAnsi="Times New Roman" w:cs="Times New Roman"/>
          <w:sz w:val="24"/>
          <w:szCs w:val="24"/>
        </w:rPr>
        <w:t>]</w:t>
      </w:r>
      <w:r w:rsidR="00BD4A21" w:rsidRPr="00257452">
        <w:rPr>
          <w:rStyle w:val="citation"/>
          <w:rFonts w:ascii="Times New Roman" w:hAnsi="Times New Roman" w:cs="Times New Roman"/>
          <w:sz w:val="24"/>
          <w:szCs w:val="24"/>
        </w:rPr>
        <w:t xml:space="preserve">. </w:t>
      </w:r>
      <w:r w:rsidR="000E1DBC" w:rsidRPr="00257452">
        <w:rPr>
          <w:rStyle w:val="citation"/>
          <w:rFonts w:ascii="Times New Roman" w:hAnsi="Times New Roman" w:cs="Times New Roman"/>
          <w:sz w:val="24"/>
          <w:szCs w:val="24"/>
        </w:rPr>
        <w:t>L</w:t>
      </w:r>
      <w:r w:rsidR="00BD4A21" w:rsidRPr="00257452">
        <w:rPr>
          <w:rStyle w:val="citation"/>
          <w:rFonts w:ascii="Times New Roman" w:hAnsi="Times New Roman" w:cs="Times New Roman"/>
          <w:sz w:val="24"/>
          <w:szCs w:val="24"/>
        </w:rPr>
        <w:t>ack of priv</w:t>
      </w:r>
      <w:r w:rsidR="00C53982" w:rsidRPr="00257452">
        <w:rPr>
          <w:rStyle w:val="citation"/>
          <w:rFonts w:ascii="Times New Roman" w:hAnsi="Times New Roman" w:cs="Times New Roman"/>
          <w:sz w:val="24"/>
          <w:szCs w:val="24"/>
        </w:rPr>
        <w:t>acy and dignity [5]</w:t>
      </w:r>
      <w:r w:rsidR="00CD5A66" w:rsidRPr="00257452">
        <w:rPr>
          <w:rStyle w:val="citation"/>
          <w:rFonts w:ascii="Times New Roman" w:hAnsi="Times New Roman" w:cs="Times New Roman"/>
          <w:sz w:val="24"/>
          <w:szCs w:val="24"/>
        </w:rPr>
        <w:t>,</w:t>
      </w:r>
      <w:r w:rsidR="00BD4A21" w:rsidRPr="00257452">
        <w:rPr>
          <w:rStyle w:val="citation"/>
          <w:rFonts w:ascii="Times New Roman" w:hAnsi="Times New Roman" w:cs="Times New Roman"/>
          <w:sz w:val="24"/>
          <w:szCs w:val="24"/>
        </w:rPr>
        <w:t xml:space="preserve"> regimented routines, and a feeling of emptiness </w:t>
      </w:r>
      <w:r w:rsidR="00AF48BE">
        <w:rPr>
          <w:rStyle w:val="citation"/>
          <w:rFonts w:ascii="Times New Roman" w:hAnsi="Times New Roman" w:cs="Times New Roman"/>
          <w:sz w:val="24"/>
          <w:szCs w:val="24"/>
        </w:rPr>
        <w:t xml:space="preserve">can </w:t>
      </w:r>
      <w:r w:rsidR="00BD4A21" w:rsidRPr="00257452">
        <w:rPr>
          <w:rStyle w:val="citation"/>
          <w:rFonts w:ascii="Times New Roman" w:hAnsi="Times New Roman" w:cs="Times New Roman"/>
          <w:sz w:val="24"/>
          <w:szCs w:val="24"/>
        </w:rPr>
        <w:t>affect a person</w:t>
      </w:r>
      <w:r w:rsidR="00C53982" w:rsidRPr="00257452">
        <w:rPr>
          <w:rStyle w:val="citation"/>
          <w:rFonts w:ascii="Times New Roman" w:hAnsi="Times New Roman" w:cs="Times New Roman"/>
          <w:sz w:val="24"/>
          <w:szCs w:val="24"/>
        </w:rPr>
        <w:t>’s sense of control [</w:t>
      </w:r>
      <w:r w:rsidR="00C53982" w:rsidRPr="004A4CEC">
        <w:rPr>
          <w:rStyle w:val="citation"/>
          <w:rFonts w:ascii="Times New Roman" w:hAnsi="Times New Roman" w:cs="Times New Roman"/>
          <w:sz w:val="24"/>
          <w:szCs w:val="24"/>
        </w:rPr>
        <w:t>6</w:t>
      </w:r>
      <w:r w:rsidR="00C53982" w:rsidRPr="00257452">
        <w:rPr>
          <w:rStyle w:val="citation"/>
          <w:rFonts w:ascii="Times New Roman" w:hAnsi="Times New Roman" w:cs="Times New Roman"/>
          <w:sz w:val="24"/>
          <w:szCs w:val="24"/>
        </w:rPr>
        <w:t>]</w:t>
      </w:r>
      <w:r w:rsidR="00BD4A21" w:rsidRPr="00257452">
        <w:rPr>
          <w:rStyle w:val="citation"/>
          <w:rFonts w:ascii="Times New Roman" w:hAnsi="Times New Roman" w:cs="Times New Roman"/>
          <w:sz w:val="24"/>
          <w:szCs w:val="24"/>
        </w:rPr>
        <w:t xml:space="preserve">. However, </w:t>
      </w:r>
      <w:r w:rsidR="00D059A1">
        <w:rPr>
          <w:rStyle w:val="citation"/>
          <w:rFonts w:ascii="Times New Roman" w:hAnsi="Times New Roman" w:cs="Times New Roman"/>
          <w:sz w:val="24"/>
          <w:szCs w:val="24"/>
        </w:rPr>
        <w:t xml:space="preserve">some </w:t>
      </w:r>
      <w:r w:rsidR="00BD4A21" w:rsidRPr="00257452">
        <w:rPr>
          <w:rStyle w:val="citation"/>
          <w:rFonts w:ascii="Times New Roman" w:hAnsi="Times New Roman" w:cs="Times New Roman"/>
          <w:sz w:val="24"/>
          <w:szCs w:val="24"/>
        </w:rPr>
        <w:t>positive aspects</w:t>
      </w:r>
      <w:r w:rsidR="00D059A1">
        <w:rPr>
          <w:rStyle w:val="citation"/>
          <w:rFonts w:ascii="Times New Roman" w:hAnsi="Times New Roman" w:cs="Times New Roman"/>
          <w:sz w:val="24"/>
          <w:szCs w:val="24"/>
        </w:rPr>
        <w:t>, such as</w:t>
      </w:r>
      <w:r w:rsidR="00BD4A21" w:rsidRPr="00257452">
        <w:rPr>
          <w:rStyle w:val="citation"/>
          <w:rFonts w:ascii="Times New Roman" w:hAnsi="Times New Roman" w:cs="Times New Roman"/>
          <w:sz w:val="24"/>
          <w:szCs w:val="24"/>
        </w:rPr>
        <w:t xml:space="preserve"> </w:t>
      </w:r>
      <w:r w:rsidR="00D059A1">
        <w:rPr>
          <w:rStyle w:val="citation"/>
          <w:rFonts w:ascii="Times New Roman" w:hAnsi="Times New Roman" w:cs="Times New Roman"/>
          <w:sz w:val="24"/>
          <w:szCs w:val="24"/>
        </w:rPr>
        <w:t xml:space="preserve">improved </w:t>
      </w:r>
      <w:r w:rsidR="00BD4A21" w:rsidRPr="00257452">
        <w:rPr>
          <w:rStyle w:val="citation"/>
          <w:rFonts w:ascii="Times New Roman" w:hAnsi="Times New Roman" w:cs="Times New Roman"/>
          <w:sz w:val="24"/>
          <w:szCs w:val="24"/>
        </w:rPr>
        <w:t>se</w:t>
      </w:r>
      <w:r w:rsidR="002C4EB3" w:rsidRPr="00257452">
        <w:rPr>
          <w:rStyle w:val="citation"/>
          <w:rFonts w:ascii="Times New Roman" w:hAnsi="Times New Roman" w:cs="Times New Roman"/>
          <w:sz w:val="24"/>
          <w:szCs w:val="24"/>
        </w:rPr>
        <w:t>lf worth</w:t>
      </w:r>
      <w:r w:rsidR="00DF1C23">
        <w:rPr>
          <w:rStyle w:val="citation"/>
          <w:rFonts w:ascii="Times New Roman" w:hAnsi="Times New Roman" w:cs="Times New Roman"/>
          <w:sz w:val="24"/>
          <w:szCs w:val="24"/>
        </w:rPr>
        <w:t xml:space="preserve"> [7],</w:t>
      </w:r>
      <w:r w:rsidR="002C4EB3" w:rsidRPr="00257452">
        <w:rPr>
          <w:rStyle w:val="citation"/>
          <w:rFonts w:ascii="Times New Roman" w:hAnsi="Times New Roman" w:cs="Times New Roman"/>
          <w:sz w:val="24"/>
          <w:szCs w:val="24"/>
        </w:rPr>
        <w:t xml:space="preserve"> morale [</w:t>
      </w:r>
      <w:r w:rsidR="002C4EB3" w:rsidRPr="00C2413C">
        <w:rPr>
          <w:rStyle w:val="citation"/>
          <w:rFonts w:ascii="Times New Roman" w:hAnsi="Times New Roman" w:cs="Times New Roman"/>
          <w:b/>
          <w:sz w:val="24"/>
          <w:szCs w:val="24"/>
        </w:rPr>
        <w:t>7</w:t>
      </w:r>
      <w:r w:rsidR="002C4EB3" w:rsidRPr="00257452">
        <w:rPr>
          <w:rStyle w:val="citation"/>
          <w:rFonts w:ascii="Times New Roman" w:hAnsi="Times New Roman" w:cs="Times New Roman"/>
          <w:sz w:val="24"/>
          <w:szCs w:val="24"/>
        </w:rPr>
        <w:t>]</w:t>
      </w:r>
      <w:r w:rsidR="000127E9">
        <w:rPr>
          <w:rStyle w:val="citation"/>
          <w:rFonts w:ascii="Times New Roman" w:hAnsi="Times New Roman" w:cs="Times New Roman"/>
          <w:sz w:val="24"/>
          <w:szCs w:val="24"/>
        </w:rPr>
        <w:t>,</w:t>
      </w:r>
      <w:r w:rsidR="00D059A1">
        <w:rPr>
          <w:rStyle w:val="citation"/>
          <w:rFonts w:ascii="Times New Roman" w:hAnsi="Times New Roman" w:cs="Times New Roman"/>
          <w:sz w:val="24"/>
          <w:szCs w:val="24"/>
        </w:rPr>
        <w:t xml:space="preserve"> and</w:t>
      </w:r>
      <w:r w:rsidR="000E1DBC" w:rsidRPr="00257452">
        <w:rPr>
          <w:rStyle w:val="citation"/>
          <w:rFonts w:ascii="Times New Roman" w:hAnsi="Times New Roman" w:cs="Times New Roman"/>
          <w:sz w:val="24"/>
          <w:szCs w:val="24"/>
        </w:rPr>
        <w:t xml:space="preserve"> </w:t>
      </w:r>
      <w:r w:rsidR="00CD5A66" w:rsidRPr="00257452">
        <w:rPr>
          <w:rStyle w:val="citation"/>
          <w:rFonts w:ascii="Times New Roman" w:hAnsi="Times New Roman" w:cs="Times New Roman"/>
          <w:sz w:val="24"/>
          <w:szCs w:val="24"/>
        </w:rPr>
        <w:t>physical function</w:t>
      </w:r>
      <w:r w:rsidR="000127E9">
        <w:rPr>
          <w:rStyle w:val="citation"/>
          <w:rFonts w:ascii="Times New Roman" w:hAnsi="Times New Roman" w:cs="Times New Roman"/>
          <w:sz w:val="24"/>
          <w:szCs w:val="24"/>
        </w:rPr>
        <w:t>ing</w:t>
      </w:r>
      <w:r w:rsidR="00BD4A21" w:rsidRPr="00257452">
        <w:rPr>
          <w:rStyle w:val="citation"/>
          <w:rFonts w:ascii="Times New Roman" w:hAnsi="Times New Roman" w:cs="Times New Roman"/>
          <w:sz w:val="24"/>
          <w:szCs w:val="24"/>
        </w:rPr>
        <w:t xml:space="preserve"> </w:t>
      </w:r>
      <w:r w:rsidR="002C4EB3" w:rsidRPr="00257452">
        <w:rPr>
          <w:rStyle w:val="citation"/>
          <w:rFonts w:ascii="Times New Roman" w:hAnsi="Times New Roman" w:cs="Times New Roman"/>
          <w:sz w:val="24"/>
          <w:szCs w:val="24"/>
        </w:rPr>
        <w:t>[8]</w:t>
      </w:r>
      <w:r w:rsidR="00D059A1">
        <w:rPr>
          <w:rStyle w:val="citation"/>
          <w:rFonts w:ascii="Times New Roman" w:hAnsi="Times New Roman" w:cs="Times New Roman"/>
          <w:sz w:val="24"/>
          <w:szCs w:val="24"/>
        </w:rPr>
        <w:t xml:space="preserve"> </w:t>
      </w:r>
      <w:r w:rsidR="00F3746C">
        <w:rPr>
          <w:rStyle w:val="citation"/>
          <w:rFonts w:ascii="Times New Roman" w:hAnsi="Times New Roman" w:cs="Times New Roman"/>
          <w:sz w:val="24"/>
          <w:szCs w:val="24"/>
        </w:rPr>
        <w:t xml:space="preserve">have </w:t>
      </w:r>
      <w:r w:rsidR="00D059A1" w:rsidRPr="00257452">
        <w:rPr>
          <w:rStyle w:val="citation"/>
          <w:rFonts w:ascii="Times New Roman" w:hAnsi="Times New Roman" w:cs="Times New Roman"/>
          <w:sz w:val="24"/>
          <w:szCs w:val="24"/>
        </w:rPr>
        <w:t>been reported.</w:t>
      </w:r>
    </w:p>
    <w:p w:rsidR="00A34DC0" w:rsidRPr="00257452" w:rsidRDefault="00382025"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With the rising cost of care homes and financial implications for both society and the individual, </w:t>
      </w:r>
      <w:r w:rsidR="001A0FFD">
        <w:rPr>
          <w:rFonts w:ascii="Times New Roman" w:hAnsi="Times New Roman" w:cs="Times New Roman"/>
          <w:sz w:val="24"/>
          <w:szCs w:val="24"/>
        </w:rPr>
        <w:t>we need</w:t>
      </w:r>
      <w:r w:rsidRPr="00257452">
        <w:rPr>
          <w:rFonts w:ascii="Times New Roman" w:hAnsi="Times New Roman" w:cs="Times New Roman"/>
          <w:sz w:val="24"/>
          <w:szCs w:val="24"/>
        </w:rPr>
        <w:t xml:space="preserve"> to </w:t>
      </w:r>
      <w:r w:rsidR="00CD5A66" w:rsidRPr="00257452">
        <w:rPr>
          <w:rFonts w:ascii="Times New Roman" w:hAnsi="Times New Roman" w:cs="Times New Roman"/>
          <w:sz w:val="24"/>
          <w:szCs w:val="24"/>
        </w:rPr>
        <w:t xml:space="preserve">synthesise </w:t>
      </w:r>
      <w:r w:rsidRPr="00257452">
        <w:rPr>
          <w:rFonts w:ascii="Times New Roman" w:hAnsi="Times New Roman" w:cs="Times New Roman"/>
          <w:sz w:val="24"/>
          <w:szCs w:val="24"/>
        </w:rPr>
        <w:t xml:space="preserve">residents’ views </w:t>
      </w:r>
      <w:r w:rsidR="00F3746C">
        <w:rPr>
          <w:rFonts w:ascii="Times New Roman" w:hAnsi="Times New Roman" w:cs="Times New Roman"/>
          <w:sz w:val="24"/>
          <w:szCs w:val="24"/>
        </w:rPr>
        <w:t>on</w:t>
      </w:r>
      <w:r w:rsidR="000127E9">
        <w:rPr>
          <w:rFonts w:ascii="Times New Roman" w:hAnsi="Times New Roman" w:cs="Times New Roman"/>
          <w:sz w:val="24"/>
          <w:szCs w:val="24"/>
        </w:rPr>
        <w:t xml:space="preserve"> </w:t>
      </w:r>
      <w:r w:rsidR="004E1186" w:rsidRPr="00257452">
        <w:rPr>
          <w:rFonts w:ascii="Times New Roman" w:hAnsi="Times New Roman" w:cs="Times New Roman"/>
          <w:sz w:val="24"/>
          <w:szCs w:val="24"/>
        </w:rPr>
        <w:t>what</w:t>
      </w:r>
      <w:r w:rsidRPr="00257452">
        <w:rPr>
          <w:rFonts w:ascii="Times New Roman" w:hAnsi="Times New Roman" w:cs="Times New Roman"/>
          <w:sz w:val="24"/>
          <w:szCs w:val="24"/>
        </w:rPr>
        <w:t xml:space="preserve"> </w:t>
      </w:r>
      <w:r w:rsidR="00F3746C">
        <w:rPr>
          <w:rFonts w:ascii="Times New Roman" w:hAnsi="Times New Roman" w:cs="Times New Roman"/>
          <w:sz w:val="24"/>
          <w:szCs w:val="24"/>
        </w:rPr>
        <w:t>influences</w:t>
      </w:r>
      <w:r w:rsidR="00F3746C" w:rsidRPr="00257452">
        <w:rPr>
          <w:rFonts w:ascii="Times New Roman" w:hAnsi="Times New Roman" w:cs="Times New Roman"/>
          <w:sz w:val="24"/>
          <w:szCs w:val="24"/>
        </w:rPr>
        <w:t xml:space="preserve"> </w:t>
      </w:r>
      <w:proofErr w:type="spellStart"/>
      <w:r w:rsidR="000E1DBC" w:rsidRPr="00257452">
        <w:rPr>
          <w:rFonts w:ascii="Times New Roman" w:hAnsi="Times New Roman" w:cs="Times New Roman"/>
          <w:sz w:val="24"/>
          <w:szCs w:val="24"/>
        </w:rPr>
        <w:t>QoL</w:t>
      </w:r>
      <w:proofErr w:type="spellEnd"/>
      <w:r w:rsidR="00CD5A66" w:rsidRPr="00257452">
        <w:rPr>
          <w:rFonts w:ascii="Times New Roman" w:hAnsi="Times New Roman" w:cs="Times New Roman"/>
          <w:sz w:val="24"/>
          <w:szCs w:val="24"/>
        </w:rPr>
        <w:t xml:space="preserve">, so that </w:t>
      </w:r>
      <w:r w:rsidR="00891E05">
        <w:rPr>
          <w:rFonts w:ascii="Times New Roman" w:hAnsi="Times New Roman" w:cs="Times New Roman"/>
          <w:sz w:val="24"/>
          <w:szCs w:val="24"/>
        </w:rPr>
        <w:t xml:space="preserve">care </w:t>
      </w:r>
      <w:r w:rsidR="00CD5A66" w:rsidRPr="00257452">
        <w:rPr>
          <w:rFonts w:ascii="Times New Roman" w:hAnsi="Times New Roman" w:cs="Times New Roman"/>
          <w:sz w:val="24"/>
          <w:szCs w:val="24"/>
        </w:rPr>
        <w:t>homes can deliver high quality care and minim</w:t>
      </w:r>
      <w:r w:rsidR="00BB2AEF" w:rsidRPr="00257452">
        <w:rPr>
          <w:rFonts w:ascii="Times New Roman" w:hAnsi="Times New Roman" w:cs="Times New Roman"/>
          <w:sz w:val="24"/>
          <w:szCs w:val="24"/>
        </w:rPr>
        <w:t>i</w:t>
      </w:r>
      <w:r w:rsidR="00CD5A66" w:rsidRPr="00257452">
        <w:rPr>
          <w:rFonts w:ascii="Times New Roman" w:hAnsi="Times New Roman" w:cs="Times New Roman"/>
          <w:sz w:val="24"/>
          <w:szCs w:val="24"/>
        </w:rPr>
        <w:t xml:space="preserve">se distress. </w:t>
      </w:r>
      <w:r w:rsidRPr="00257452">
        <w:rPr>
          <w:rFonts w:ascii="Times New Roman" w:hAnsi="Times New Roman" w:cs="Times New Roman"/>
          <w:sz w:val="24"/>
          <w:szCs w:val="24"/>
        </w:rPr>
        <w:t xml:space="preserve">Whilst a vast amount of quantitative data </w:t>
      </w:r>
      <w:r w:rsidR="007E7694">
        <w:rPr>
          <w:rFonts w:ascii="Times New Roman" w:hAnsi="Times New Roman" w:cs="Times New Roman"/>
          <w:sz w:val="24"/>
          <w:szCs w:val="24"/>
        </w:rPr>
        <w:t>is available</w:t>
      </w:r>
      <w:r w:rsidR="00AF48BE">
        <w:rPr>
          <w:rFonts w:ascii="Times New Roman" w:hAnsi="Times New Roman" w:cs="Times New Roman"/>
          <w:sz w:val="24"/>
          <w:szCs w:val="24"/>
        </w:rPr>
        <w:t xml:space="preserve"> </w:t>
      </w:r>
      <w:r w:rsidRPr="00257452">
        <w:rPr>
          <w:rFonts w:ascii="Times New Roman" w:hAnsi="Times New Roman" w:cs="Times New Roman"/>
          <w:sz w:val="24"/>
          <w:szCs w:val="24"/>
        </w:rPr>
        <w:t xml:space="preserve">the validity of using subjective </w:t>
      </w:r>
      <w:proofErr w:type="spellStart"/>
      <w:r w:rsidR="00BB66FE" w:rsidRPr="00257452">
        <w:rPr>
          <w:rFonts w:ascii="Times New Roman" w:hAnsi="Times New Roman" w:cs="Times New Roman"/>
          <w:sz w:val="24"/>
          <w:szCs w:val="24"/>
        </w:rPr>
        <w:t>QoL</w:t>
      </w:r>
      <w:proofErr w:type="spellEnd"/>
      <w:r w:rsidR="00BB66FE" w:rsidRPr="00257452">
        <w:rPr>
          <w:rFonts w:ascii="Times New Roman" w:hAnsi="Times New Roman" w:cs="Times New Roman"/>
          <w:sz w:val="24"/>
          <w:szCs w:val="24"/>
        </w:rPr>
        <w:t xml:space="preserve"> </w:t>
      </w:r>
      <w:r w:rsidRPr="00257452">
        <w:rPr>
          <w:rFonts w:ascii="Times New Roman" w:hAnsi="Times New Roman" w:cs="Times New Roman"/>
          <w:sz w:val="24"/>
          <w:szCs w:val="24"/>
        </w:rPr>
        <w:t xml:space="preserve">outcomes measures, especially for older people, has been questioned </w:t>
      </w:r>
      <w:r w:rsidR="002C4EB3" w:rsidRPr="00257452">
        <w:rPr>
          <w:rFonts w:ascii="Times New Roman" w:hAnsi="Times New Roman" w:cs="Times New Roman"/>
          <w:sz w:val="24"/>
          <w:szCs w:val="24"/>
        </w:rPr>
        <w:t>[</w:t>
      </w:r>
      <w:r w:rsidR="002C4EB3" w:rsidRPr="004A4CEC">
        <w:rPr>
          <w:rFonts w:ascii="Times New Roman" w:hAnsi="Times New Roman" w:cs="Times New Roman"/>
          <w:sz w:val="24"/>
          <w:szCs w:val="24"/>
        </w:rPr>
        <w:t>9</w:t>
      </w:r>
      <w:r w:rsidR="002C4EB3" w:rsidRPr="00257452">
        <w:rPr>
          <w:rFonts w:ascii="Times New Roman" w:hAnsi="Times New Roman" w:cs="Times New Roman"/>
          <w:sz w:val="24"/>
          <w:szCs w:val="24"/>
        </w:rPr>
        <w:t>]</w:t>
      </w:r>
      <w:r w:rsidRPr="00257452">
        <w:rPr>
          <w:rFonts w:ascii="Times New Roman" w:hAnsi="Times New Roman" w:cs="Times New Roman"/>
          <w:sz w:val="24"/>
          <w:szCs w:val="24"/>
        </w:rPr>
        <w:t xml:space="preserve">. Previous </w:t>
      </w:r>
      <w:r w:rsidR="00CD5A66" w:rsidRPr="00257452">
        <w:rPr>
          <w:rFonts w:ascii="Times New Roman" w:hAnsi="Times New Roman" w:cs="Times New Roman"/>
          <w:sz w:val="24"/>
          <w:szCs w:val="24"/>
        </w:rPr>
        <w:t xml:space="preserve">qualitative </w:t>
      </w:r>
      <w:r w:rsidRPr="00257452">
        <w:rPr>
          <w:rFonts w:ascii="Times New Roman" w:hAnsi="Times New Roman" w:cs="Times New Roman"/>
          <w:sz w:val="24"/>
          <w:szCs w:val="24"/>
        </w:rPr>
        <w:t xml:space="preserve">research </w:t>
      </w:r>
      <w:r w:rsidR="00CD5A66" w:rsidRPr="00257452">
        <w:rPr>
          <w:rFonts w:ascii="Times New Roman" w:hAnsi="Times New Roman" w:cs="Times New Roman"/>
          <w:sz w:val="24"/>
          <w:szCs w:val="24"/>
        </w:rPr>
        <w:t>synthesise</w:t>
      </w:r>
      <w:r w:rsidR="007E7694">
        <w:rPr>
          <w:rFonts w:ascii="Times New Roman" w:hAnsi="Times New Roman" w:cs="Times New Roman"/>
          <w:sz w:val="24"/>
          <w:szCs w:val="24"/>
        </w:rPr>
        <w:t>d</w:t>
      </w:r>
      <w:r w:rsidR="00CD5A66" w:rsidRPr="00257452">
        <w:rPr>
          <w:rFonts w:ascii="Times New Roman" w:hAnsi="Times New Roman" w:cs="Times New Roman"/>
          <w:sz w:val="24"/>
          <w:szCs w:val="24"/>
        </w:rPr>
        <w:t xml:space="preserve"> older </w:t>
      </w:r>
      <w:r w:rsidRPr="00257452">
        <w:rPr>
          <w:rFonts w:ascii="Times New Roman" w:hAnsi="Times New Roman" w:cs="Times New Roman"/>
          <w:sz w:val="24"/>
          <w:szCs w:val="24"/>
        </w:rPr>
        <w:t>residents</w:t>
      </w:r>
      <w:r w:rsidR="003825F5">
        <w:rPr>
          <w:rFonts w:ascii="Times New Roman" w:hAnsi="Times New Roman" w:cs="Times New Roman"/>
          <w:sz w:val="24"/>
          <w:szCs w:val="24"/>
        </w:rPr>
        <w:t>’</w:t>
      </w:r>
      <w:r w:rsidRPr="00257452">
        <w:rPr>
          <w:rFonts w:ascii="Times New Roman" w:hAnsi="Times New Roman" w:cs="Times New Roman"/>
          <w:sz w:val="24"/>
          <w:szCs w:val="24"/>
        </w:rPr>
        <w:t xml:space="preserve"> views on </w:t>
      </w:r>
      <w:proofErr w:type="spellStart"/>
      <w:r w:rsidR="00BB66FE" w:rsidRPr="00257452">
        <w:rPr>
          <w:rFonts w:ascii="Times New Roman" w:hAnsi="Times New Roman" w:cs="Times New Roman"/>
          <w:sz w:val="24"/>
          <w:szCs w:val="24"/>
        </w:rPr>
        <w:t>QoL</w:t>
      </w:r>
      <w:proofErr w:type="spellEnd"/>
      <w:r w:rsidR="00BB66FE" w:rsidRPr="00257452">
        <w:rPr>
          <w:rFonts w:ascii="Times New Roman" w:hAnsi="Times New Roman" w:cs="Times New Roman"/>
          <w:sz w:val="24"/>
          <w:szCs w:val="24"/>
        </w:rPr>
        <w:t xml:space="preserve"> </w:t>
      </w:r>
      <w:r w:rsidRPr="00257452">
        <w:rPr>
          <w:rFonts w:ascii="Times New Roman" w:hAnsi="Times New Roman" w:cs="Times New Roman"/>
          <w:sz w:val="24"/>
          <w:szCs w:val="24"/>
        </w:rPr>
        <w:t xml:space="preserve">in care homes </w:t>
      </w:r>
      <w:r w:rsidR="002C4EB3" w:rsidRPr="00DF1C23">
        <w:rPr>
          <w:rFonts w:ascii="Times New Roman" w:hAnsi="Times New Roman" w:cs="Times New Roman"/>
          <w:sz w:val="24"/>
          <w:szCs w:val="24"/>
        </w:rPr>
        <w:t>[</w:t>
      </w:r>
      <w:r w:rsidR="00C92542" w:rsidRPr="00C92542">
        <w:rPr>
          <w:rFonts w:ascii="Times New Roman" w:hAnsi="Times New Roman" w:cs="Times New Roman"/>
          <w:sz w:val="24"/>
          <w:szCs w:val="24"/>
        </w:rPr>
        <w:t>10</w:t>
      </w:r>
      <w:r w:rsidR="002C4EB3" w:rsidRPr="00DF1C23">
        <w:rPr>
          <w:rFonts w:ascii="Times New Roman" w:hAnsi="Times New Roman" w:cs="Times New Roman"/>
          <w:sz w:val="24"/>
          <w:szCs w:val="24"/>
        </w:rPr>
        <w:t>]</w:t>
      </w:r>
      <w:r w:rsidRPr="00DF1C23">
        <w:rPr>
          <w:rFonts w:ascii="Times New Roman" w:hAnsi="Times New Roman" w:cs="Times New Roman"/>
          <w:sz w:val="24"/>
          <w:szCs w:val="24"/>
        </w:rPr>
        <w:t xml:space="preserve">, </w:t>
      </w:r>
      <w:r w:rsidR="00235F00">
        <w:rPr>
          <w:rFonts w:ascii="Times New Roman" w:hAnsi="Times New Roman" w:cs="Times New Roman"/>
          <w:sz w:val="24"/>
          <w:szCs w:val="24"/>
        </w:rPr>
        <w:t xml:space="preserve">but </w:t>
      </w:r>
      <w:r w:rsidR="00A34DC0" w:rsidRPr="00257452">
        <w:rPr>
          <w:rFonts w:ascii="Times New Roman" w:hAnsi="Times New Roman" w:cs="Times New Roman"/>
          <w:sz w:val="24"/>
          <w:szCs w:val="24"/>
        </w:rPr>
        <w:t>did not use systematic methods</w:t>
      </w:r>
      <w:r w:rsidR="00175B33" w:rsidRPr="00257452">
        <w:rPr>
          <w:rFonts w:ascii="Times New Roman" w:hAnsi="Times New Roman" w:cs="Times New Roman"/>
          <w:sz w:val="24"/>
          <w:szCs w:val="24"/>
        </w:rPr>
        <w:t xml:space="preserve"> in relation to synthesis or study quality</w:t>
      </w:r>
      <w:r w:rsidRPr="00257452">
        <w:rPr>
          <w:rFonts w:ascii="Times New Roman" w:hAnsi="Times New Roman" w:cs="Times New Roman"/>
          <w:sz w:val="24"/>
          <w:szCs w:val="24"/>
        </w:rPr>
        <w:t>. To our knowledge there has been no systematic attempt to</w:t>
      </w:r>
      <w:r w:rsidR="00F3746C">
        <w:rPr>
          <w:rFonts w:ascii="Times New Roman" w:hAnsi="Times New Roman" w:cs="Times New Roman"/>
          <w:sz w:val="24"/>
          <w:szCs w:val="24"/>
        </w:rPr>
        <w:t xml:space="preserve"> collate</w:t>
      </w:r>
      <w:r w:rsidRPr="00257452">
        <w:rPr>
          <w:rFonts w:ascii="Times New Roman" w:hAnsi="Times New Roman" w:cs="Times New Roman"/>
          <w:sz w:val="24"/>
          <w:szCs w:val="24"/>
        </w:rPr>
        <w:t xml:space="preserve"> the views of </w:t>
      </w:r>
      <w:r w:rsidR="00F3746C">
        <w:rPr>
          <w:rFonts w:ascii="Times New Roman" w:hAnsi="Times New Roman" w:cs="Times New Roman"/>
          <w:sz w:val="24"/>
          <w:szCs w:val="24"/>
        </w:rPr>
        <w:t xml:space="preserve">different </w:t>
      </w:r>
      <w:r w:rsidRPr="00257452">
        <w:rPr>
          <w:rFonts w:ascii="Times New Roman" w:hAnsi="Times New Roman" w:cs="Times New Roman"/>
          <w:sz w:val="24"/>
          <w:szCs w:val="24"/>
        </w:rPr>
        <w:t>types of people living in</w:t>
      </w:r>
      <w:r w:rsidR="00D75178">
        <w:rPr>
          <w:rFonts w:ascii="Times New Roman" w:hAnsi="Times New Roman" w:cs="Times New Roman"/>
          <w:sz w:val="24"/>
          <w:szCs w:val="24"/>
        </w:rPr>
        <w:t xml:space="preserve"> </w:t>
      </w:r>
      <w:r w:rsidR="00254776">
        <w:rPr>
          <w:rFonts w:ascii="Times New Roman" w:hAnsi="Times New Roman" w:cs="Times New Roman"/>
          <w:sz w:val="24"/>
          <w:szCs w:val="24"/>
        </w:rPr>
        <w:t>care homes</w:t>
      </w:r>
      <w:r w:rsidR="00CD5A66" w:rsidRPr="00257452">
        <w:rPr>
          <w:rFonts w:ascii="Times New Roman" w:hAnsi="Times New Roman" w:cs="Times New Roman"/>
          <w:sz w:val="24"/>
          <w:szCs w:val="24"/>
        </w:rPr>
        <w:t>, including younger adults, those with dementia and disabilit</w:t>
      </w:r>
      <w:r w:rsidR="00254776">
        <w:rPr>
          <w:rFonts w:ascii="Times New Roman" w:hAnsi="Times New Roman" w:cs="Times New Roman"/>
          <w:sz w:val="24"/>
          <w:szCs w:val="24"/>
        </w:rPr>
        <w:t>ies</w:t>
      </w:r>
      <w:r w:rsidR="00CD5A66" w:rsidRPr="00257452">
        <w:rPr>
          <w:rFonts w:ascii="Times New Roman" w:hAnsi="Times New Roman" w:cs="Times New Roman"/>
          <w:sz w:val="24"/>
          <w:szCs w:val="24"/>
        </w:rPr>
        <w:t>.</w:t>
      </w:r>
      <w:r w:rsidR="004A4CEC">
        <w:rPr>
          <w:rFonts w:ascii="Times New Roman" w:hAnsi="Times New Roman"/>
          <w:sz w:val="24"/>
          <w:szCs w:val="24"/>
        </w:rPr>
        <w:t xml:space="preserve"> </w:t>
      </w:r>
    </w:p>
    <w:p w:rsidR="008A0AF6" w:rsidRPr="00257452" w:rsidRDefault="00BD4A21" w:rsidP="007512E3">
      <w:pPr>
        <w:pStyle w:val="Default"/>
        <w:spacing w:line="480" w:lineRule="auto"/>
        <w:rPr>
          <w:rFonts w:ascii="Times New Roman" w:hAnsi="Times New Roman" w:cs="Times New Roman"/>
          <w:color w:val="auto"/>
        </w:rPr>
      </w:pPr>
      <w:r w:rsidRPr="00257452">
        <w:rPr>
          <w:rFonts w:ascii="Times New Roman" w:hAnsi="Times New Roman" w:cs="Times New Roman"/>
          <w:color w:val="auto"/>
        </w:rPr>
        <w:tab/>
        <w:t>Our aim is to produce a systematic review of qualitative studies that have examined residents’ views</w:t>
      </w:r>
      <w:r w:rsidR="00254776">
        <w:rPr>
          <w:rFonts w:ascii="Times New Roman" w:hAnsi="Times New Roman" w:cs="Times New Roman"/>
          <w:color w:val="auto"/>
        </w:rPr>
        <w:t xml:space="preserve"> of</w:t>
      </w:r>
      <w:r w:rsidRPr="00257452">
        <w:rPr>
          <w:rFonts w:ascii="Times New Roman" w:hAnsi="Times New Roman" w:cs="Times New Roman"/>
          <w:color w:val="auto"/>
        </w:rPr>
        <w:t xml:space="preserve"> </w:t>
      </w:r>
      <w:proofErr w:type="spellStart"/>
      <w:r w:rsidR="00DF1C23">
        <w:rPr>
          <w:rFonts w:ascii="Times New Roman" w:hAnsi="Times New Roman" w:cs="Times New Roman"/>
          <w:color w:val="auto"/>
        </w:rPr>
        <w:t>QoL</w:t>
      </w:r>
      <w:proofErr w:type="spellEnd"/>
      <w:r w:rsidRPr="00257452">
        <w:rPr>
          <w:rFonts w:ascii="Times New Roman" w:hAnsi="Times New Roman" w:cs="Times New Roman"/>
          <w:color w:val="auto"/>
        </w:rPr>
        <w:t>. Specifically, it aims to identify and summarise the factors that positively influence care home</w:t>
      </w:r>
      <w:r w:rsidR="004E1186" w:rsidRPr="00257452">
        <w:rPr>
          <w:rFonts w:ascii="Times New Roman" w:hAnsi="Times New Roman" w:cs="Times New Roman"/>
          <w:color w:val="auto"/>
        </w:rPr>
        <w:t xml:space="preserve"> life</w:t>
      </w:r>
      <w:r w:rsidR="00F3746C">
        <w:rPr>
          <w:rFonts w:ascii="Times New Roman" w:hAnsi="Times New Roman" w:cs="Times New Roman"/>
          <w:color w:val="auto"/>
        </w:rPr>
        <w:t>,</w:t>
      </w:r>
      <w:r w:rsidR="0009656D" w:rsidRPr="00257452">
        <w:rPr>
          <w:rFonts w:ascii="Times New Roman" w:hAnsi="Times New Roman" w:cs="Times New Roman"/>
          <w:color w:val="auto"/>
        </w:rPr>
        <w:t xml:space="preserve"> and provide</w:t>
      </w:r>
      <w:r w:rsidRPr="00257452">
        <w:rPr>
          <w:rFonts w:ascii="Times New Roman" w:hAnsi="Times New Roman" w:cs="Times New Roman"/>
          <w:color w:val="auto"/>
        </w:rPr>
        <w:t xml:space="preserve"> an evidence</w:t>
      </w:r>
      <w:r w:rsidR="005D412B">
        <w:rPr>
          <w:rFonts w:ascii="Times New Roman" w:hAnsi="Times New Roman" w:cs="Times New Roman"/>
          <w:color w:val="auto"/>
        </w:rPr>
        <w:t xml:space="preserve"> </w:t>
      </w:r>
      <w:r w:rsidRPr="00257452">
        <w:rPr>
          <w:rFonts w:ascii="Times New Roman" w:hAnsi="Times New Roman" w:cs="Times New Roman"/>
          <w:color w:val="auto"/>
        </w:rPr>
        <w:t xml:space="preserve">base </w:t>
      </w:r>
      <w:r w:rsidR="00B82645" w:rsidRPr="00257452">
        <w:rPr>
          <w:rFonts w:ascii="Times New Roman" w:hAnsi="Times New Roman" w:cs="Times New Roman"/>
          <w:color w:val="auto"/>
        </w:rPr>
        <w:t xml:space="preserve">of </w:t>
      </w:r>
      <w:r w:rsidRPr="00257452">
        <w:rPr>
          <w:rFonts w:ascii="Times New Roman" w:hAnsi="Times New Roman" w:cs="Times New Roman"/>
          <w:color w:val="auto"/>
        </w:rPr>
        <w:t>practical recommendations to improve</w:t>
      </w:r>
      <w:r w:rsidR="004E1186" w:rsidRPr="00257452">
        <w:rPr>
          <w:rFonts w:ascii="Times New Roman" w:hAnsi="Times New Roman" w:cs="Times New Roman"/>
          <w:color w:val="auto"/>
        </w:rPr>
        <w:t xml:space="preserve"> </w:t>
      </w:r>
      <w:proofErr w:type="spellStart"/>
      <w:r w:rsidR="004E1186" w:rsidRPr="00257452">
        <w:rPr>
          <w:rFonts w:ascii="Times New Roman" w:hAnsi="Times New Roman" w:cs="Times New Roman"/>
          <w:color w:val="auto"/>
        </w:rPr>
        <w:t>QoL</w:t>
      </w:r>
      <w:proofErr w:type="spellEnd"/>
      <w:r w:rsidRPr="00257452">
        <w:rPr>
          <w:rFonts w:ascii="Times New Roman" w:hAnsi="Times New Roman" w:cs="Times New Roman"/>
          <w:color w:val="auto"/>
        </w:rPr>
        <w:t>.</w:t>
      </w:r>
    </w:p>
    <w:p w:rsidR="008A0AF6" w:rsidRPr="00257452" w:rsidRDefault="008A0AF6" w:rsidP="007512E3">
      <w:pPr>
        <w:autoSpaceDE w:val="0"/>
        <w:autoSpaceDN w:val="0"/>
        <w:adjustRightInd w:val="0"/>
        <w:spacing w:after="0" w:line="480" w:lineRule="auto"/>
        <w:rPr>
          <w:rFonts w:ascii="Times New Roman" w:hAnsi="Times New Roman" w:cs="Times New Roman"/>
          <w:sz w:val="24"/>
          <w:szCs w:val="24"/>
        </w:rPr>
      </w:pPr>
    </w:p>
    <w:p w:rsidR="008A0AF6" w:rsidRPr="00257452" w:rsidRDefault="00BD4A21" w:rsidP="00200F5D">
      <w:pPr>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lastRenderedPageBreak/>
        <w:t>Method</w:t>
      </w:r>
    </w:p>
    <w:p w:rsidR="00510C42" w:rsidRPr="00257452" w:rsidRDefault="00510C42"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Inclusion Criteria</w:t>
      </w:r>
    </w:p>
    <w:p w:rsidR="00566EDE" w:rsidRPr="00257452" w:rsidRDefault="00F5342B" w:rsidP="007512E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English</w:t>
      </w:r>
      <w:r w:rsidR="00BB66FE" w:rsidRPr="00257452">
        <w:rPr>
          <w:rFonts w:ascii="Times New Roman" w:hAnsi="Times New Roman" w:cs="Times New Roman"/>
          <w:sz w:val="24"/>
          <w:szCs w:val="24"/>
        </w:rPr>
        <w:t xml:space="preserve"> </w:t>
      </w:r>
      <w:r w:rsidR="00A2203A" w:rsidRPr="00257452">
        <w:rPr>
          <w:rFonts w:ascii="Times New Roman" w:hAnsi="Times New Roman" w:cs="Times New Roman"/>
          <w:sz w:val="24"/>
          <w:szCs w:val="24"/>
        </w:rPr>
        <w:t>language</w:t>
      </w:r>
      <w:r w:rsidR="00BB66FE" w:rsidRPr="00257452">
        <w:rPr>
          <w:rFonts w:ascii="Times New Roman" w:hAnsi="Times New Roman" w:cs="Times New Roman"/>
          <w:sz w:val="24"/>
          <w:szCs w:val="24"/>
        </w:rPr>
        <w:t xml:space="preserve"> studies </w:t>
      </w:r>
      <w:r w:rsidR="00A2203A" w:rsidRPr="00257452">
        <w:rPr>
          <w:rFonts w:ascii="Times New Roman" w:hAnsi="Times New Roman" w:cs="Times New Roman"/>
          <w:sz w:val="24"/>
          <w:szCs w:val="24"/>
        </w:rPr>
        <w:t xml:space="preserve">of </w:t>
      </w:r>
      <w:r w:rsidR="00BB66FE" w:rsidRPr="00257452">
        <w:rPr>
          <w:rFonts w:ascii="Times New Roman" w:hAnsi="Times New Roman" w:cs="Times New Roman"/>
          <w:sz w:val="24"/>
          <w:szCs w:val="24"/>
        </w:rPr>
        <w:t>mixed methodology</w:t>
      </w:r>
      <w:r w:rsidR="000127E9">
        <w:rPr>
          <w:rFonts w:ascii="Times New Roman" w:hAnsi="Times New Roman" w:cs="Times New Roman"/>
          <w:sz w:val="24"/>
          <w:szCs w:val="24"/>
        </w:rPr>
        <w:t xml:space="preserve"> but</w:t>
      </w:r>
      <w:r w:rsidR="003825F5">
        <w:rPr>
          <w:rFonts w:ascii="Times New Roman" w:hAnsi="Times New Roman" w:cs="Times New Roman"/>
          <w:sz w:val="24"/>
          <w:szCs w:val="24"/>
        </w:rPr>
        <w:t xml:space="preserve"> </w:t>
      </w:r>
      <w:r w:rsidR="00BD4A21" w:rsidRPr="00257452">
        <w:rPr>
          <w:rFonts w:ascii="Times New Roman" w:hAnsi="Times New Roman" w:cs="Times New Roman"/>
          <w:sz w:val="24"/>
          <w:szCs w:val="24"/>
        </w:rPr>
        <w:t>includ</w:t>
      </w:r>
      <w:r w:rsidR="00F3746C">
        <w:rPr>
          <w:rFonts w:ascii="Times New Roman" w:hAnsi="Times New Roman" w:cs="Times New Roman"/>
          <w:sz w:val="24"/>
          <w:szCs w:val="24"/>
        </w:rPr>
        <w:t>ing</w:t>
      </w:r>
      <w:r w:rsidR="00BD4A21" w:rsidRPr="00257452">
        <w:rPr>
          <w:rFonts w:ascii="Times New Roman" w:hAnsi="Times New Roman" w:cs="Times New Roman"/>
          <w:sz w:val="24"/>
          <w:szCs w:val="24"/>
        </w:rPr>
        <w:t xml:space="preserve"> qualitative research methods as described below.</w:t>
      </w:r>
      <w:r w:rsidR="00510C42" w:rsidRPr="00257452">
        <w:rPr>
          <w:rFonts w:ascii="Times New Roman" w:hAnsi="Times New Roman" w:cs="Times New Roman"/>
          <w:sz w:val="24"/>
          <w:szCs w:val="24"/>
        </w:rPr>
        <w:t xml:space="preserve"> </w:t>
      </w:r>
    </w:p>
    <w:p w:rsidR="00566EDE" w:rsidRPr="00257452" w:rsidRDefault="00566EDE" w:rsidP="007512E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bCs/>
          <w:sz w:val="24"/>
          <w:szCs w:val="24"/>
        </w:rPr>
        <w:t>T</w:t>
      </w:r>
      <w:r w:rsidR="00BD4A21" w:rsidRPr="00257452">
        <w:rPr>
          <w:rFonts w:ascii="Times New Roman" w:hAnsi="Times New Roman" w:cs="Times New Roman"/>
          <w:bCs/>
          <w:sz w:val="24"/>
          <w:szCs w:val="24"/>
        </w:rPr>
        <w:t xml:space="preserve">he views of </w:t>
      </w:r>
      <w:r w:rsidR="007E7694">
        <w:rPr>
          <w:rFonts w:ascii="Times New Roman" w:hAnsi="Times New Roman" w:cs="Times New Roman"/>
          <w:bCs/>
          <w:sz w:val="24"/>
          <w:szCs w:val="24"/>
        </w:rPr>
        <w:t xml:space="preserve">residents </w:t>
      </w:r>
      <w:r w:rsidR="00510C42" w:rsidRPr="00257452">
        <w:rPr>
          <w:rFonts w:ascii="Times New Roman" w:hAnsi="Times New Roman" w:cs="Times New Roman"/>
          <w:bCs/>
          <w:sz w:val="24"/>
          <w:szCs w:val="24"/>
        </w:rPr>
        <w:t xml:space="preserve">in a </w:t>
      </w:r>
      <w:r w:rsidR="00A2203A" w:rsidRPr="00257452">
        <w:rPr>
          <w:rFonts w:ascii="Times New Roman" w:hAnsi="Times New Roman" w:cs="Times New Roman"/>
          <w:bCs/>
          <w:sz w:val="24"/>
          <w:szCs w:val="24"/>
        </w:rPr>
        <w:t xml:space="preserve">care home. </w:t>
      </w:r>
      <w:r w:rsidR="00422B07">
        <w:rPr>
          <w:rFonts w:ascii="Times New Roman" w:hAnsi="Times New Roman" w:cs="Times New Roman"/>
          <w:bCs/>
          <w:sz w:val="24"/>
          <w:szCs w:val="24"/>
        </w:rPr>
        <w:t>Care home refers to nursing and</w:t>
      </w:r>
      <w:r w:rsidR="005F7BF5">
        <w:rPr>
          <w:rFonts w:ascii="Times New Roman" w:hAnsi="Times New Roman" w:cs="Times New Roman"/>
          <w:bCs/>
          <w:sz w:val="24"/>
          <w:szCs w:val="24"/>
        </w:rPr>
        <w:t xml:space="preserve"> </w:t>
      </w:r>
      <w:r w:rsidR="00422B07">
        <w:rPr>
          <w:rFonts w:ascii="Times New Roman" w:hAnsi="Times New Roman" w:cs="Times New Roman"/>
          <w:bCs/>
          <w:sz w:val="24"/>
          <w:szCs w:val="24"/>
        </w:rPr>
        <w:t xml:space="preserve">residential homes. </w:t>
      </w:r>
      <w:r w:rsidRPr="00257452">
        <w:rPr>
          <w:rFonts w:ascii="Times New Roman" w:hAnsi="Times New Roman" w:cs="Times New Roman"/>
          <w:bCs/>
          <w:sz w:val="24"/>
          <w:szCs w:val="24"/>
        </w:rPr>
        <w:t>A</w:t>
      </w:r>
      <w:r w:rsidR="00BD4A21" w:rsidRPr="00257452">
        <w:rPr>
          <w:rFonts w:ascii="Times New Roman" w:hAnsi="Times New Roman" w:cs="Times New Roman"/>
          <w:bCs/>
          <w:sz w:val="24"/>
          <w:szCs w:val="24"/>
        </w:rPr>
        <w:t xml:space="preserve">ccommodation </w:t>
      </w:r>
      <w:r w:rsidR="00EC1045" w:rsidRPr="00257452">
        <w:rPr>
          <w:rFonts w:ascii="Times New Roman" w:hAnsi="Times New Roman" w:cs="Times New Roman"/>
          <w:bCs/>
          <w:sz w:val="24"/>
          <w:szCs w:val="24"/>
        </w:rPr>
        <w:t xml:space="preserve">described as </w:t>
      </w:r>
      <w:r w:rsidR="00BD4A21" w:rsidRPr="00257452">
        <w:rPr>
          <w:rFonts w:ascii="Times New Roman" w:hAnsi="Times New Roman" w:cs="Times New Roman"/>
          <w:sz w:val="24"/>
          <w:szCs w:val="24"/>
        </w:rPr>
        <w:t>community villages, supported living or respite stays</w:t>
      </w:r>
      <w:r w:rsidR="00EC1045" w:rsidRPr="00257452">
        <w:rPr>
          <w:rFonts w:ascii="Times New Roman" w:hAnsi="Times New Roman" w:cs="Times New Roman"/>
          <w:sz w:val="24"/>
          <w:szCs w:val="24"/>
        </w:rPr>
        <w:t xml:space="preserve"> </w:t>
      </w:r>
      <w:r w:rsidR="00A2203A" w:rsidRPr="00257452">
        <w:rPr>
          <w:rFonts w:ascii="Times New Roman" w:hAnsi="Times New Roman" w:cs="Times New Roman"/>
          <w:sz w:val="24"/>
          <w:szCs w:val="24"/>
        </w:rPr>
        <w:t xml:space="preserve">were </w:t>
      </w:r>
      <w:r w:rsidR="00EC1045" w:rsidRPr="00257452">
        <w:rPr>
          <w:rFonts w:ascii="Times New Roman" w:hAnsi="Times New Roman" w:cs="Times New Roman"/>
          <w:sz w:val="24"/>
          <w:szCs w:val="24"/>
        </w:rPr>
        <w:t>excluded</w:t>
      </w:r>
      <w:r w:rsidR="00BD4A21" w:rsidRPr="00257452">
        <w:rPr>
          <w:rFonts w:ascii="Times New Roman" w:hAnsi="Times New Roman" w:cs="Times New Roman"/>
          <w:sz w:val="24"/>
          <w:szCs w:val="24"/>
        </w:rPr>
        <w:t>.</w:t>
      </w:r>
      <w:r w:rsidR="00A2203A" w:rsidRPr="00257452">
        <w:rPr>
          <w:rFonts w:ascii="Times New Roman" w:hAnsi="Times New Roman" w:cs="Times New Roman"/>
          <w:sz w:val="24"/>
          <w:szCs w:val="24"/>
        </w:rPr>
        <w:t xml:space="preserve"> </w:t>
      </w:r>
    </w:p>
    <w:p w:rsidR="008A0AF6" w:rsidRPr="00257452" w:rsidRDefault="00A2203A" w:rsidP="007512E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Studies h</w:t>
      </w:r>
      <w:r w:rsidR="00BD4A21" w:rsidRPr="00257452">
        <w:rPr>
          <w:rFonts w:ascii="Times New Roman" w:hAnsi="Times New Roman" w:cs="Times New Roman"/>
          <w:sz w:val="24"/>
          <w:szCs w:val="24"/>
        </w:rPr>
        <w:t xml:space="preserve">ad to examine factors that contribute to </w:t>
      </w:r>
      <w:r w:rsidR="00EC1045" w:rsidRPr="00257452">
        <w:rPr>
          <w:rFonts w:ascii="Times New Roman" w:hAnsi="Times New Roman" w:cs="Times New Roman"/>
          <w:sz w:val="24"/>
          <w:szCs w:val="24"/>
        </w:rPr>
        <w:t>care home life</w:t>
      </w:r>
      <w:r w:rsidR="00BD4A21" w:rsidRPr="00257452">
        <w:rPr>
          <w:rFonts w:ascii="Times New Roman" w:hAnsi="Times New Roman" w:cs="Times New Roman"/>
          <w:sz w:val="24"/>
          <w:szCs w:val="24"/>
        </w:rPr>
        <w:t xml:space="preserve">. </w:t>
      </w:r>
    </w:p>
    <w:p w:rsidR="008A0AF6" w:rsidRPr="00257452" w:rsidRDefault="00BD4A21"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Qualitative research is broadly defined as ‘any kind of research that produces findings not arrived at by means of statistical procedures or o</w:t>
      </w:r>
      <w:r w:rsidR="002C4EB3" w:rsidRPr="00257452">
        <w:rPr>
          <w:rFonts w:ascii="Times New Roman" w:hAnsi="Times New Roman" w:cs="Times New Roman"/>
          <w:sz w:val="24"/>
          <w:szCs w:val="24"/>
        </w:rPr>
        <w:t xml:space="preserve">ther means of quantification" </w:t>
      </w:r>
      <w:r w:rsidR="0009656D" w:rsidRPr="00257452">
        <w:rPr>
          <w:rFonts w:ascii="Times New Roman" w:hAnsi="Times New Roman" w:cs="Times New Roman"/>
          <w:sz w:val="24"/>
          <w:szCs w:val="24"/>
        </w:rPr>
        <w:t>[</w:t>
      </w:r>
      <w:r w:rsidR="002C4EB3" w:rsidRPr="00257452">
        <w:rPr>
          <w:rFonts w:ascii="Times New Roman" w:hAnsi="Times New Roman" w:cs="Times New Roman"/>
          <w:sz w:val="24"/>
          <w:szCs w:val="24"/>
        </w:rPr>
        <w:t>12</w:t>
      </w:r>
      <w:r w:rsidRPr="00257452">
        <w:rPr>
          <w:rFonts w:ascii="Times New Roman" w:hAnsi="Times New Roman" w:cs="Times New Roman"/>
          <w:sz w:val="24"/>
          <w:szCs w:val="24"/>
        </w:rPr>
        <w:t>, pg.17</w:t>
      </w:r>
      <w:r w:rsidR="0009656D" w:rsidRPr="00257452">
        <w:rPr>
          <w:rFonts w:ascii="Times New Roman" w:hAnsi="Times New Roman" w:cs="Times New Roman"/>
          <w:sz w:val="24"/>
          <w:szCs w:val="24"/>
        </w:rPr>
        <w:t>]</w:t>
      </w:r>
      <w:r w:rsidRPr="00257452">
        <w:rPr>
          <w:rFonts w:ascii="Times New Roman" w:hAnsi="Times New Roman" w:cs="Times New Roman"/>
          <w:sz w:val="24"/>
          <w:szCs w:val="24"/>
        </w:rPr>
        <w:t>.</w:t>
      </w:r>
      <w:r w:rsidR="00382025" w:rsidRPr="00257452">
        <w:rPr>
          <w:rFonts w:ascii="Times New Roman" w:hAnsi="Times New Roman" w:cs="Times New Roman"/>
          <w:sz w:val="24"/>
          <w:szCs w:val="24"/>
        </w:rPr>
        <w:t xml:space="preserve"> </w:t>
      </w:r>
      <w:r w:rsidR="00560DA2">
        <w:rPr>
          <w:rFonts w:ascii="Times New Roman" w:hAnsi="Times New Roman" w:cs="Times New Roman"/>
          <w:sz w:val="24"/>
          <w:szCs w:val="24"/>
        </w:rPr>
        <w:t xml:space="preserve"> </w:t>
      </w:r>
      <w:r w:rsidR="00F5342B" w:rsidRPr="00257452">
        <w:rPr>
          <w:rFonts w:ascii="Times New Roman" w:hAnsi="Times New Roman" w:cs="Times New Roman"/>
          <w:sz w:val="24"/>
          <w:szCs w:val="24"/>
        </w:rPr>
        <w:t xml:space="preserve">We </w:t>
      </w:r>
      <w:r w:rsidR="00382025" w:rsidRPr="00257452">
        <w:rPr>
          <w:rFonts w:ascii="Times New Roman" w:hAnsi="Times New Roman" w:cs="Times New Roman"/>
          <w:sz w:val="24"/>
          <w:szCs w:val="24"/>
        </w:rPr>
        <w:t>exclude</w:t>
      </w:r>
      <w:r w:rsidR="00F5342B" w:rsidRPr="00257452">
        <w:rPr>
          <w:rFonts w:ascii="Times New Roman" w:hAnsi="Times New Roman" w:cs="Times New Roman"/>
          <w:sz w:val="24"/>
          <w:szCs w:val="24"/>
        </w:rPr>
        <w:t>d</w:t>
      </w:r>
      <w:r w:rsidR="00382025" w:rsidRPr="00257452">
        <w:rPr>
          <w:rFonts w:ascii="Times New Roman" w:hAnsi="Times New Roman" w:cs="Times New Roman"/>
          <w:sz w:val="24"/>
          <w:szCs w:val="24"/>
        </w:rPr>
        <w:t xml:space="preserve"> studies </w:t>
      </w:r>
      <w:r w:rsidR="00F5342B" w:rsidRPr="00257452">
        <w:rPr>
          <w:rFonts w:ascii="Times New Roman" w:hAnsi="Times New Roman" w:cs="Times New Roman"/>
          <w:sz w:val="24"/>
          <w:szCs w:val="24"/>
        </w:rPr>
        <w:t>of personal narratives and</w:t>
      </w:r>
      <w:r w:rsidR="00382025" w:rsidRPr="00257452">
        <w:rPr>
          <w:rFonts w:ascii="Times New Roman" w:hAnsi="Times New Roman" w:cs="Times New Roman"/>
          <w:sz w:val="24"/>
          <w:szCs w:val="24"/>
        </w:rPr>
        <w:t xml:space="preserve"> stories that lacked data analysis</w:t>
      </w:r>
      <w:r w:rsidR="000127E9">
        <w:rPr>
          <w:rFonts w:ascii="Times New Roman" w:hAnsi="Times New Roman" w:cs="Times New Roman"/>
          <w:sz w:val="24"/>
          <w:szCs w:val="24"/>
        </w:rPr>
        <w:t>,</w:t>
      </w:r>
      <w:r w:rsidR="00382025" w:rsidRPr="00257452">
        <w:rPr>
          <w:rFonts w:ascii="Times New Roman" w:hAnsi="Times New Roman" w:cs="Times New Roman"/>
          <w:sz w:val="24"/>
          <w:szCs w:val="24"/>
        </w:rPr>
        <w:t xml:space="preserve"> </w:t>
      </w:r>
      <w:r w:rsidR="00B82645" w:rsidRPr="00257452">
        <w:rPr>
          <w:rFonts w:ascii="Times New Roman" w:hAnsi="Times New Roman" w:cs="Times New Roman"/>
          <w:sz w:val="24"/>
          <w:szCs w:val="24"/>
        </w:rPr>
        <w:t>as</w:t>
      </w:r>
      <w:r w:rsidR="00382025" w:rsidRPr="00257452">
        <w:rPr>
          <w:rFonts w:ascii="Times New Roman" w:hAnsi="Times New Roman" w:cs="Times New Roman"/>
          <w:sz w:val="24"/>
          <w:szCs w:val="24"/>
        </w:rPr>
        <w:t xml:space="preserve"> some classify</w:t>
      </w:r>
      <w:r w:rsidR="00D14242" w:rsidRPr="00257452">
        <w:rPr>
          <w:rFonts w:ascii="Times New Roman" w:hAnsi="Times New Roman" w:cs="Times New Roman"/>
          <w:sz w:val="24"/>
          <w:szCs w:val="24"/>
        </w:rPr>
        <w:t xml:space="preserve"> them as ‘no finding reports’</w:t>
      </w:r>
      <w:r w:rsidR="003825F5">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A941C8" w:rsidRPr="00257452">
        <w:rPr>
          <w:rFonts w:ascii="Times New Roman" w:hAnsi="Times New Roman" w:cs="Times New Roman"/>
          <w:sz w:val="24"/>
          <w:szCs w:val="24"/>
        </w:rPr>
        <w:t>13</w:t>
      </w:r>
      <w:r w:rsidR="004F22C8" w:rsidRPr="00257452">
        <w:rPr>
          <w:rFonts w:ascii="Times New Roman" w:hAnsi="Times New Roman" w:cs="Times New Roman"/>
          <w:sz w:val="24"/>
          <w:szCs w:val="24"/>
        </w:rPr>
        <w:t>-</w:t>
      </w:r>
      <w:r w:rsidR="00D14242" w:rsidRPr="00257452">
        <w:rPr>
          <w:rFonts w:ascii="Times New Roman" w:hAnsi="Times New Roman" w:cs="Times New Roman"/>
          <w:sz w:val="24"/>
          <w:szCs w:val="24"/>
        </w:rPr>
        <w:t>14</w:t>
      </w:r>
      <w:r w:rsidR="0009656D" w:rsidRPr="00257452">
        <w:rPr>
          <w:rFonts w:ascii="Times New Roman" w:hAnsi="Times New Roman" w:cs="Times New Roman"/>
          <w:sz w:val="24"/>
          <w:szCs w:val="24"/>
        </w:rPr>
        <w:t>]</w:t>
      </w:r>
      <w:r w:rsidR="00382025" w:rsidRPr="00257452">
        <w:rPr>
          <w:rFonts w:ascii="Times New Roman" w:hAnsi="Times New Roman" w:cs="Times New Roman"/>
          <w:sz w:val="24"/>
          <w:szCs w:val="24"/>
        </w:rPr>
        <w:t>.</w:t>
      </w:r>
    </w:p>
    <w:p w:rsidR="008A0AF6" w:rsidRPr="00257452" w:rsidRDefault="008A0AF6" w:rsidP="007512E3">
      <w:pPr>
        <w:spacing w:after="0" w:line="480" w:lineRule="auto"/>
        <w:rPr>
          <w:rFonts w:ascii="Times New Roman" w:hAnsi="Times New Roman" w:cs="Times New Roman"/>
          <w:sz w:val="24"/>
          <w:szCs w:val="24"/>
        </w:rPr>
      </w:pPr>
    </w:p>
    <w:p w:rsidR="008A0AF6" w:rsidRPr="00257452" w:rsidRDefault="00382025" w:rsidP="00200F5D">
      <w:pPr>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Search Strategy</w:t>
      </w:r>
    </w:p>
    <w:p w:rsidR="008A0AF6" w:rsidRPr="00257452" w:rsidRDefault="008A0AF6" w:rsidP="007512E3">
      <w:pPr>
        <w:spacing w:after="0" w:line="480" w:lineRule="auto"/>
        <w:rPr>
          <w:rFonts w:ascii="Times New Roman" w:hAnsi="Times New Roman" w:cs="Times New Roman"/>
          <w:sz w:val="24"/>
          <w:szCs w:val="24"/>
        </w:rPr>
      </w:pPr>
    </w:p>
    <w:p w:rsidR="008A0AF6" w:rsidRPr="00257452" w:rsidRDefault="00382025" w:rsidP="007512E3">
      <w:pPr>
        <w:spacing w:after="0" w:line="480" w:lineRule="auto"/>
        <w:rPr>
          <w:rFonts w:ascii="Times New Roman" w:hAnsi="Times New Roman" w:cs="Times New Roman"/>
          <w:sz w:val="24"/>
          <w:szCs w:val="24"/>
        </w:rPr>
      </w:pPr>
      <w:r w:rsidRPr="00257452">
        <w:rPr>
          <w:rFonts w:ascii="Times New Roman" w:hAnsi="Times New Roman" w:cs="Times New Roman"/>
          <w:sz w:val="24"/>
          <w:szCs w:val="24"/>
        </w:rPr>
        <w:t>The following bibliographic databases w</w:t>
      </w:r>
      <w:r w:rsidR="00971546" w:rsidRPr="00257452">
        <w:rPr>
          <w:rFonts w:ascii="Times New Roman" w:hAnsi="Times New Roman" w:cs="Times New Roman"/>
          <w:sz w:val="24"/>
          <w:szCs w:val="24"/>
        </w:rPr>
        <w:t>ere searched</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PsycINFO</w:t>
      </w:r>
      <w:proofErr w:type="spellEnd"/>
      <w:r w:rsidRPr="00257452">
        <w:rPr>
          <w:rFonts w:ascii="Times New Roman" w:hAnsi="Times New Roman" w:cs="Times New Roman"/>
          <w:sz w:val="24"/>
          <w:szCs w:val="24"/>
        </w:rPr>
        <w:t xml:space="preserve"> </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1887-April 2009</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 xml:space="preserve">, Medline </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1966-April 2009</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 xml:space="preserve">, Web of Science </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1982-March 2010</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 xml:space="preserve">, EMBASE </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1980-March 2010</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 xml:space="preserve">, Allied and Complementary Medicine Database </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1985- Jan 2011</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 xml:space="preserve"> and Cumulative Index to Nursing and Allied Health Literature </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l982- March 2010</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w:t>
      </w:r>
      <w:r w:rsidR="00F5342B" w:rsidRPr="00257452">
        <w:rPr>
          <w:rFonts w:ascii="Times New Roman" w:hAnsi="Times New Roman" w:cs="Times New Roman"/>
          <w:sz w:val="24"/>
          <w:szCs w:val="24"/>
        </w:rPr>
        <w:t xml:space="preserve"> </w:t>
      </w:r>
      <w:r w:rsidR="00EC1045" w:rsidRPr="00257452">
        <w:rPr>
          <w:rFonts w:ascii="Times New Roman" w:hAnsi="Times New Roman" w:cs="Times New Roman"/>
          <w:sz w:val="24"/>
          <w:szCs w:val="24"/>
        </w:rPr>
        <w:t>A</w:t>
      </w:r>
      <w:r w:rsidRPr="00257452">
        <w:rPr>
          <w:rFonts w:ascii="Times New Roman" w:hAnsi="Times New Roman" w:cs="Times New Roman"/>
          <w:sz w:val="24"/>
          <w:szCs w:val="24"/>
        </w:rPr>
        <w:t>s there are no gold standard methodological filters in Medline for</w:t>
      </w:r>
      <w:r w:rsidR="00EC1045" w:rsidRPr="00257452">
        <w:rPr>
          <w:rFonts w:ascii="Times New Roman" w:hAnsi="Times New Roman" w:cs="Times New Roman"/>
          <w:sz w:val="24"/>
          <w:szCs w:val="24"/>
        </w:rPr>
        <w:t xml:space="preserve"> ‘qualitative research’</w:t>
      </w:r>
      <w:r w:rsidRPr="00257452">
        <w:rPr>
          <w:rFonts w:ascii="Times New Roman" w:hAnsi="Times New Roman" w:cs="Times New Roman"/>
          <w:sz w:val="24"/>
          <w:szCs w:val="24"/>
        </w:rPr>
        <w:t xml:space="preserve">, consultation was sought from key literature </w:t>
      </w:r>
      <w:r w:rsidR="008B6230" w:rsidRPr="00257452">
        <w:rPr>
          <w:rFonts w:ascii="Times New Roman" w:hAnsi="Times New Roman" w:cs="Times New Roman"/>
          <w:sz w:val="24"/>
          <w:szCs w:val="24"/>
        </w:rPr>
        <w:t>[</w:t>
      </w:r>
      <w:r w:rsidR="00D14242" w:rsidRPr="00257452">
        <w:rPr>
          <w:rFonts w:ascii="Times New Roman" w:hAnsi="Times New Roman" w:cs="Times New Roman"/>
          <w:sz w:val="24"/>
          <w:szCs w:val="24"/>
        </w:rPr>
        <w:t>15</w:t>
      </w:r>
      <w:r w:rsidR="008B6230" w:rsidRPr="00257452">
        <w:rPr>
          <w:rFonts w:ascii="Times New Roman" w:hAnsi="Times New Roman" w:cs="Times New Roman"/>
          <w:sz w:val="24"/>
          <w:szCs w:val="24"/>
        </w:rPr>
        <w:t>]</w:t>
      </w:r>
      <w:r w:rsidRPr="00257452">
        <w:rPr>
          <w:rFonts w:ascii="Times New Roman" w:hAnsi="Times New Roman" w:cs="Times New Roman"/>
          <w:sz w:val="24"/>
          <w:szCs w:val="24"/>
        </w:rPr>
        <w:t xml:space="preserve">. We used medical subject headings </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MESH</w:t>
      </w:r>
      <w:r w:rsidR="002E68ED" w:rsidRPr="00257452">
        <w:rPr>
          <w:rFonts w:ascii="Times New Roman" w:hAnsi="Times New Roman" w:cs="Times New Roman"/>
          <w:sz w:val="24"/>
          <w:szCs w:val="24"/>
        </w:rPr>
        <w:t>)</w:t>
      </w:r>
      <w:r w:rsidRPr="00257452">
        <w:rPr>
          <w:rFonts w:ascii="Times New Roman" w:hAnsi="Times New Roman" w:cs="Times New Roman"/>
          <w:sz w:val="24"/>
          <w:szCs w:val="24"/>
        </w:rPr>
        <w:t xml:space="preserve"> and </w:t>
      </w:r>
      <w:proofErr w:type="spellStart"/>
      <w:r w:rsidRPr="00257452">
        <w:rPr>
          <w:rFonts w:ascii="Times New Roman" w:hAnsi="Times New Roman" w:cs="Times New Roman"/>
          <w:sz w:val="24"/>
          <w:szCs w:val="24"/>
        </w:rPr>
        <w:t>freetext</w:t>
      </w:r>
      <w:proofErr w:type="spellEnd"/>
      <w:r w:rsidRPr="00257452">
        <w:rPr>
          <w:rFonts w:ascii="Times New Roman" w:hAnsi="Times New Roman" w:cs="Times New Roman"/>
          <w:sz w:val="24"/>
          <w:szCs w:val="24"/>
        </w:rPr>
        <w:t xml:space="preserve"> searches related to care/ nursing homes and</w:t>
      </w:r>
      <w:r w:rsidR="00727DF7" w:rsidRPr="00257452">
        <w:rPr>
          <w:rFonts w:ascii="Times New Roman" w:hAnsi="Times New Roman" w:cs="Times New Roman"/>
          <w:sz w:val="24"/>
          <w:szCs w:val="24"/>
        </w:rPr>
        <w:t xml:space="preserve"> </w:t>
      </w:r>
      <w:proofErr w:type="spellStart"/>
      <w:r w:rsidR="00727DF7" w:rsidRPr="00257452">
        <w:rPr>
          <w:rFonts w:ascii="Times New Roman" w:hAnsi="Times New Roman" w:cs="Times New Roman"/>
          <w:sz w:val="24"/>
          <w:szCs w:val="24"/>
        </w:rPr>
        <w:t>QoL</w:t>
      </w:r>
      <w:proofErr w:type="spellEnd"/>
      <w:r w:rsidRPr="00257452">
        <w:rPr>
          <w:rFonts w:ascii="Times New Roman" w:hAnsi="Times New Roman" w:cs="Times New Roman"/>
          <w:sz w:val="24"/>
          <w:szCs w:val="24"/>
        </w:rPr>
        <w:t xml:space="preserve">. MESH terms were exploded and combined. Proven search strategies for </w:t>
      </w:r>
      <w:proofErr w:type="spellStart"/>
      <w:r w:rsidRPr="00257452">
        <w:rPr>
          <w:rFonts w:ascii="Times New Roman" w:hAnsi="Times New Roman" w:cs="Times New Roman"/>
          <w:sz w:val="24"/>
          <w:szCs w:val="24"/>
        </w:rPr>
        <w:t>PsycINFO</w:t>
      </w:r>
      <w:proofErr w:type="spellEnd"/>
      <w:r w:rsidRPr="00257452">
        <w:rPr>
          <w:rFonts w:ascii="Times New Roman" w:hAnsi="Times New Roman" w:cs="Times New Roman"/>
          <w:sz w:val="24"/>
          <w:szCs w:val="24"/>
        </w:rPr>
        <w:t xml:space="preserve"> for finding q</w:t>
      </w:r>
      <w:r w:rsidR="00D14242" w:rsidRPr="00257452">
        <w:rPr>
          <w:rFonts w:ascii="Times New Roman" w:hAnsi="Times New Roman" w:cs="Times New Roman"/>
          <w:sz w:val="24"/>
          <w:szCs w:val="24"/>
        </w:rPr>
        <w:t>ualitative research were used [16]</w:t>
      </w:r>
      <w:r w:rsidRPr="00257452">
        <w:rPr>
          <w:rFonts w:ascii="Times New Roman" w:hAnsi="Times New Roman" w:cs="Times New Roman"/>
          <w:sz w:val="24"/>
          <w:szCs w:val="24"/>
        </w:rPr>
        <w:t>.</w:t>
      </w:r>
      <w:r w:rsidR="00727DF7" w:rsidRPr="00257452">
        <w:rPr>
          <w:rFonts w:ascii="Verdana" w:eastAsia="Times New Roman" w:hAnsi="Verdana" w:cs="Times New Roman"/>
          <w:i/>
          <w:iCs/>
          <w:sz w:val="17"/>
          <w:lang w:eastAsia="en-GB"/>
        </w:rPr>
        <w:t xml:space="preserve"> </w:t>
      </w:r>
      <w:r w:rsidR="00727DF7" w:rsidRPr="00257452">
        <w:rPr>
          <w:rFonts w:ascii="Times New Roman" w:eastAsia="Times New Roman" w:hAnsi="Times New Roman" w:cs="Times New Roman"/>
          <w:iCs/>
          <w:sz w:val="24"/>
          <w:szCs w:val="24"/>
          <w:lang w:eastAsia="en-GB"/>
        </w:rPr>
        <w:t>Please see Appendix 1 in the supplement</w:t>
      </w:r>
      <w:r w:rsidR="002E68ED" w:rsidRPr="00257452">
        <w:rPr>
          <w:rFonts w:ascii="Times New Roman" w:eastAsia="Times New Roman" w:hAnsi="Times New Roman" w:cs="Times New Roman"/>
          <w:iCs/>
          <w:sz w:val="24"/>
          <w:szCs w:val="24"/>
          <w:lang w:eastAsia="en-GB"/>
        </w:rPr>
        <w:t xml:space="preserve">ary data on the journal website </w:t>
      </w:r>
      <w:r w:rsidR="00727DF7" w:rsidRPr="00257452">
        <w:rPr>
          <w:rFonts w:ascii="Times New Roman" w:eastAsia="Times New Roman" w:hAnsi="Times New Roman" w:cs="Times New Roman"/>
          <w:iCs/>
          <w:sz w:val="24"/>
          <w:szCs w:val="24"/>
          <w:lang w:eastAsia="en-GB"/>
        </w:rPr>
        <w:t>(</w:t>
      </w:r>
      <w:hyperlink r:id="rId8" w:history="1">
        <w:r w:rsidR="00727DF7" w:rsidRPr="00257452">
          <w:rPr>
            <w:rStyle w:val="Hyperlink"/>
            <w:rFonts w:ascii="Times New Roman" w:eastAsia="Times New Roman" w:hAnsi="Times New Roman" w:cs="Times New Roman"/>
            <w:iCs/>
            <w:color w:val="auto"/>
            <w:sz w:val="24"/>
            <w:szCs w:val="24"/>
            <w:lang w:eastAsia="en-GB"/>
          </w:rPr>
          <w:t>http://www.ageing.oxfordjournals.org/</w:t>
        </w:r>
      </w:hyperlink>
      <w:r w:rsidR="00727DF7" w:rsidRPr="00257452">
        <w:rPr>
          <w:rFonts w:ascii="Times New Roman" w:eastAsia="Times New Roman" w:hAnsi="Times New Roman" w:cs="Times New Roman"/>
          <w:iCs/>
          <w:sz w:val="24"/>
          <w:szCs w:val="24"/>
          <w:lang w:eastAsia="en-GB"/>
        </w:rPr>
        <w:t>) for other search strategies.</w:t>
      </w:r>
      <w:r w:rsidR="00727DF7" w:rsidRPr="00257452">
        <w:rPr>
          <w:rFonts w:ascii="Verdana" w:eastAsia="Times New Roman" w:hAnsi="Verdana" w:cs="Times New Roman"/>
          <w:i/>
          <w:iCs/>
          <w:sz w:val="17"/>
          <w:lang w:eastAsia="en-GB"/>
        </w:rPr>
        <w:t xml:space="preserve"> </w:t>
      </w:r>
      <w:r w:rsidR="00727DF7" w:rsidRPr="00257452">
        <w:rPr>
          <w:rFonts w:ascii="Verdana" w:eastAsia="Times New Roman" w:hAnsi="Verdana" w:cs="Times New Roman"/>
          <w:sz w:val="17"/>
          <w:szCs w:val="17"/>
          <w:lang w:eastAsia="en-GB"/>
        </w:rPr>
        <w:br/>
      </w:r>
      <w:r w:rsidRPr="00257452">
        <w:rPr>
          <w:rFonts w:ascii="Times New Roman" w:hAnsi="Times New Roman" w:cs="Times New Roman"/>
          <w:sz w:val="24"/>
          <w:szCs w:val="24"/>
        </w:rPr>
        <w:lastRenderedPageBreak/>
        <w:t>References from all appropriate journals and individual articles were also checked and relevant articles were retrieved. Figure 1 shows the flow of study retrieval.</w:t>
      </w:r>
    </w:p>
    <w:p w:rsidR="008A0AF6" w:rsidRPr="00257452" w:rsidRDefault="008A0AF6" w:rsidP="007512E3">
      <w:pPr>
        <w:spacing w:after="0" w:line="480" w:lineRule="auto"/>
        <w:rPr>
          <w:rFonts w:ascii="Times New Roman" w:hAnsi="Times New Roman" w:cs="Times New Roman"/>
          <w:sz w:val="24"/>
          <w:szCs w:val="24"/>
        </w:rPr>
      </w:pPr>
    </w:p>
    <w:p w:rsidR="008A0AF6" w:rsidRPr="00257452" w:rsidRDefault="00382025" w:rsidP="00200F5D">
      <w:pPr>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 xml:space="preserve">Data Extraction and </w:t>
      </w:r>
      <w:r w:rsidR="00765477" w:rsidRPr="00257452">
        <w:rPr>
          <w:rFonts w:ascii="Times New Roman" w:hAnsi="Times New Roman" w:cs="Times New Roman"/>
          <w:sz w:val="24"/>
          <w:szCs w:val="24"/>
        </w:rPr>
        <w:t>Quality Assessment</w:t>
      </w:r>
    </w:p>
    <w:p w:rsidR="008A0AF6" w:rsidRPr="00257452" w:rsidRDefault="008A0AF6" w:rsidP="007512E3">
      <w:pPr>
        <w:spacing w:after="0" w:line="480" w:lineRule="auto"/>
        <w:rPr>
          <w:rFonts w:ascii="Times New Roman" w:hAnsi="Times New Roman" w:cs="Times New Roman"/>
          <w:sz w:val="24"/>
          <w:szCs w:val="24"/>
        </w:rPr>
      </w:pPr>
    </w:p>
    <w:p w:rsidR="009C15AA" w:rsidRDefault="00387F5F" w:rsidP="007512E3">
      <w:pPr>
        <w:spacing w:after="0" w:line="480" w:lineRule="auto"/>
        <w:rPr>
          <w:rFonts w:ascii="Times New Roman" w:hAnsi="Times New Roman" w:cs="Times New Roman"/>
          <w:sz w:val="24"/>
          <w:szCs w:val="24"/>
        </w:rPr>
      </w:pPr>
      <w:r w:rsidRPr="00257452">
        <w:rPr>
          <w:rFonts w:ascii="Times New Roman" w:hAnsi="Times New Roman" w:cs="Times New Roman"/>
          <w:sz w:val="24"/>
          <w:szCs w:val="24"/>
        </w:rPr>
        <w:t>Papers were screened for relevance from the title and abstract.</w:t>
      </w:r>
      <w:r w:rsidR="00D45E08" w:rsidRPr="00257452">
        <w:rPr>
          <w:rFonts w:ascii="Times New Roman" w:hAnsi="Times New Roman" w:cs="Times New Roman"/>
          <w:sz w:val="24"/>
          <w:szCs w:val="24"/>
        </w:rPr>
        <w:t xml:space="preserve"> </w:t>
      </w:r>
      <w:r w:rsidR="000127E9">
        <w:rPr>
          <w:rFonts w:ascii="Times New Roman" w:hAnsi="Times New Roman" w:cs="Times New Roman"/>
          <w:sz w:val="24"/>
          <w:szCs w:val="24"/>
        </w:rPr>
        <w:t>P</w:t>
      </w:r>
      <w:r w:rsidR="00382025" w:rsidRPr="00257452">
        <w:rPr>
          <w:rFonts w:ascii="Times New Roman" w:hAnsi="Times New Roman" w:cs="Times New Roman"/>
          <w:sz w:val="24"/>
          <w:szCs w:val="24"/>
        </w:rPr>
        <w:t>articipant details, recruitment me</w:t>
      </w:r>
      <w:r w:rsidR="00765477" w:rsidRPr="00257452">
        <w:rPr>
          <w:rFonts w:ascii="Times New Roman" w:hAnsi="Times New Roman" w:cs="Times New Roman"/>
          <w:sz w:val="24"/>
          <w:szCs w:val="24"/>
        </w:rPr>
        <w:t xml:space="preserve">thods, qualitative methods, </w:t>
      </w:r>
      <w:r w:rsidR="00382025" w:rsidRPr="00257452">
        <w:rPr>
          <w:rFonts w:ascii="Times New Roman" w:hAnsi="Times New Roman" w:cs="Times New Roman"/>
          <w:sz w:val="24"/>
          <w:szCs w:val="24"/>
        </w:rPr>
        <w:t xml:space="preserve">setting </w:t>
      </w:r>
      <w:r w:rsidR="00765477" w:rsidRPr="00257452">
        <w:rPr>
          <w:rFonts w:ascii="Times New Roman" w:hAnsi="Times New Roman" w:cs="Times New Roman"/>
          <w:sz w:val="24"/>
          <w:szCs w:val="24"/>
        </w:rPr>
        <w:t>and s</w:t>
      </w:r>
      <w:r w:rsidR="008B6230" w:rsidRPr="00257452">
        <w:rPr>
          <w:rFonts w:ascii="Times New Roman" w:hAnsi="Times New Roman" w:cs="Times New Roman"/>
          <w:sz w:val="24"/>
          <w:szCs w:val="24"/>
        </w:rPr>
        <w:t>t</w:t>
      </w:r>
      <w:r w:rsidR="00382025" w:rsidRPr="00257452">
        <w:rPr>
          <w:rFonts w:ascii="Times New Roman" w:hAnsi="Times New Roman" w:cs="Times New Roman"/>
          <w:sz w:val="24"/>
          <w:szCs w:val="24"/>
        </w:rPr>
        <w:t xml:space="preserve">udy data </w:t>
      </w:r>
      <w:r w:rsidR="00971546" w:rsidRPr="00257452">
        <w:rPr>
          <w:rFonts w:ascii="Times New Roman" w:hAnsi="Times New Roman" w:cs="Times New Roman"/>
          <w:sz w:val="24"/>
          <w:szCs w:val="24"/>
        </w:rPr>
        <w:t>(</w:t>
      </w:r>
      <w:r w:rsidR="00382025" w:rsidRPr="00257452">
        <w:rPr>
          <w:rFonts w:ascii="Times New Roman" w:hAnsi="Times New Roman" w:cs="Times New Roman"/>
          <w:sz w:val="24"/>
          <w:szCs w:val="24"/>
        </w:rPr>
        <w:t>i.e. participant quotes and author summaries</w:t>
      </w:r>
      <w:r w:rsidR="00971546" w:rsidRPr="00257452">
        <w:rPr>
          <w:rFonts w:ascii="Times New Roman" w:hAnsi="Times New Roman" w:cs="Times New Roman"/>
          <w:sz w:val="24"/>
          <w:szCs w:val="24"/>
        </w:rPr>
        <w:t>)</w:t>
      </w:r>
      <w:r w:rsidR="00382025" w:rsidRPr="00257452">
        <w:rPr>
          <w:rFonts w:ascii="Times New Roman" w:hAnsi="Times New Roman" w:cs="Times New Roman"/>
          <w:sz w:val="24"/>
          <w:szCs w:val="24"/>
        </w:rPr>
        <w:t xml:space="preserve"> were </w:t>
      </w:r>
      <w:r w:rsidR="00765477" w:rsidRPr="00257452">
        <w:rPr>
          <w:rFonts w:ascii="Times New Roman" w:hAnsi="Times New Roman" w:cs="Times New Roman"/>
          <w:sz w:val="24"/>
          <w:szCs w:val="24"/>
        </w:rPr>
        <w:t>extracted</w:t>
      </w:r>
      <w:r w:rsidR="00382025" w:rsidRPr="00257452">
        <w:rPr>
          <w:rFonts w:ascii="Times New Roman" w:hAnsi="Times New Roman" w:cs="Times New Roman"/>
          <w:sz w:val="24"/>
          <w:szCs w:val="24"/>
        </w:rPr>
        <w:t>.  Where there w</w:t>
      </w:r>
      <w:r w:rsidR="00FB23CF" w:rsidRPr="00257452">
        <w:rPr>
          <w:rFonts w:ascii="Times New Roman" w:hAnsi="Times New Roman" w:cs="Times New Roman"/>
          <w:sz w:val="24"/>
          <w:szCs w:val="24"/>
        </w:rPr>
        <w:t>ere</w:t>
      </w:r>
      <w:r w:rsidR="00382025" w:rsidRPr="00257452">
        <w:rPr>
          <w:rFonts w:ascii="Times New Roman" w:hAnsi="Times New Roman" w:cs="Times New Roman"/>
          <w:sz w:val="24"/>
          <w:szCs w:val="24"/>
        </w:rPr>
        <w:t xml:space="preserve"> insufficient details in the abstract, full papers were retrieved</w:t>
      </w:r>
      <w:r w:rsidR="00765477" w:rsidRPr="00257452">
        <w:rPr>
          <w:rFonts w:ascii="Times New Roman" w:hAnsi="Times New Roman" w:cs="Times New Roman"/>
          <w:sz w:val="24"/>
          <w:szCs w:val="24"/>
        </w:rPr>
        <w:t xml:space="preserve">. </w:t>
      </w:r>
      <w:r w:rsidR="000F3200" w:rsidRPr="00257452">
        <w:rPr>
          <w:rFonts w:ascii="Times New Roman" w:hAnsi="Times New Roman" w:cs="Times New Roman"/>
          <w:sz w:val="24"/>
          <w:szCs w:val="24"/>
        </w:rPr>
        <w:t xml:space="preserve">For </w:t>
      </w:r>
      <w:r w:rsidR="00765477" w:rsidRPr="00257452">
        <w:rPr>
          <w:rFonts w:ascii="Times New Roman" w:hAnsi="Times New Roman" w:cs="Times New Roman"/>
          <w:sz w:val="24"/>
          <w:szCs w:val="24"/>
        </w:rPr>
        <w:t>study quality</w:t>
      </w:r>
      <w:r w:rsidR="00F3746C">
        <w:rPr>
          <w:rFonts w:ascii="Times New Roman" w:hAnsi="Times New Roman" w:cs="Times New Roman"/>
          <w:sz w:val="24"/>
          <w:szCs w:val="24"/>
        </w:rPr>
        <w:t>,</w:t>
      </w:r>
      <w:r w:rsidR="00382025" w:rsidRPr="00257452">
        <w:rPr>
          <w:rFonts w:ascii="Times New Roman" w:hAnsi="Times New Roman" w:cs="Times New Roman"/>
          <w:sz w:val="24"/>
          <w:szCs w:val="24"/>
        </w:rPr>
        <w:t xml:space="preserve"> papers </w:t>
      </w:r>
      <w:r w:rsidR="00071126" w:rsidRPr="00257452">
        <w:rPr>
          <w:rFonts w:ascii="Times New Roman" w:hAnsi="Times New Roman" w:cs="Times New Roman"/>
          <w:sz w:val="24"/>
          <w:szCs w:val="24"/>
        </w:rPr>
        <w:t xml:space="preserve">received </w:t>
      </w:r>
      <w:r w:rsidR="00E87413" w:rsidRPr="00257452">
        <w:rPr>
          <w:rFonts w:ascii="Times New Roman" w:hAnsi="Times New Roman" w:cs="Times New Roman"/>
          <w:sz w:val="24"/>
          <w:szCs w:val="24"/>
        </w:rPr>
        <w:t>a score out of 7</w:t>
      </w:r>
      <w:r w:rsidR="00071126" w:rsidRPr="00257452">
        <w:rPr>
          <w:rFonts w:ascii="Times New Roman" w:hAnsi="Times New Roman" w:cs="Times New Roman"/>
          <w:sz w:val="24"/>
          <w:szCs w:val="24"/>
        </w:rPr>
        <w:t xml:space="preserve"> for</w:t>
      </w:r>
      <w:r w:rsidR="00E87413" w:rsidRPr="00257452">
        <w:rPr>
          <w:rFonts w:ascii="Times New Roman" w:hAnsi="Times New Roman" w:cs="Times New Roman"/>
          <w:sz w:val="24"/>
          <w:szCs w:val="24"/>
        </w:rPr>
        <w:t xml:space="preserve"> its methodological rigour</w:t>
      </w:r>
      <w:r w:rsidR="000127E9">
        <w:rPr>
          <w:rFonts w:ascii="Times New Roman" w:hAnsi="Times New Roman" w:cs="Times New Roman"/>
          <w:sz w:val="24"/>
          <w:szCs w:val="24"/>
        </w:rPr>
        <w:t xml:space="preserve"> </w:t>
      </w:r>
      <w:r w:rsidR="007E7694">
        <w:rPr>
          <w:rFonts w:ascii="Times New Roman" w:hAnsi="Times New Roman" w:cs="Times New Roman"/>
          <w:sz w:val="24"/>
          <w:szCs w:val="24"/>
        </w:rPr>
        <w:t xml:space="preserve">by </w:t>
      </w:r>
      <w:r w:rsidR="000127E9">
        <w:rPr>
          <w:rFonts w:ascii="Times New Roman" w:hAnsi="Times New Roman" w:cs="Times New Roman"/>
          <w:sz w:val="24"/>
          <w:szCs w:val="24"/>
        </w:rPr>
        <w:t>establishing</w:t>
      </w:r>
      <w:r w:rsidR="007E7694">
        <w:rPr>
          <w:rFonts w:ascii="Times New Roman" w:hAnsi="Times New Roman" w:cs="Times New Roman"/>
          <w:sz w:val="24"/>
          <w:szCs w:val="24"/>
        </w:rPr>
        <w:t xml:space="preserve"> the inclusion of</w:t>
      </w:r>
      <w:r w:rsidR="009C15AA">
        <w:rPr>
          <w:rFonts w:ascii="Times New Roman" w:hAnsi="Times New Roman" w:cs="Times New Roman"/>
          <w:sz w:val="24"/>
          <w:szCs w:val="24"/>
        </w:rPr>
        <w:t>;</w:t>
      </w:r>
    </w:p>
    <w:p w:rsidR="00C92542" w:rsidRDefault="007E7694" w:rsidP="00C9254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C92542" w:rsidRPr="00C92542">
        <w:rPr>
          <w:rFonts w:ascii="Times New Roman" w:hAnsi="Times New Roman" w:cs="Times New Roman"/>
          <w:sz w:val="24"/>
          <w:szCs w:val="24"/>
        </w:rPr>
        <w:t>n explicit framework and/or literature review</w:t>
      </w:r>
      <w:r w:rsidR="009C15AA">
        <w:rPr>
          <w:rFonts w:ascii="Times New Roman" w:hAnsi="Times New Roman" w:cs="Times New Roman"/>
          <w:sz w:val="24"/>
          <w:szCs w:val="24"/>
        </w:rPr>
        <w:t>.</w:t>
      </w:r>
    </w:p>
    <w:p w:rsidR="00C92542" w:rsidRDefault="009C15AA" w:rsidP="00C9254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C92542" w:rsidRPr="00C92542">
        <w:rPr>
          <w:rFonts w:ascii="Times New Roman" w:hAnsi="Times New Roman" w:cs="Times New Roman"/>
          <w:sz w:val="24"/>
          <w:szCs w:val="24"/>
        </w:rPr>
        <w:t>lear aims and objectives</w:t>
      </w:r>
      <w:r>
        <w:rPr>
          <w:rFonts w:ascii="Times New Roman" w:hAnsi="Times New Roman" w:cs="Times New Roman"/>
          <w:sz w:val="24"/>
          <w:szCs w:val="24"/>
        </w:rPr>
        <w:t>.</w:t>
      </w:r>
    </w:p>
    <w:p w:rsidR="00C92542" w:rsidRDefault="009C15AA" w:rsidP="00C9254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C92542" w:rsidRPr="00C92542">
        <w:rPr>
          <w:rFonts w:ascii="Times New Roman" w:hAnsi="Times New Roman" w:cs="Times New Roman"/>
          <w:sz w:val="24"/>
          <w:szCs w:val="24"/>
        </w:rPr>
        <w:t xml:space="preserve">escription of context </w:t>
      </w:r>
      <w:r>
        <w:rPr>
          <w:rFonts w:ascii="Times New Roman" w:hAnsi="Times New Roman" w:cs="Times New Roman"/>
          <w:sz w:val="24"/>
          <w:szCs w:val="24"/>
        </w:rPr>
        <w:t>so the reader could relate the findings to other settings.</w:t>
      </w:r>
    </w:p>
    <w:p w:rsidR="00C92542" w:rsidRDefault="009C15AA" w:rsidP="00C9254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Clear description of </w:t>
      </w:r>
      <w:r w:rsidR="00C92542" w:rsidRPr="00C92542">
        <w:rPr>
          <w:rFonts w:ascii="Times New Roman" w:hAnsi="Times New Roman" w:cs="Times New Roman"/>
          <w:sz w:val="24"/>
          <w:szCs w:val="24"/>
        </w:rPr>
        <w:t xml:space="preserve">sample with basic descriptive data, </w:t>
      </w:r>
    </w:p>
    <w:p w:rsidR="00C92542" w:rsidRDefault="00F265DD" w:rsidP="00C9254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9C15AA">
        <w:rPr>
          <w:rFonts w:ascii="Times New Roman" w:hAnsi="Times New Roman" w:cs="Times New Roman"/>
          <w:sz w:val="24"/>
          <w:szCs w:val="24"/>
        </w:rPr>
        <w:t xml:space="preserve">lear description of </w:t>
      </w:r>
      <w:r w:rsidR="00C92542" w:rsidRPr="00C92542">
        <w:rPr>
          <w:rFonts w:ascii="Times New Roman" w:hAnsi="Times New Roman" w:cs="Times New Roman"/>
          <w:sz w:val="24"/>
          <w:szCs w:val="24"/>
        </w:rPr>
        <w:t>data analysis methods</w:t>
      </w:r>
      <w:r w:rsidR="009C15AA">
        <w:rPr>
          <w:rFonts w:ascii="Times New Roman" w:hAnsi="Times New Roman" w:cs="Times New Roman"/>
          <w:sz w:val="24"/>
          <w:szCs w:val="24"/>
        </w:rPr>
        <w:t xml:space="preserve"> taking into account audit trails, searching for disconfirming cases</w:t>
      </w:r>
      <w:r w:rsidR="007E7694">
        <w:rPr>
          <w:rFonts w:ascii="Times New Roman" w:hAnsi="Times New Roman" w:cs="Times New Roman"/>
          <w:sz w:val="24"/>
          <w:szCs w:val="24"/>
        </w:rPr>
        <w:t>,</w:t>
      </w:r>
      <w:r w:rsidR="009C15AA">
        <w:rPr>
          <w:rFonts w:ascii="Times New Roman" w:hAnsi="Times New Roman" w:cs="Times New Roman"/>
          <w:sz w:val="24"/>
          <w:szCs w:val="24"/>
        </w:rPr>
        <w:t xml:space="preserve"> and</w:t>
      </w:r>
      <w:r w:rsidR="00E9096B">
        <w:rPr>
          <w:rFonts w:ascii="Times New Roman" w:hAnsi="Times New Roman" w:cs="Times New Roman"/>
          <w:sz w:val="24"/>
          <w:szCs w:val="24"/>
        </w:rPr>
        <w:t xml:space="preserve"> </w:t>
      </w:r>
      <w:r w:rsidR="00A036A4">
        <w:rPr>
          <w:rFonts w:ascii="Times New Roman" w:hAnsi="Times New Roman" w:cs="Times New Roman"/>
          <w:sz w:val="24"/>
          <w:szCs w:val="24"/>
        </w:rPr>
        <w:t>identification of themes</w:t>
      </w:r>
      <w:r>
        <w:rPr>
          <w:rFonts w:ascii="Times New Roman" w:hAnsi="Times New Roman" w:cs="Times New Roman"/>
          <w:sz w:val="24"/>
          <w:szCs w:val="24"/>
        </w:rPr>
        <w:t>.</w:t>
      </w:r>
    </w:p>
    <w:p w:rsidR="00C92542" w:rsidRDefault="00F265DD" w:rsidP="00C9254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C92542" w:rsidRPr="00C92542">
        <w:rPr>
          <w:rFonts w:ascii="Times New Roman" w:hAnsi="Times New Roman" w:cs="Times New Roman"/>
          <w:sz w:val="24"/>
          <w:szCs w:val="24"/>
        </w:rPr>
        <w:t>eliability and validity</w:t>
      </w:r>
      <w:r>
        <w:rPr>
          <w:rFonts w:ascii="Times New Roman" w:hAnsi="Times New Roman" w:cs="Times New Roman"/>
          <w:sz w:val="24"/>
          <w:szCs w:val="24"/>
        </w:rPr>
        <w:t xml:space="preserve"> taking into account confidentiality, consent procedures, credibility </w:t>
      </w:r>
      <w:proofErr w:type="gramStart"/>
      <w:r>
        <w:rPr>
          <w:rFonts w:ascii="Times New Roman" w:hAnsi="Times New Roman" w:cs="Times New Roman"/>
          <w:sz w:val="24"/>
          <w:szCs w:val="24"/>
        </w:rPr>
        <w:t xml:space="preserve">checks </w:t>
      </w:r>
      <w:r w:rsidR="003825F5">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data triangulation methods.</w:t>
      </w:r>
    </w:p>
    <w:p w:rsidR="00C92542" w:rsidRPr="00C92542" w:rsidRDefault="007E7694" w:rsidP="00C9254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F265DD">
        <w:rPr>
          <w:rFonts w:ascii="Times New Roman" w:hAnsi="Times New Roman" w:cs="Times New Roman"/>
          <w:sz w:val="24"/>
          <w:szCs w:val="24"/>
        </w:rPr>
        <w:t>ufficient original data to mediate between evidence and interpretation to allow the appraisal of the fit between the data and authors</w:t>
      </w:r>
      <w:r w:rsidR="00A036A4">
        <w:rPr>
          <w:rFonts w:ascii="Times New Roman" w:hAnsi="Times New Roman" w:cs="Times New Roman"/>
          <w:sz w:val="24"/>
          <w:szCs w:val="24"/>
        </w:rPr>
        <w:t>’</w:t>
      </w:r>
      <w:r w:rsidR="00F265DD">
        <w:rPr>
          <w:rFonts w:ascii="Times New Roman" w:hAnsi="Times New Roman" w:cs="Times New Roman"/>
          <w:sz w:val="24"/>
          <w:szCs w:val="24"/>
        </w:rPr>
        <w:t xml:space="preserve"> understanding  </w:t>
      </w:r>
      <w:r w:rsidR="00C92542" w:rsidRPr="00C92542">
        <w:rPr>
          <w:rFonts w:ascii="Times New Roman" w:hAnsi="Times New Roman" w:cs="Times New Roman"/>
          <w:sz w:val="24"/>
          <w:szCs w:val="24"/>
        </w:rPr>
        <w:t xml:space="preserve"> [17</w:t>
      </w:r>
      <w:r w:rsidR="001A0FFD" w:rsidRPr="00B3673A">
        <w:rPr>
          <w:rFonts w:ascii="Times New Roman" w:hAnsi="Times New Roman" w:cs="Times New Roman"/>
          <w:sz w:val="24"/>
          <w:szCs w:val="24"/>
        </w:rPr>
        <w:t>, 18, 19, 20</w:t>
      </w:r>
      <w:r w:rsidR="00C92542" w:rsidRPr="00C92542">
        <w:rPr>
          <w:rFonts w:ascii="Times New Roman" w:hAnsi="Times New Roman" w:cs="Times New Roman"/>
          <w:sz w:val="24"/>
          <w:szCs w:val="24"/>
        </w:rPr>
        <w:t xml:space="preserve">].  We did not exclude any qualitative studies as poor reporting of methods does not necessarily imply poorly conducted research [21]. All papers were assessed independently for quality and disagreements resolved by the research team. </w:t>
      </w:r>
    </w:p>
    <w:p w:rsidR="00971546" w:rsidRPr="00257452" w:rsidRDefault="00971546" w:rsidP="007512E3">
      <w:pPr>
        <w:spacing w:after="0" w:line="480" w:lineRule="auto"/>
        <w:rPr>
          <w:rFonts w:ascii="Times New Roman" w:hAnsi="Times New Roman" w:cs="Times New Roman"/>
          <w:sz w:val="24"/>
          <w:szCs w:val="24"/>
        </w:rPr>
      </w:pPr>
    </w:p>
    <w:p w:rsidR="008A0AF6" w:rsidRPr="00257452" w:rsidRDefault="00382025" w:rsidP="00200F5D">
      <w:pPr>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 xml:space="preserve">Data Synthesis </w:t>
      </w:r>
    </w:p>
    <w:p w:rsidR="008A0AF6" w:rsidRPr="00257452" w:rsidRDefault="008A0AF6" w:rsidP="007512E3">
      <w:pPr>
        <w:spacing w:after="0" w:line="480" w:lineRule="auto"/>
        <w:rPr>
          <w:rFonts w:ascii="Times New Roman" w:hAnsi="Times New Roman" w:cs="Times New Roman"/>
          <w:sz w:val="24"/>
          <w:szCs w:val="24"/>
        </w:rPr>
      </w:pPr>
    </w:p>
    <w:p w:rsidR="00C92542" w:rsidRPr="00C92542" w:rsidRDefault="00382025" w:rsidP="00C92542">
      <w:pPr>
        <w:autoSpaceDE w:val="0"/>
        <w:autoSpaceDN w:val="0"/>
        <w:adjustRightInd w:val="0"/>
        <w:spacing w:after="0" w:line="480" w:lineRule="auto"/>
        <w:rPr>
          <w:rFonts w:ascii="Times New Roman" w:hAnsi="Times New Roman" w:cs="Times New Roman"/>
          <w:sz w:val="24"/>
          <w:szCs w:val="24"/>
        </w:rPr>
      </w:pPr>
      <w:r w:rsidRPr="00397177">
        <w:rPr>
          <w:rFonts w:ascii="Times New Roman" w:hAnsi="Times New Roman" w:cs="Times New Roman"/>
          <w:sz w:val="24"/>
          <w:szCs w:val="24"/>
        </w:rPr>
        <w:t xml:space="preserve">For the </w:t>
      </w:r>
      <w:r w:rsidR="00071126" w:rsidRPr="00397177">
        <w:rPr>
          <w:rFonts w:ascii="Times New Roman" w:hAnsi="Times New Roman" w:cs="Times New Roman"/>
          <w:sz w:val="24"/>
          <w:szCs w:val="24"/>
        </w:rPr>
        <w:t xml:space="preserve">data </w:t>
      </w:r>
      <w:r w:rsidRPr="00397177">
        <w:rPr>
          <w:rFonts w:ascii="Times New Roman" w:hAnsi="Times New Roman" w:cs="Times New Roman"/>
          <w:sz w:val="24"/>
          <w:szCs w:val="24"/>
        </w:rPr>
        <w:t>synthesis we followe</w:t>
      </w:r>
      <w:r w:rsidR="00286517" w:rsidRPr="00397177">
        <w:rPr>
          <w:rFonts w:ascii="Times New Roman" w:hAnsi="Times New Roman" w:cs="Times New Roman"/>
          <w:sz w:val="24"/>
          <w:szCs w:val="24"/>
        </w:rPr>
        <w:t xml:space="preserve">d </w:t>
      </w:r>
      <w:r w:rsidR="0046651B" w:rsidRPr="00397177">
        <w:rPr>
          <w:rFonts w:ascii="Times New Roman" w:hAnsi="Times New Roman" w:cs="Times New Roman"/>
          <w:sz w:val="24"/>
          <w:szCs w:val="24"/>
        </w:rPr>
        <w:t>a thematic analysis approach [</w:t>
      </w:r>
      <w:r w:rsidR="00C92542" w:rsidRPr="00C92542">
        <w:rPr>
          <w:rFonts w:ascii="Times New Roman" w:hAnsi="Times New Roman" w:cs="Times New Roman"/>
          <w:sz w:val="24"/>
          <w:szCs w:val="24"/>
        </w:rPr>
        <w:t>22</w:t>
      </w:r>
      <w:r w:rsidR="00286517" w:rsidRPr="00397177">
        <w:rPr>
          <w:rFonts w:ascii="Times New Roman" w:hAnsi="Times New Roman" w:cs="Times New Roman"/>
          <w:sz w:val="24"/>
          <w:szCs w:val="24"/>
        </w:rPr>
        <w:t>]</w:t>
      </w:r>
      <w:r w:rsidRPr="00397177">
        <w:rPr>
          <w:rFonts w:ascii="Times New Roman" w:hAnsi="Times New Roman" w:cs="Times New Roman"/>
          <w:sz w:val="24"/>
          <w:szCs w:val="24"/>
        </w:rPr>
        <w:t xml:space="preserve"> with a number of</w:t>
      </w:r>
      <w:r w:rsidR="008B6230" w:rsidRPr="00397177">
        <w:rPr>
          <w:rFonts w:ascii="Times New Roman" w:hAnsi="Times New Roman" w:cs="Times New Roman"/>
          <w:sz w:val="24"/>
          <w:szCs w:val="24"/>
        </w:rPr>
        <w:t xml:space="preserve"> </w:t>
      </w:r>
      <w:r w:rsidRPr="00397177">
        <w:rPr>
          <w:rFonts w:ascii="Times New Roman" w:hAnsi="Times New Roman" w:cs="Times New Roman"/>
          <w:sz w:val="24"/>
          <w:szCs w:val="24"/>
        </w:rPr>
        <w:t xml:space="preserve">features adopted from literature on meta-ethnography </w:t>
      </w:r>
      <w:r w:rsidR="008B6230" w:rsidRPr="00397177">
        <w:rPr>
          <w:rFonts w:ascii="Times New Roman" w:hAnsi="Times New Roman" w:cs="Times New Roman"/>
          <w:sz w:val="24"/>
          <w:szCs w:val="24"/>
        </w:rPr>
        <w:t>[</w:t>
      </w:r>
      <w:r w:rsidR="00B82645" w:rsidRPr="00397177">
        <w:rPr>
          <w:rFonts w:ascii="Times New Roman" w:hAnsi="Times New Roman" w:cs="Times New Roman"/>
          <w:sz w:val="24"/>
          <w:szCs w:val="24"/>
        </w:rPr>
        <w:t>2</w:t>
      </w:r>
      <w:r w:rsidR="0046651B" w:rsidRPr="00397177">
        <w:rPr>
          <w:rFonts w:ascii="Times New Roman" w:hAnsi="Times New Roman" w:cs="Times New Roman"/>
          <w:sz w:val="24"/>
          <w:szCs w:val="24"/>
        </w:rPr>
        <w:t>3</w:t>
      </w:r>
      <w:r w:rsidR="008B6230" w:rsidRPr="00397177">
        <w:rPr>
          <w:rFonts w:ascii="Times New Roman" w:hAnsi="Times New Roman" w:cs="Times New Roman"/>
          <w:sz w:val="24"/>
          <w:szCs w:val="24"/>
        </w:rPr>
        <w:t>]</w:t>
      </w:r>
      <w:r w:rsidRPr="00397177">
        <w:rPr>
          <w:rFonts w:ascii="Times New Roman" w:hAnsi="Times New Roman" w:cs="Times New Roman"/>
          <w:sz w:val="24"/>
          <w:szCs w:val="24"/>
        </w:rPr>
        <w:t>.</w:t>
      </w:r>
      <w:r w:rsidR="009A405C" w:rsidRPr="00397177">
        <w:rPr>
          <w:rFonts w:ascii="Times New Roman" w:hAnsi="Times New Roman" w:cs="Times New Roman"/>
          <w:sz w:val="24"/>
          <w:szCs w:val="24"/>
        </w:rPr>
        <w:t xml:space="preserve"> </w:t>
      </w:r>
      <w:r w:rsidR="00C92542" w:rsidRPr="00C92542">
        <w:rPr>
          <w:rFonts w:ascii="Times New Roman" w:hAnsi="Times New Roman" w:cs="Times New Roman"/>
          <w:sz w:val="24"/>
          <w:szCs w:val="24"/>
        </w:rPr>
        <w:t xml:space="preserve">The act of </w:t>
      </w:r>
      <w:r w:rsidR="009A405C" w:rsidRPr="00397177">
        <w:rPr>
          <w:rFonts w:ascii="Times New Roman" w:hAnsi="Times New Roman" w:cs="Times New Roman"/>
          <w:sz w:val="24"/>
          <w:szCs w:val="24"/>
        </w:rPr>
        <w:t xml:space="preserve">synthesising </w:t>
      </w:r>
      <w:r w:rsidR="00A036A4">
        <w:rPr>
          <w:rFonts w:ascii="Times New Roman" w:hAnsi="Times New Roman" w:cs="Times New Roman"/>
          <w:sz w:val="24"/>
          <w:szCs w:val="24"/>
        </w:rPr>
        <w:t xml:space="preserve">and reviewing </w:t>
      </w:r>
      <w:r w:rsidR="00C92542" w:rsidRPr="00C92542">
        <w:rPr>
          <w:rFonts w:ascii="Times New Roman" w:hAnsi="Times New Roman" w:cs="Times New Roman"/>
          <w:sz w:val="24"/>
          <w:szCs w:val="24"/>
        </w:rPr>
        <w:t xml:space="preserve">qualitative research </w:t>
      </w:r>
      <w:r w:rsidR="009A405C" w:rsidRPr="00397177">
        <w:rPr>
          <w:rFonts w:ascii="Times New Roman" w:hAnsi="Times New Roman" w:cs="Times New Roman"/>
          <w:sz w:val="24"/>
          <w:szCs w:val="24"/>
        </w:rPr>
        <w:t>are still unclear</w:t>
      </w:r>
      <w:r w:rsidR="0067703E">
        <w:rPr>
          <w:rFonts w:ascii="Times New Roman" w:hAnsi="Times New Roman" w:cs="Times New Roman"/>
          <w:sz w:val="24"/>
          <w:szCs w:val="24"/>
        </w:rPr>
        <w:t>.</w:t>
      </w:r>
      <w:r w:rsidR="00AF0F79" w:rsidRPr="00397177">
        <w:rPr>
          <w:rFonts w:ascii="Times New Roman" w:hAnsi="Times New Roman" w:cs="Times New Roman"/>
          <w:sz w:val="24"/>
          <w:szCs w:val="24"/>
        </w:rPr>
        <w:t xml:space="preserve"> However,</w:t>
      </w:r>
      <w:r w:rsidR="00C92542" w:rsidRPr="00C92542">
        <w:rPr>
          <w:rFonts w:ascii="Times New Roman" w:hAnsi="Times New Roman" w:cs="Times New Roman"/>
          <w:sz w:val="24"/>
          <w:szCs w:val="24"/>
        </w:rPr>
        <w:t xml:space="preserve"> by using the earliest published work on qualitative synthesis [23]</w:t>
      </w:r>
      <w:r w:rsidR="001A0FFD">
        <w:rPr>
          <w:rFonts w:ascii="Times New Roman" w:hAnsi="Times New Roman" w:cs="Times New Roman"/>
          <w:sz w:val="24"/>
          <w:szCs w:val="24"/>
        </w:rPr>
        <w:t xml:space="preserve">, </w:t>
      </w:r>
      <w:r w:rsidR="00C92542" w:rsidRPr="00C92542">
        <w:rPr>
          <w:rFonts w:ascii="Times New Roman" w:hAnsi="Times New Roman" w:cs="Times New Roman"/>
          <w:sz w:val="24"/>
          <w:szCs w:val="24"/>
        </w:rPr>
        <w:t>we u</w:t>
      </w:r>
      <w:r w:rsidR="00170E1D">
        <w:rPr>
          <w:rFonts w:ascii="Times New Roman" w:hAnsi="Times New Roman" w:cs="Times New Roman"/>
          <w:sz w:val="24"/>
          <w:szCs w:val="24"/>
        </w:rPr>
        <w:t>tilise</w:t>
      </w:r>
      <w:r w:rsidR="002D07EA">
        <w:rPr>
          <w:rFonts w:ascii="Times New Roman" w:hAnsi="Times New Roman" w:cs="Times New Roman"/>
          <w:sz w:val="24"/>
          <w:szCs w:val="24"/>
        </w:rPr>
        <w:t>d an</w:t>
      </w:r>
      <w:r w:rsidR="00C92542" w:rsidRPr="00C92542">
        <w:rPr>
          <w:rFonts w:ascii="Times New Roman" w:hAnsi="Times New Roman" w:cs="Times New Roman"/>
          <w:sz w:val="24"/>
          <w:szCs w:val="24"/>
        </w:rPr>
        <w:t xml:space="preserve"> established research method </w:t>
      </w:r>
      <w:r w:rsidR="002D07EA">
        <w:rPr>
          <w:rFonts w:ascii="Times New Roman" w:hAnsi="Times New Roman" w:cs="Times New Roman"/>
          <w:sz w:val="24"/>
          <w:szCs w:val="24"/>
        </w:rPr>
        <w:t>of</w:t>
      </w:r>
      <w:r w:rsidR="00AF0F79" w:rsidRPr="00397177">
        <w:rPr>
          <w:rFonts w:ascii="Times New Roman" w:hAnsi="Times New Roman" w:cs="Times New Roman"/>
          <w:sz w:val="24"/>
          <w:szCs w:val="24"/>
        </w:rPr>
        <w:t xml:space="preserve"> systematic comparison</w:t>
      </w:r>
      <w:r w:rsidR="00397177" w:rsidRPr="00397177">
        <w:rPr>
          <w:rFonts w:ascii="Times New Roman" w:hAnsi="Times New Roman" w:cs="Times New Roman"/>
          <w:sz w:val="24"/>
          <w:szCs w:val="24"/>
        </w:rPr>
        <w:t xml:space="preserve"> </w:t>
      </w:r>
      <w:r w:rsidR="00AF0F79" w:rsidRPr="00397177">
        <w:rPr>
          <w:rFonts w:ascii="Times New Roman" w:hAnsi="Times New Roman" w:cs="Times New Roman"/>
          <w:sz w:val="24"/>
          <w:szCs w:val="24"/>
        </w:rPr>
        <w:t>of studies</w:t>
      </w:r>
      <w:r w:rsidR="00397177" w:rsidRPr="00397177">
        <w:rPr>
          <w:rFonts w:ascii="Times New Roman" w:hAnsi="Times New Roman" w:cs="Times New Roman"/>
          <w:sz w:val="24"/>
          <w:szCs w:val="24"/>
        </w:rPr>
        <w:t xml:space="preserve"> [23</w:t>
      </w:r>
      <w:r w:rsidR="001A0FFD" w:rsidRPr="00397177">
        <w:rPr>
          <w:rFonts w:ascii="Times New Roman" w:hAnsi="Times New Roman" w:cs="Times New Roman"/>
          <w:sz w:val="24"/>
          <w:szCs w:val="24"/>
        </w:rPr>
        <w:t xml:space="preserve">] </w:t>
      </w:r>
      <w:r w:rsidR="00235F00">
        <w:rPr>
          <w:rFonts w:ascii="Times New Roman" w:hAnsi="Times New Roman" w:cs="Times New Roman"/>
          <w:sz w:val="24"/>
          <w:szCs w:val="24"/>
        </w:rPr>
        <w:t xml:space="preserve">and </w:t>
      </w:r>
      <w:r w:rsidR="00C92542" w:rsidRPr="00C92542">
        <w:rPr>
          <w:rFonts w:ascii="Times New Roman" w:hAnsi="Times New Roman" w:cs="Times New Roman"/>
          <w:sz w:val="24"/>
          <w:szCs w:val="24"/>
        </w:rPr>
        <w:t>employ</w:t>
      </w:r>
      <w:r w:rsidR="00235F00">
        <w:rPr>
          <w:rFonts w:ascii="Times New Roman" w:hAnsi="Times New Roman" w:cs="Times New Roman"/>
          <w:sz w:val="24"/>
          <w:szCs w:val="24"/>
        </w:rPr>
        <w:t>ed</w:t>
      </w:r>
      <w:r w:rsidR="00C92542" w:rsidRPr="00C92542">
        <w:rPr>
          <w:rFonts w:ascii="Times New Roman" w:hAnsi="Times New Roman" w:cs="Times New Roman"/>
          <w:sz w:val="24"/>
          <w:szCs w:val="24"/>
        </w:rPr>
        <w:t xml:space="preserve"> 'thematic analysis' in order to formalise the identification </w:t>
      </w:r>
      <w:r w:rsidR="00397177">
        <w:rPr>
          <w:rFonts w:ascii="Times New Roman" w:hAnsi="Times New Roman" w:cs="Times New Roman"/>
          <w:sz w:val="24"/>
          <w:szCs w:val="24"/>
        </w:rPr>
        <w:t xml:space="preserve">and development of themes [22]. </w:t>
      </w:r>
    </w:p>
    <w:p w:rsidR="0058193B" w:rsidRPr="00257452" w:rsidRDefault="00A036A4" w:rsidP="009A405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First</w:t>
      </w:r>
      <w:r w:rsidR="002D07EA">
        <w:rPr>
          <w:rFonts w:ascii="Times New Roman" w:hAnsi="Times New Roman" w:cs="Times New Roman"/>
          <w:sz w:val="24"/>
          <w:szCs w:val="24"/>
        </w:rPr>
        <w:t>,</w:t>
      </w:r>
      <w:r w:rsidR="00397177">
        <w:rPr>
          <w:rFonts w:ascii="Times New Roman" w:hAnsi="Times New Roman" w:cs="Times New Roman"/>
          <w:sz w:val="24"/>
          <w:szCs w:val="24"/>
        </w:rPr>
        <w:t xml:space="preserve"> e</w:t>
      </w:r>
      <w:r w:rsidR="00382025" w:rsidRPr="00257452">
        <w:rPr>
          <w:rFonts w:ascii="Times New Roman" w:hAnsi="Times New Roman" w:cs="Times New Roman"/>
          <w:sz w:val="24"/>
          <w:szCs w:val="24"/>
        </w:rPr>
        <w:t xml:space="preserve">ach study was </w:t>
      </w:r>
      <w:r w:rsidR="002D07EA">
        <w:rPr>
          <w:rFonts w:ascii="Times New Roman" w:hAnsi="Times New Roman" w:cs="Times New Roman"/>
          <w:sz w:val="24"/>
          <w:szCs w:val="24"/>
        </w:rPr>
        <w:t>repeatedly</w:t>
      </w:r>
      <w:r w:rsidR="003825F5">
        <w:rPr>
          <w:rFonts w:ascii="Times New Roman" w:hAnsi="Times New Roman" w:cs="Times New Roman"/>
          <w:sz w:val="24"/>
          <w:szCs w:val="24"/>
        </w:rPr>
        <w:t xml:space="preserve"> </w:t>
      </w:r>
      <w:r w:rsidR="001A0FFD">
        <w:rPr>
          <w:rFonts w:ascii="Times New Roman" w:hAnsi="Times New Roman" w:cs="Times New Roman"/>
          <w:sz w:val="24"/>
          <w:szCs w:val="24"/>
        </w:rPr>
        <w:t>read and</w:t>
      </w:r>
      <w:r w:rsidR="00382025" w:rsidRPr="00257452">
        <w:rPr>
          <w:rFonts w:ascii="Times New Roman" w:hAnsi="Times New Roman" w:cs="Times New Roman"/>
          <w:sz w:val="24"/>
          <w:szCs w:val="24"/>
        </w:rPr>
        <w:t xml:space="preserve"> findings highlighted on a line</w:t>
      </w:r>
      <w:r w:rsidR="003825F5">
        <w:rPr>
          <w:rFonts w:ascii="Times New Roman" w:hAnsi="Times New Roman" w:cs="Times New Roman"/>
          <w:sz w:val="24"/>
          <w:szCs w:val="24"/>
        </w:rPr>
        <w:t xml:space="preserve"> </w:t>
      </w:r>
      <w:r w:rsidR="00382025" w:rsidRPr="00257452">
        <w:rPr>
          <w:rFonts w:ascii="Times New Roman" w:hAnsi="Times New Roman" w:cs="Times New Roman"/>
          <w:sz w:val="24"/>
          <w:szCs w:val="24"/>
        </w:rPr>
        <w:t>by</w:t>
      </w:r>
      <w:r w:rsidR="003825F5">
        <w:rPr>
          <w:rFonts w:ascii="Times New Roman" w:hAnsi="Times New Roman" w:cs="Times New Roman"/>
          <w:sz w:val="24"/>
          <w:szCs w:val="24"/>
        </w:rPr>
        <w:t xml:space="preserve"> </w:t>
      </w:r>
      <w:r w:rsidR="00382025" w:rsidRPr="00257452">
        <w:rPr>
          <w:rFonts w:ascii="Times New Roman" w:hAnsi="Times New Roman" w:cs="Times New Roman"/>
          <w:sz w:val="24"/>
          <w:szCs w:val="24"/>
        </w:rPr>
        <w:t>line coding of data</w:t>
      </w:r>
      <w:r w:rsidR="007E7694">
        <w:rPr>
          <w:rFonts w:ascii="Times New Roman" w:hAnsi="Times New Roman" w:cs="Times New Roman"/>
          <w:sz w:val="24"/>
          <w:szCs w:val="24"/>
        </w:rPr>
        <w:t>.</w:t>
      </w:r>
      <w:r w:rsidR="000E50B9" w:rsidRPr="00257452">
        <w:rPr>
          <w:rFonts w:ascii="Times New Roman" w:hAnsi="Times New Roman" w:cs="Times New Roman"/>
          <w:sz w:val="24"/>
          <w:szCs w:val="24"/>
        </w:rPr>
        <w:t xml:space="preserve"> </w:t>
      </w:r>
      <w:r w:rsidR="00727DF7" w:rsidRPr="00257452">
        <w:rPr>
          <w:rFonts w:ascii="Times New Roman" w:eastAsia="Times New Roman" w:hAnsi="Times New Roman" w:cs="Times New Roman"/>
          <w:iCs/>
          <w:sz w:val="24"/>
          <w:szCs w:val="24"/>
          <w:lang w:eastAsia="en-GB"/>
        </w:rPr>
        <w:t>Please see Appendix 2</w:t>
      </w:r>
      <w:r w:rsidR="00257452" w:rsidRPr="00257452">
        <w:rPr>
          <w:rFonts w:ascii="Times New Roman" w:eastAsia="Times New Roman" w:hAnsi="Times New Roman" w:cs="Times New Roman"/>
          <w:iCs/>
          <w:sz w:val="24"/>
          <w:szCs w:val="24"/>
          <w:lang w:eastAsia="en-GB"/>
        </w:rPr>
        <w:t xml:space="preserve"> in the supplementary data on the journal website (</w:t>
      </w:r>
      <w:hyperlink r:id="rId9" w:history="1">
        <w:r w:rsidR="00257452" w:rsidRPr="00257452">
          <w:rPr>
            <w:rStyle w:val="Hyperlink"/>
            <w:rFonts w:ascii="Times New Roman" w:eastAsia="Times New Roman" w:hAnsi="Times New Roman" w:cs="Times New Roman"/>
            <w:iCs/>
            <w:color w:val="auto"/>
            <w:sz w:val="24"/>
            <w:szCs w:val="24"/>
            <w:lang w:eastAsia="en-GB"/>
          </w:rPr>
          <w:t>http://www.ageing.oxfordjournals.org/</w:t>
        </w:r>
      </w:hyperlink>
      <w:r w:rsidR="00257452" w:rsidRPr="00257452">
        <w:rPr>
          <w:rFonts w:ascii="Times New Roman" w:eastAsia="Times New Roman" w:hAnsi="Times New Roman" w:cs="Times New Roman"/>
          <w:iCs/>
          <w:sz w:val="24"/>
          <w:szCs w:val="24"/>
          <w:lang w:eastAsia="en-GB"/>
        </w:rPr>
        <w:t>)</w:t>
      </w:r>
      <w:r w:rsidR="00257452">
        <w:rPr>
          <w:rFonts w:ascii="Times New Roman" w:eastAsia="Times New Roman" w:hAnsi="Times New Roman" w:cs="Times New Roman"/>
          <w:iCs/>
          <w:sz w:val="24"/>
          <w:szCs w:val="24"/>
          <w:lang w:eastAsia="en-GB"/>
        </w:rPr>
        <w:t xml:space="preserve"> f</w:t>
      </w:r>
      <w:r w:rsidR="00727DF7" w:rsidRPr="00257452">
        <w:rPr>
          <w:rFonts w:ascii="Times New Roman" w:eastAsia="Times New Roman" w:hAnsi="Times New Roman" w:cs="Times New Roman"/>
          <w:iCs/>
          <w:sz w:val="24"/>
          <w:szCs w:val="24"/>
          <w:lang w:eastAsia="en-GB"/>
        </w:rPr>
        <w:t>or more details.</w:t>
      </w:r>
    </w:p>
    <w:p w:rsidR="0058193B" w:rsidRPr="002A73D5" w:rsidRDefault="00382025" w:rsidP="002A73D5">
      <w:pPr>
        <w:autoSpaceDE w:val="0"/>
        <w:autoSpaceDN w:val="0"/>
        <w:adjustRightInd w:val="0"/>
        <w:spacing w:after="0" w:line="480" w:lineRule="auto"/>
        <w:rPr>
          <w:rFonts w:ascii="Times New Roman" w:hAnsi="Times New Roman" w:cs="Times New Roman"/>
          <w:sz w:val="24"/>
          <w:szCs w:val="24"/>
        </w:rPr>
      </w:pPr>
      <w:r w:rsidRPr="002A73D5">
        <w:rPr>
          <w:rFonts w:ascii="Times New Roman" w:hAnsi="Times New Roman" w:cs="Times New Roman"/>
          <w:sz w:val="24"/>
          <w:szCs w:val="24"/>
        </w:rPr>
        <w:t xml:space="preserve">Codes were organised in Microsoft Excel, allowing similarities and differences </w:t>
      </w:r>
      <w:r w:rsidR="009E28B9">
        <w:rPr>
          <w:rFonts w:ascii="Times New Roman" w:hAnsi="Times New Roman" w:cs="Times New Roman"/>
          <w:sz w:val="24"/>
          <w:szCs w:val="24"/>
        </w:rPr>
        <w:t>between studies to be identified easily. Toward</w:t>
      </w:r>
      <w:r w:rsidR="00235F00">
        <w:rPr>
          <w:rFonts w:ascii="Times New Roman" w:hAnsi="Times New Roman" w:cs="Times New Roman"/>
          <w:sz w:val="24"/>
          <w:szCs w:val="24"/>
        </w:rPr>
        <w:t>s</w:t>
      </w:r>
      <w:r w:rsidR="009E28B9">
        <w:rPr>
          <w:rFonts w:ascii="Times New Roman" w:hAnsi="Times New Roman" w:cs="Times New Roman"/>
          <w:sz w:val="24"/>
          <w:szCs w:val="24"/>
        </w:rPr>
        <w:t xml:space="preserve"> the end of analysis, diagrams identified links and inter-relationships among categories</w:t>
      </w:r>
      <w:r w:rsidR="0067703E">
        <w:rPr>
          <w:rFonts w:ascii="Times New Roman" w:hAnsi="Times New Roman" w:cs="Times New Roman"/>
          <w:sz w:val="24"/>
          <w:szCs w:val="24"/>
        </w:rPr>
        <w:t>,</w:t>
      </w:r>
      <w:r w:rsidR="009E28B9">
        <w:rPr>
          <w:rFonts w:ascii="Times New Roman" w:hAnsi="Times New Roman" w:cs="Times New Roman"/>
          <w:sz w:val="24"/>
          <w:szCs w:val="24"/>
        </w:rPr>
        <w:t xml:space="preserve"> to develop themes and subthemes. The final step </w:t>
      </w:r>
      <w:r w:rsidR="00EE171D">
        <w:rPr>
          <w:rFonts w:ascii="Times New Roman" w:hAnsi="Times New Roman" w:cs="Times New Roman"/>
          <w:sz w:val="24"/>
          <w:szCs w:val="24"/>
        </w:rPr>
        <w:t xml:space="preserve">went </w:t>
      </w:r>
      <w:r w:rsidR="009E28B9">
        <w:rPr>
          <w:rFonts w:ascii="Times New Roman" w:hAnsi="Times New Roman" w:cs="Times New Roman"/>
          <w:sz w:val="24"/>
          <w:szCs w:val="24"/>
        </w:rPr>
        <w:t>beyond the content of the data and themes identified</w:t>
      </w:r>
      <w:r w:rsidR="00170E1D">
        <w:rPr>
          <w:rFonts w:ascii="Times New Roman" w:hAnsi="Times New Roman" w:cs="Times New Roman"/>
          <w:sz w:val="24"/>
          <w:szCs w:val="24"/>
        </w:rPr>
        <w:t>,</w:t>
      </w:r>
      <w:r w:rsidR="009E28B9">
        <w:rPr>
          <w:rFonts w:ascii="Times New Roman" w:hAnsi="Times New Roman" w:cs="Times New Roman"/>
          <w:sz w:val="24"/>
          <w:szCs w:val="24"/>
        </w:rPr>
        <w:t xml:space="preserve"> analysing data in a way that offered an, ‘interpretive explanation through which the meanings of social phenomena are revealed’ [23]. </w:t>
      </w:r>
      <w:r w:rsidR="00C92542" w:rsidRPr="00C92542">
        <w:rPr>
          <w:rFonts w:ascii="Times New Roman" w:hAnsi="Times New Roman" w:cs="Times New Roman"/>
          <w:sz w:val="24"/>
          <w:szCs w:val="24"/>
        </w:rPr>
        <w:t>This stage is the most difficult to describe</w:t>
      </w:r>
      <w:r w:rsidR="00DB4228">
        <w:rPr>
          <w:rFonts w:ascii="Times New Roman" w:hAnsi="Times New Roman" w:cs="Times New Roman"/>
          <w:sz w:val="24"/>
          <w:szCs w:val="24"/>
        </w:rPr>
        <w:t>,</w:t>
      </w:r>
      <w:r w:rsidR="00C92542" w:rsidRPr="00C92542">
        <w:rPr>
          <w:rFonts w:ascii="Times New Roman" w:hAnsi="Times New Roman" w:cs="Times New Roman"/>
          <w:sz w:val="24"/>
          <w:szCs w:val="24"/>
        </w:rPr>
        <w:t xml:space="preserve"> since it is dependent on the insights of the reviewers</w:t>
      </w:r>
      <w:r w:rsidR="0067703E">
        <w:rPr>
          <w:rFonts w:ascii="Times New Roman" w:hAnsi="Times New Roman" w:cs="Times New Roman"/>
          <w:sz w:val="24"/>
          <w:szCs w:val="24"/>
        </w:rPr>
        <w:t>,</w:t>
      </w:r>
      <w:r w:rsidR="00C92542" w:rsidRPr="00C92542">
        <w:rPr>
          <w:rFonts w:ascii="Times New Roman" w:hAnsi="Times New Roman" w:cs="Times New Roman"/>
          <w:sz w:val="24"/>
          <w:szCs w:val="24"/>
        </w:rPr>
        <w:t xml:space="preserve"> and the inference of additional concepts, understandings or hypotheses </w:t>
      </w:r>
      <w:r w:rsidR="002A73D5">
        <w:rPr>
          <w:rFonts w:ascii="Times New Roman" w:hAnsi="Times New Roman" w:cs="Times New Roman"/>
          <w:sz w:val="24"/>
          <w:szCs w:val="24"/>
        </w:rPr>
        <w:t xml:space="preserve">as generated from the data. </w:t>
      </w:r>
    </w:p>
    <w:p w:rsidR="0058193B" w:rsidRPr="00257452" w:rsidRDefault="0058193B" w:rsidP="007512E3">
      <w:pPr>
        <w:autoSpaceDE w:val="0"/>
        <w:autoSpaceDN w:val="0"/>
        <w:adjustRightInd w:val="0"/>
        <w:spacing w:after="0" w:line="480" w:lineRule="auto"/>
        <w:rPr>
          <w:rFonts w:ascii="Times New Roman" w:hAnsi="Times New Roman" w:cs="Times New Roman"/>
          <w:sz w:val="24"/>
          <w:szCs w:val="24"/>
        </w:rPr>
      </w:pPr>
    </w:p>
    <w:p w:rsidR="00695704" w:rsidRPr="00257452" w:rsidRDefault="00382025" w:rsidP="00200F5D">
      <w:pPr>
        <w:spacing w:line="480" w:lineRule="auto"/>
        <w:outlineLvl w:val="0"/>
        <w:rPr>
          <w:rFonts w:ascii="Times New Roman" w:hAnsi="Times New Roman" w:cs="Times New Roman"/>
          <w:sz w:val="24"/>
          <w:szCs w:val="24"/>
        </w:rPr>
      </w:pPr>
      <w:r w:rsidRPr="00257452">
        <w:rPr>
          <w:rFonts w:ascii="Times New Roman" w:hAnsi="Times New Roman" w:cs="Times New Roman"/>
          <w:sz w:val="24"/>
          <w:szCs w:val="24"/>
        </w:rPr>
        <w:t>Results</w:t>
      </w:r>
    </w:p>
    <w:p w:rsidR="00695704" w:rsidRPr="00257452" w:rsidRDefault="00382025" w:rsidP="007512E3">
      <w:pPr>
        <w:spacing w:line="480" w:lineRule="auto"/>
        <w:rPr>
          <w:rFonts w:ascii="Times New Roman" w:hAnsi="Times New Roman" w:cs="Times New Roman"/>
          <w:sz w:val="24"/>
          <w:szCs w:val="24"/>
        </w:rPr>
      </w:pPr>
      <w:r w:rsidRPr="00257452">
        <w:rPr>
          <w:rFonts w:ascii="Times New Roman" w:hAnsi="Times New Roman" w:cs="Times New Roman"/>
          <w:sz w:val="24"/>
          <w:szCs w:val="24"/>
        </w:rPr>
        <w:t>Literature search and study descriptions</w:t>
      </w:r>
    </w:p>
    <w:p w:rsidR="00C92542" w:rsidRPr="00C92542" w:rsidRDefault="00E9096B" w:rsidP="00C92542">
      <w:pPr>
        <w:spacing w:line="480" w:lineRule="auto"/>
        <w:rPr>
          <w:rFonts w:ascii="Arial" w:hAnsi="Arial"/>
        </w:rPr>
      </w:pPr>
      <w:r>
        <w:rPr>
          <w:rFonts w:ascii="Times New Roman" w:hAnsi="Times New Roman" w:cs="Times New Roman"/>
          <w:sz w:val="24"/>
          <w:szCs w:val="24"/>
        </w:rPr>
        <w:t>We</w:t>
      </w:r>
      <w:r w:rsidR="003825F5">
        <w:rPr>
          <w:rFonts w:ascii="Times New Roman" w:hAnsi="Times New Roman" w:cs="Times New Roman"/>
          <w:sz w:val="24"/>
          <w:szCs w:val="24"/>
        </w:rPr>
        <w:t xml:space="preserve"> </w:t>
      </w:r>
      <w:r w:rsidR="00BD4A21" w:rsidRPr="00257452">
        <w:rPr>
          <w:rFonts w:ascii="Times New Roman" w:hAnsi="Times New Roman" w:cs="Times New Roman"/>
          <w:sz w:val="24"/>
          <w:szCs w:val="24"/>
        </w:rPr>
        <w:t>identified 1048 papers</w:t>
      </w:r>
      <w:r w:rsidR="007245F3">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43287E" w:rsidRPr="00257452">
        <w:rPr>
          <w:rFonts w:ascii="Times New Roman" w:hAnsi="Times New Roman" w:cs="Times New Roman"/>
          <w:sz w:val="24"/>
          <w:szCs w:val="24"/>
        </w:rPr>
        <w:t>and 3</w:t>
      </w:r>
      <w:r w:rsidR="001251DD">
        <w:rPr>
          <w:rFonts w:ascii="Times New Roman" w:hAnsi="Times New Roman" w:cs="Times New Roman"/>
          <w:sz w:val="24"/>
          <w:szCs w:val="24"/>
        </w:rPr>
        <w:t>1</w:t>
      </w:r>
      <w:r w:rsidR="00BD4A21" w:rsidRPr="00257452">
        <w:rPr>
          <w:rFonts w:ascii="Times New Roman" w:hAnsi="Times New Roman" w:cs="Times New Roman"/>
          <w:sz w:val="24"/>
          <w:szCs w:val="24"/>
        </w:rPr>
        <w:t xml:space="preserve"> papers</w:t>
      </w:r>
      <w:r w:rsidR="007142D7" w:rsidRPr="00257452">
        <w:rPr>
          <w:rFonts w:ascii="Times New Roman" w:hAnsi="Times New Roman" w:cs="Times New Roman"/>
          <w:sz w:val="24"/>
          <w:szCs w:val="24"/>
        </w:rPr>
        <w:t xml:space="preserve"> </w:t>
      </w:r>
      <w:r w:rsidR="007142D7" w:rsidRPr="001027ED">
        <w:rPr>
          <w:rFonts w:ascii="Times New Roman" w:hAnsi="Times New Roman" w:cs="Times New Roman"/>
          <w:sz w:val="24"/>
          <w:szCs w:val="24"/>
        </w:rPr>
        <w:t>[</w:t>
      </w:r>
      <w:r w:rsidR="00C92542" w:rsidRPr="00C92542">
        <w:rPr>
          <w:rFonts w:ascii="Times New Roman" w:hAnsi="Times New Roman" w:cs="Times New Roman"/>
          <w:sz w:val="24"/>
          <w:szCs w:val="24"/>
        </w:rPr>
        <w:t>24-5</w:t>
      </w:r>
      <w:r w:rsidR="006F0C50">
        <w:rPr>
          <w:rFonts w:ascii="Times New Roman" w:hAnsi="Times New Roman" w:cs="Times New Roman"/>
          <w:sz w:val="24"/>
          <w:szCs w:val="24"/>
        </w:rPr>
        <w:t>4</w:t>
      </w:r>
      <w:r w:rsidR="0046651B" w:rsidRPr="001027ED">
        <w:rPr>
          <w:rFonts w:ascii="Times New Roman" w:hAnsi="Times New Roman" w:cs="Times New Roman"/>
          <w:sz w:val="24"/>
          <w:szCs w:val="24"/>
        </w:rPr>
        <w:t>]</w:t>
      </w:r>
      <w:r w:rsidR="00BD4A21" w:rsidRPr="00257452">
        <w:rPr>
          <w:rFonts w:ascii="Times New Roman" w:hAnsi="Times New Roman" w:cs="Times New Roman"/>
          <w:sz w:val="24"/>
          <w:szCs w:val="24"/>
        </w:rPr>
        <w:t xml:space="preserve"> fulfil</w:t>
      </w:r>
      <w:r w:rsidR="00581AED" w:rsidRPr="00257452">
        <w:rPr>
          <w:rFonts w:ascii="Times New Roman" w:hAnsi="Times New Roman" w:cs="Times New Roman"/>
          <w:sz w:val="24"/>
          <w:szCs w:val="24"/>
        </w:rPr>
        <w:t>led</w:t>
      </w:r>
      <w:r w:rsidR="00BD4A21" w:rsidRPr="00257452">
        <w:rPr>
          <w:rFonts w:ascii="Times New Roman" w:hAnsi="Times New Roman" w:cs="Times New Roman"/>
          <w:sz w:val="24"/>
          <w:szCs w:val="24"/>
        </w:rPr>
        <w:t xml:space="preserve"> the inclusion criteria </w:t>
      </w:r>
      <w:r w:rsidR="00727DF7" w:rsidRPr="00257452">
        <w:rPr>
          <w:rFonts w:ascii="Times New Roman" w:hAnsi="Times New Roman" w:cs="Times New Roman"/>
          <w:sz w:val="24"/>
          <w:szCs w:val="24"/>
        </w:rPr>
        <w:t>(</w:t>
      </w:r>
      <w:r w:rsidR="00BD4A21" w:rsidRPr="00257452">
        <w:rPr>
          <w:rFonts w:ascii="Times New Roman" w:hAnsi="Times New Roman" w:cs="Times New Roman"/>
          <w:sz w:val="24"/>
          <w:szCs w:val="24"/>
        </w:rPr>
        <w:t>see diagram 1</w:t>
      </w:r>
      <w:r w:rsidR="00727DF7" w:rsidRPr="00257452">
        <w:rPr>
          <w:rFonts w:ascii="Times New Roman" w:hAnsi="Times New Roman" w:cs="Times New Roman"/>
          <w:sz w:val="24"/>
          <w:szCs w:val="24"/>
        </w:rPr>
        <w:t>)</w:t>
      </w:r>
      <w:r w:rsidR="00BD4A21" w:rsidRPr="00257452">
        <w:rPr>
          <w:rFonts w:ascii="Times New Roman" w:hAnsi="Times New Roman" w:cs="Times New Roman"/>
          <w:sz w:val="24"/>
          <w:szCs w:val="24"/>
        </w:rPr>
        <w:t>. The synthesis of findi</w:t>
      </w:r>
      <w:r w:rsidR="00742096" w:rsidRPr="00257452">
        <w:rPr>
          <w:rFonts w:ascii="Times New Roman" w:hAnsi="Times New Roman" w:cs="Times New Roman"/>
          <w:sz w:val="24"/>
          <w:szCs w:val="24"/>
        </w:rPr>
        <w:t>ngs involved 1</w:t>
      </w:r>
      <w:r w:rsidR="001251DD">
        <w:rPr>
          <w:rFonts w:ascii="Times New Roman" w:hAnsi="Times New Roman" w:cs="Times New Roman"/>
          <w:sz w:val="24"/>
          <w:szCs w:val="24"/>
        </w:rPr>
        <w:t>223</w:t>
      </w:r>
      <w:r w:rsidR="00BD4A21" w:rsidRPr="00257452">
        <w:rPr>
          <w:rFonts w:ascii="Times New Roman" w:hAnsi="Times New Roman" w:cs="Times New Roman"/>
          <w:sz w:val="24"/>
          <w:szCs w:val="24"/>
        </w:rPr>
        <w:t xml:space="preserve"> participants age</w:t>
      </w:r>
      <w:r w:rsidR="00727DF7" w:rsidRPr="00257452">
        <w:rPr>
          <w:rFonts w:ascii="Times New Roman" w:hAnsi="Times New Roman" w:cs="Times New Roman"/>
          <w:sz w:val="24"/>
          <w:szCs w:val="24"/>
        </w:rPr>
        <w:t>d</w:t>
      </w:r>
      <w:r w:rsidR="00BD4A21" w:rsidRPr="00257452">
        <w:rPr>
          <w:rFonts w:ascii="Times New Roman" w:hAnsi="Times New Roman" w:cs="Times New Roman"/>
          <w:sz w:val="24"/>
          <w:szCs w:val="24"/>
        </w:rPr>
        <w:t xml:space="preserve"> from 20 to 100 </w:t>
      </w:r>
      <w:r w:rsidR="002E68ED" w:rsidRPr="00257452">
        <w:rPr>
          <w:rFonts w:ascii="Times New Roman" w:hAnsi="Times New Roman" w:cs="Times New Roman"/>
          <w:sz w:val="24"/>
          <w:szCs w:val="24"/>
        </w:rPr>
        <w:t>(</w:t>
      </w:r>
      <w:r w:rsidR="00BD4A21" w:rsidRPr="00257452">
        <w:rPr>
          <w:rFonts w:ascii="Times New Roman" w:hAnsi="Times New Roman" w:cs="Times New Roman"/>
          <w:sz w:val="24"/>
          <w:szCs w:val="24"/>
        </w:rPr>
        <w:t>see table 1</w:t>
      </w:r>
      <w:r w:rsidR="002E68ED" w:rsidRPr="00257452">
        <w:rPr>
          <w:rFonts w:ascii="Times New Roman" w:hAnsi="Times New Roman" w:cs="Times New Roman"/>
          <w:sz w:val="24"/>
          <w:szCs w:val="24"/>
        </w:rPr>
        <w:t>)</w:t>
      </w:r>
      <w:r w:rsidR="00BD4A21" w:rsidRPr="00257452">
        <w:rPr>
          <w:rFonts w:ascii="Times New Roman" w:hAnsi="Times New Roman" w:cs="Times New Roman"/>
          <w:sz w:val="24"/>
          <w:szCs w:val="24"/>
        </w:rPr>
        <w:t>. The</w:t>
      </w:r>
      <w:r w:rsidR="00A2203A" w:rsidRPr="00257452">
        <w:rPr>
          <w:rFonts w:ascii="Times New Roman" w:hAnsi="Times New Roman" w:cs="Times New Roman"/>
          <w:sz w:val="24"/>
          <w:szCs w:val="24"/>
        </w:rPr>
        <w:t>re were 2</w:t>
      </w:r>
      <w:r w:rsidR="004E6EDC">
        <w:rPr>
          <w:rFonts w:ascii="Times New Roman" w:hAnsi="Times New Roman" w:cs="Times New Roman"/>
          <w:sz w:val="24"/>
          <w:szCs w:val="24"/>
        </w:rPr>
        <w:t>9</w:t>
      </w:r>
      <w:r w:rsidR="00A2203A"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 xml:space="preserve">studies </w:t>
      </w:r>
      <w:r w:rsidR="004E4BC2" w:rsidRPr="00257452">
        <w:rPr>
          <w:rFonts w:ascii="Times New Roman" w:hAnsi="Times New Roman" w:cs="Times New Roman"/>
          <w:sz w:val="24"/>
          <w:szCs w:val="24"/>
        </w:rPr>
        <w:t>of</w:t>
      </w:r>
      <w:r w:rsidR="00382025" w:rsidRPr="00257452">
        <w:rPr>
          <w:rFonts w:ascii="Times New Roman" w:hAnsi="Times New Roman" w:cs="Times New Roman"/>
          <w:sz w:val="24"/>
          <w:szCs w:val="24"/>
        </w:rPr>
        <w:t xml:space="preserve"> older</w:t>
      </w:r>
      <w:r w:rsidR="00BD4A21" w:rsidRPr="00257452">
        <w:rPr>
          <w:rFonts w:ascii="Times New Roman" w:hAnsi="Times New Roman" w:cs="Times New Roman"/>
          <w:sz w:val="24"/>
          <w:szCs w:val="24"/>
        </w:rPr>
        <w:t xml:space="preserve"> residents</w:t>
      </w:r>
      <w:r w:rsidR="004E6EDC">
        <w:rPr>
          <w:rFonts w:ascii="Times New Roman" w:hAnsi="Times New Roman" w:cs="Times New Roman"/>
          <w:sz w:val="24"/>
          <w:szCs w:val="24"/>
        </w:rPr>
        <w:t xml:space="preserve">, </w:t>
      </w:r>
      <w:r w:rsidR="00BD4A21" w:rsidRPr="00257452">
        <w:rPr>
          <w:rFonts w:ascii="Times New Roman" w:hAnsi="Times New Roman" w:cs="Times New Roman"/>
          <w:sz w:val="24"/>
          <w:szCs w:val="24"/>
        </w:rPr>
        <w:t xml:space="preserve">1 with people with Multiple Sclerosis </w:t>
      </w:r>
      <w:r w:rsidR="007142D7" w:rsidRPr="00257452">
        <w:rPr>
          <w:rFonts w:ascii="Times New Roman" w:hAnsi="Times New Roman" w:cs="Times New Roman"/>
          <w:sz w:val="24"/>
          <w:szCs w:val="24"/>
        </w:rPr>
        <w:t>[49]</w:t>
      </w:r>
      <w:r w:rsidR="00BD4A21" w:rsidRPr="00257452">
        <w:rPr>
          <w:rFonts w:ascii="Times New Roman" w:hAnsi="Times New Roman" w:cs="Times New Roman"/>
          <w:sz w:val="24"/>
          <w:szCs w:val="24"/>
        </w:rPr>
        <w:t xml:space="preserve"> and 1 did not offer any </w:t>
      </w:r>
      <w:r w:rsidR="004E6EDC">
        <w:rPr>
          <w:rFonts w:ascii="Times New Roman" w:hAnsi="Times New Roman" w:cs="Times New Roman"/>
          <w:sz w:val="24"/>
          <w:szCs w:val="24"/>
        </w:rPr>
        <w:t>age</w:t>
      </w:r>
      <w:r w:rsidR="00235F00">
        <w:rPr>
          <w:rFonts w:ascii="Times New Roman" w:hAnsi="Times New Roman" w:cs="Times New Roman"/>
          <w:sz w:val="24"/>
          <w:szCs w:val="24"/>
        </w:rPr>
        <w:t>-related information</w:t>
      </w:r>
      <w:r w:rsidR="00BD4A21" w:rsidRPr="00257452">
        <w:rPr>
          <w:rFonts w:ascii="Times New Roman" w:hAnsi="Times New Roman" w:cs="Times New Roman"/>
          <w:sz w:val="24"/>
          <w:szCs w:val="24"/>
        </w:rPr>
        <w:t xml:space="preserve"> </w:t>
      </w:r>
      <w:r w:rsidR="007142D7" w:rsidRPr="00257452">
        <w:rPr>
          <w:rFonts w:ascii="Times New Roman" w:hAnsi="Times New Roman" w:cs="Times New Roman"/>
          <w:sz w:val="24"/>
          <w:szCs w:val="24"/>
        </w:rPr>
        <w:t>[35]</w:t>
      </w:r>
      <w:r w:rsidR="00BD4A21" w:rsidRPr="00257452">
        <w:rPr>
          <w:rFonts w:ascii="Times New Roman" w:hAnsi="Times New Roman" w:cs="Times New Roman"/>
          <w:sz w:val="24"/>
          <w:szCs w:val="24"/>
        </w:rPr>
        <w:t xml:space="preserve">. </w:t>
      </w:r>
      <w:r w:rsidR="007245F3">
        <w:rPr>
          <w:rFonts w:ascii="Times New Roman" w:hAnsi="Times New Roman" w:cs="Times New Roman"/>
          <w:sz w:val="24"/>
          <w:szCs w:val="24"/>
        </w:rPr>
        <w:t>F</w:t>
      </w:r>
      <w:r w:rsidR="004E6EDC">
        <w:rPr>
          <w:rFonts w:ascii="Times New Roman" w:hAnsi="Times New Roman" w:cs="Times New Roman"/>
          <w:sz w:val="24"/>
          <w:szCs w:val="24"/>
        </w:rPr>
        <w:t xml:space="preserve">our </w:t>
      </w:r>
      <w:r w:rsidR="007245F3">
        <w:rPr>
          <w:rFonts w:ascii="Times New Roman" w:hAnsi="Times New Roman" w:cs="Times New Roman"/>
          <w:sz w:val="24"/>
          <w:szCs w:val="24"/>
        </w:rPr>
        <w:t>homes</w:t>
      </w:r>
      <w:r w:rsidR="004E6EDC">
        <w:rPr>
          <w:rFonts w:ascii="Times New Roman" w:hAnsi="Times New Roman" w:cs="Times New Roman"/>
          <w:sz w:val="24"/>
          <w:szCs w:val="24"/>
        </w:rPr>
        <w:t xml:space="preserve"> specifically stated </w:t>
      </w:r>
      <w:r w:rsidR="00170E1D">
        <w:rPr>
          <w:rFonts w:ascii="Times New Roman" w:hAnsi="Times New Roman" w:cs="Times New Roman"/>
          <w:sz w:val="24"/>
          <w:szCs w:val="24"/>
        </w:rPr>
        <w:t xml:space="preserve">that </w:t>
      </w:r>
      <w:r w:rsidR="004E6EDC">
        <w:rPr>
          <w:rFonts w:ascii="Times New Roman" w:hAnsi="Times New Roman" w:cs="Times New Roman"/>
          <w:sz w:val="24"/>
          <w:szCs w:val="24"/>
        </w:rPr>
        <w:t xml:space="preserve">people with </w:t>
      </w:r>
      <w:r w:rsidR="004E6EDC">
        <w:rPr>
          <w:rFonts w:ascii="Times New Roman" w:hAnsi="Times New Roman" w:cs="Times New Roman"/>
          <w:sz w:val="24"/>
          <w:szCs w:val="24"/>
        </w:rPr>
        <w:lastRenderedPageBreak/>
        <w:t>dementia resided in the homes</w:t>
      </w:r>
      <w:r w:rsidR="00C97ED6">
        <w:rPr>
          <w:rFonts w:ascii="Times New Roman" w:hAnsi="Times New Roman" w:cs="Times New Roman"/>
          <w:sz w:val="24"/>
          <w:szCs w:val="24"/>
        </w:rPr>
        <w:t xml:space="preserve"> [31,</w:t>
      </w:r>
      <w:r w:rsidR="003825F5">
        <w:rPr>
          <w:rFonts w:ascii="Times New Roman" w:hAnsi="Times New Roman" w:cs="Times New Roman"/>
          <w:sz w:val="24"/>
          <w:szCs w:val="24"/>
        </w:rPr>
        <w:t xml:space="preserve"> </w:t>
      </w:r>
      <w:r w:rsidR="00C97ED6">
        <w:rPr>
          <w:rFonts w:ascii="Times New Roman" w:hAnsi="Times New Roman" w:cs="Times New Roman"/>
          <w:sz w:val="24"/>
          <w:szCs w:val="24"/>
        </w:rPr>
        <w:t xml:space="preserve">34, 41, </w:t>
      </w:r>
      <w:proofErr w:type="gramStart"/>
      <w:r w:rsidR="00C97ED6">
        <w:rPr>
          <w:rFonts w:ascii="Times New Roman" w:hAnsi="Times New Roman" w:cs="Times New Roman"/>
          <w:sz w:val="24"/>
          <w:szCs w:val="24"/>
        </w:rPr>
        <w:t>42</w:t>
      </w:r>
      <w:proofErr w:type="gramEnd"/>
      <w:r w:rsidR="00C97ED6">
        <w:rPr>
          <w:rFonts w:ascii="Times New Roman" w:hAnsi="Times New Roman" w:cs="Times New Roman"/>
          <w:sz w:val="24"/>
          <w:szCs w:val="24"/>
        </w:rPr>
        <w:t>]</w:t>
      </w:r>
      <w:r w:rsidR="001A0FFD">
        <w:rPr>
          <w:rFonts w:ascii="Times New Roman" w:hAnsi="Times New Roman" w:cs="Times New Roman"/>
          <w:sz w:val="24"/>
          <w:szCs w:val="24"/>
        </w:rPr>
        <w:t>;</w:t>
      </w:r>
      <w:r w:rsidR="004E6EDC">
        <w:rPr>
          <w:rFonts w:ascii="Times New Roman" w:hAnsi="Times New Roman" w:cs="Times New Roman"/>
          <w:sz w:val="24"/>
          <w:szCs w:val="24"/>
        </w:rPr>
        <w:t xml:space="preserve"> one study was </w:t>
      </w:r>
      <w:proofErr w:type="spellStart"/>
      <w:r w:rsidR="004E6EDC">
        <w:rPr>
          <w:rFonts w:ascii="Times New Roman" w:hAnsi="Times New Roman" w:cs="Times New Roman"/>
          <w:sz w:val="24"/>
          <w:szCs w:val="24"/>
        </w:rPr>
        <w:t>multisited</w:t>
      </w:r>
      <w:proofErr w:type="spellEnd"/>
      <w:r w:rsidR="004E6EDC">
        <w:rPr>
          <w:rFonts w:ascii="Times New Roman" w:hAnsi="Times New Roman" w:cs="Times New Roman"/>
          <w:sz w:val="24"/>
          <w:szCs w:val="24"/>
        </w:rPr>
        <w:t xml:space="preserve"> and included homes specializing in </w:t>
      </w:r>
      <w:r w:rsidR="00A16D7F">
        <w:rPr>
          <w:rFonts w:ascii="Times New Roman" w:hAnsi="Times New Roman" w:cs="Times New Roman"/>
          <w:sz w:val="24"/>
          <w:szCs w:val="24"/>
        </w:rPr>
        <w:t>Alzheimer’s</w:t>
      </w:r>
      <w:r w:rsidR="00C97ED6">
        <w:rPr>
          <w:rFonts w:ascii="Times New Roman" w:hAnsi="Times New Roman" w:cs="Times New Roman"/>
          <w:sz w:val="24"/>
          <w:szCs w:val="24"/>
        </w:rPr>
        <w:t xml:space="preserve"> [25]</w:t>
      </w:r>
      <w:r w:rsidR="004E6EDC">
        <w:rPr>
          <w:rFonts w:ascii="Times New Roman" w:hAnsi="Times New Roman" w:cs="Times New Roman"/>
          <w:sz w:val="24"/>
          <w:szCs w:val="24"/>
        </w:rPr>
        <w:t xml:space="preserve">. </w:t>
      </w:r>
      <w:r w:rsidR="00C76B4E">
        <w:rPr>
          <w:rFonts w:ascii="Times New Roman" w:hAnsi="Times New Roman" w:cs="Times New Roman"/>
          <w:sz w:val="24"/>
          <w:szCs w:val="24"/>
        </w:rPr>
        <w:t>Nine</w:t>
      </w:r>
      <w:r w:rsidR="004E6EDC">
        <w:rPr>
          <w:rFonts w:ascii="Times New Roman" w:hAnsi="Times New Roman" w:cs="Times New Roman"/>
          <w:sz w:val="24"/>
          <w:szCs w:val="24"/>
        </w:rPr>
        <w:t xml:space="preserve"> </w:t>
      </w:r>
      <w:r w:rsidR="00C97ED6">
        <w:rPr>
          <w:rFonts w:ascii="Times New Roman" w:hAnsi="Times New Roman" w:cs="Times New Roman"/>
          <w:sz w:val="24"/>
          <w:szCs w:val="24"/>
        </w:rPr>
        <w:t>[26-27, 33, 37-39, 43, 49-50]</w:t>
      </w:r>
      <w:r w:rsidR="004E6EDC">
        <w:rPr>
          <w:rFonts w:ascii="Times New Roman" w:hAnsi="Times New Roman" w:cs="Times New Roman"/>
          <w:sz w:val="24"/>
          <w:szCs w:val="24"/>
        </w:rPr>
        <w:t xml:space="preserve"> </w:t>
      </w:r>
      <w:r w:rsidR="00C76B4E">
        <w:rPr>
          <w:rFonts w:ascii="Times New Roman" w:hAnsi="Times New Roman" w:cs="Times New Roman"/>
          <w:sz w:val="24"/>
          <w:szCs w:val="24"/>
        </w:rPr>
        <w:t xml:space="preserve">included </w:t>
      </w:r>
      <w:r w:rsidR="004E6EDC">
        <w:rPr>
          <w:rFonts w:ascii="Times New Roman" w:hAnsi="Times New Roman" w:cs="Times New Roman"/>
          <w:sz w:val="24"/>
          <w:szCs w:val="24"/>
        </w:rPr>
        <w:t xml:space="preserve">residents </w:t>
      </w:r>
      <w:r w:rsidR="00C76B4E">
        <w:rPr>
          <w:rFonts w:ascii="Times New Roman" w:hAnsi="Times New Roman" w:cs="Times New Roman"/>
          <w:sz w:val="24"/>
          <w:szCs w:val="24"/>
        </w:rPr>
        <w:t>with</w:t>
      </w:r>
      <w:r w:rsidR="004E6EDC">
        <w:rPr>
          <w:rFonts w:ascii="Times New Roman" w:hAnsi="Times New Roman" w:cs="Times New Roman"/>
          <w:sz w:val="24"/>
          <w:szCs w:val="24"/>
        </w:rPr>
        <w:t xml:space="preserve"> mixed cognitive and physical abilit</w:t>
      </w:r>
      <w:r w:rsidR="00C76B4E">
        <w:rPr>
          <w:rFonts w:ascii="Times New Roman" w:hAnsi="Times New Roman" w:cs="Times New Roman"/>
          <w:sz w:val="24"/>
          <w:szCs w:val="24"/>
        </w:rPr>
        <w:t>ies</w:t>
      </w:r>
      <w:r w:rsidR="00A405B9">
        <w:rPr>
          <w:rFonts w:ascii="Times New Roman" w:hAnsi="Times New Roman" w:cs="Times New Roman"/>
          <w:sz w:val="24"/>
          <w:szCs w:val="24"/>
        </w:rPr>
        <w:t xml:space="preserve">, </w:t>
      </w:r>
      <w:r w:rsidR="00AE6892">
        <w:rPr>
          <w:rFonts w:ascii="Times New Roman" w:hAnsi="Times New Roman" w:cs="Times New Roman"/>
          <w:sz w:val="24"/>
          <w:szCs w:val="24"/>
        </w:rPr>
        <w:t>and 1</w:t>
      </w:r>
      <w:r w:rsidR="000A1CDA">
        <w:rPr>
          <w:rFonts w:ascii="Times New Roman" w:hAnsi="Times New Roman" w:cs="Times New Roman"/>
          <w:sz w:val="24"/>
          <w:szCs w:val="24"/>
        </w:rPr>
        <w:t>7</w:t>
      </w:r>
      <w:r w:rsidR="00AE6892">
        <w:rPr>
          <w:rFonts w:ascii="Times New Roman" w:hAnsi="Times New Roman" w:cs="Times New Roman"/>
          <w:sz w:val="24"/>
          <w:szCs w:val="24"/>
        </w:rPr>
        <w:t xml:space="preserve"> </w:t>
      </w:r>
      <w:r w:rsidR="00C97ED6">
        <w:rPr>
          <w:rFonts w:ascii="Times New Roman" w:hAnsi="Times New Roman" w:cs="Times New Roman"/>
          <w:sz w:val="24"/>
          <w:szCs w:val="24"/>
        </w:rPr>
        <w:t>[</w:t>
      </w:r>
      <w:r w:rsidR="001027ED">
        <w:rPr>
          <w:rFonts w:ascii="Times New Roman" w:hAnsi="Times New Roman" w:cs="Times New Roman"/>
          <w:sz w:val="24"/>
          <w:szCs w:val="24"/>
        </w:rPr>
        <w:t xml:space="preserve">24, </w:t>
      </w:r>
      <w:r w:rsidR="00C97ED6">
        <w:rPr>
          <w:rFonts w:ascii="Times New Roman" w:hAnsi="Times New Roman" w:cs="Times New Roman"/>
          <w:sz w:val="24"/>
          <w:szCs w:val="24"/>
        </w:rPr>
        <w:t>28</w:t>
      </w:r>
      <w:r w:rsidR="001027ED">
        <w:rPr>
          <w:rFonts w:ascii="Times New Roman" w:hAnsi="Times New Roman" w:cs="Times New Roman"/>
          <w:sz w:val="24"/>
          <w:szCs w:val="24"/>
        </w:rPr>
        <w:t>-</w:t>
      </w:r>
      <w:r w:rsidR="00C97ED6">
        <w:rPr>
          <w:rFonts w:ascii="Times New Roman" w:hAnsi="Times New Roman" w:cs="Times New Roman"/>
          <w:sz w:val="24"/>
          <w:szCs w:val="24"/>
        </w:rPr>
        <w:t xml:space="preserve"> 30, 32, 35-36, 40, 44-</w:t>
      </w:r>
      <w:r w:rsidR="001027ED">
        <w:rPr>
          <w:rFonts w:ascii="Times New Roman" w:hAnsi="Times New Roman" w:cs="Times New Roman"/>
          <w:sz w:val="24"/>
          <w:szCs w:val="24"/>
        </w:rPr>
        <w:t>48</w:t>
      </w:r>
      <w:r w:rsidR="00C97ED6">
        <w:rPr>
          <w:rFonts w:ascii="Times New Roman" w:hAnsi="Times New Roman" w:cs="Times New Roman"/>
          <w:sz w:val="24"/>
          <w:szCs w:val="24"/>
        </w:rPr>
        <w:t>, 5</w:t>
      </w:r>
      <w:r w:rsidR="006F0C50">
        <w:rPr>
          <w:rFonts w:ascii="Times New Roman" w:hAnsi="Times New Roman" w:cs="Times New Roman"/>
          <w:sz w:val="24"/>
          <w:szCs w:val="24"/>
        </w:rPr>
        <w:t>1</w:t>
      </w:r>
      <w:r w:rsidR="001027ED">
        <w:rPr>
          <w:rFonts w:ascii="Times New Roman" w:hAnsi="Times New Roman" w:cs="Times New Roman"/>
          <w:sz w:val="24"/>
          <w:szCs w:val="24"/>
        </w:rPr>
        <w:t>-</w:t>
      </w:r>
      <w:r w:rsidR="00C97ED6">
        <w:rPr>
          <w:rFonts w:ascii="Times New Roman" w:hAnsi="Times New Roman" w:cs="Times New Roman"/>
          <w:sz w:val="24"/>
          <w:szCs w:val="24"/>
        </w:rPr>
        <w:t xml:space="preserve"> 5</w:t>
      </w:r>
      <w:r w:rsidR="006F0C50">
        <w:rPr>
          <w:rFonts w:ascii="Times New Roman" w:hAnsi="Times New Roman" w:cs="Times New Roman"/>
          <w:sz w:val="24"/>
          <w:szCs w:val="24"/>
        </w:rPr>
        <w:t>4</w:t>
      </w:r>
      <w:r w:rsidR="00C97ED6">
        <w:rPr>
          <w:rFonts w:ascii="Times New Roman" w:hAnsi="Times New Roman" w:cs="Times New Roman"/>
          <w:sz w:val="24"/>
          <w:szCs w:val="24"/>
        </w:rPr>
        <w:t xml:space="preserve">] </w:t>
      </w:r>
      <w:r w:rsidR="00AE6892">
        <w:rPr>
          <w:rFonts w:ascii="Times New Roman" w:hAnsi="Times New Roman" w:cs="Times New Roman"/>
          <w:sz w:val="24"/>
          <w:szCs w:val="24"/>
        </w:rPr>
        <w:t xml:space="preserve">did not </w:t>
      </w:r>
      <w:r w:rsidR="00C76B4E">
        <w:rPr>
          <w:rFonts w:ascii="Times New Roman" w:hAnsi="Times New Roman" w:cs="Times New Roman"/>
          <w:sz w:val="24"/>
          <w:szCs w:val="24"/>
        </w:rPr>
        <w:t>report the</w:t>
      </w:r>
      <w:r w:rsidR="003825F5">
        <w:rPr>
          <w:rFonts w:ascii="Times New Roman" w:hAnsi="Times New Roman" w:cs="Times New Roman"/>
          <w:sz w:val="24"/>
          <w:szCs w:val="24"/>
        </w:rPr>
        <w:t xml:space="preserve"> </w:t>
      </w:r>
      <w:r w:rsidR="00AE6892">
        <w:rPr>
          <w:rFonts w:ascii="Times New Roman" w:hAnsi="Times New Roman" w:cs="Times New Roman"/>
          <w:sz w:val="24"/>
          <w:szCs w:val="24"/>
        </w:rPr>
        <w:t>residents</w:t>
      </w:r>
      <w:r w:rsidR="00170E1D">
        <w:rPr>
          <w:rFonts w:ascii="Times New Roman" w:hAnsi="Times New Roman" w:cs="Times New Roman"/>
          <w:sz w:val="24"/>
          <w:szCs w:val="24"/>
        </w:rPr>
        <w:t>’</w:t>
      </w:r>
      <w:r w:rsidR="00AE6892">
        <w:rPr>
          <w:rFonts w:ascii="Times New Roman" w:hAnsi="Times New Roman" w:cs="Times New Roman"/>
          <w:sz w:val="24"/>
          <w:szCs w:val="24"/>
        </w:rPr>
        <w:t xml:space="preserve"> cognitive or physical abilit</w:t>
      </w:r>
      <w:r w:rsidR="00170E1D">
        <w:rPr>
          <w:rFonts w:ascii="Times New Roman" w:hAnsi="Times New Roman" w:cs="Times New Roman"/>
          <w:sz w:val="24"/>
          <w:szCs w:val="24"/>
        </w:rPr>
        <w:t>ies</w:t>
      </w:r>
      <w:r w:rsidR="00AE6892">
        <w:rPr>
          <w:rFonts w:ascii="Times New Roman" w:hAnsi="Times New Roman" w:cs="Times New Roman"/>
          <w:sz w:val="24"/>
          <w:szCs w:val="24"/>
        </w:rPr>
        <w:t xml:space="preserve">. </w:t>
      </w:r>
      <w:r w:rsidR="00382025" w:rsidRPr="00257452">
        <w:rPr>
          <w:rFonts w:ascii="Times New Roman" w:hAnsi="Times New Roman" w:cs="Times New Roman"/>
          <w:sz w:val="24"/>
          <w:szCs w:val="24"/>
        </w:rPr>
        <w:t>Ethnic</w:t>
      </w:r>
      <w:r w:rsidR="00581AED" w:rsidRPr="00257452">
        <w:rPr>
          <w:rFonts w:ascii="Times New Roman" w:hAnsi="Times New Roman" w:cs="Times New Roman"/>
          <w:sz w:val="24"/>
          <w:szCs w:val="24"/>
        </w:rPr>
        <w:t xml:space="preserve">ity was </w:t>
      </w:r>
      <w:r w:rsidR="00382025" w:rsidRPr="00257452">
        <w:rPr>
          <w:rFonts w:ascii="Times New Roman" w:hAnsi="Times New Roman" w:cs="Times New Roman"/>
          <w:sz w:val="24"/>
          <w:szCs w:val="24"/>
        </w:rPr>
        <w:t xml:space="preserve">reported by 12 </w:t>
      </w:r>
      <w:r w:rsidR="002E68ED" w:rsidRPr="00257452">
        <w:rPr>
          <w:rFonts w:ascii="Times New Roman" w:hAnsi="Times New Roman" w:cs="Times New Roman"/>
          <w:sz w:val="24"/>
          <w:szCs w:val="24"/>
        </w:rPr>
        <w:t>and 27 used in-depth</w:t>
      </w:r>
      <w:r w:rsidR="00FB23CF" w:rsidRPr="00257452">
        <w:rPr>
          <w:rFonts w:ascii="Times New Roman" w:hAnsi="Times New Roman" w:cs="Times New Roman"/>
          <w:sz w:val="24"/>
          <w:szCs w:val="24"/>
        </w:rPr>
        <w:t xml:space="preserve">/ </w:t>
      </w:r>
      <w:r w:rsidR="002E68ED" w:rsidRPr="00257452">
        <w:rPr>
          <w:rFonts w:ascii="Times New Roman" w:hAnsi="Times New Roman" w:cs="Times New Roman"/>
          <w:sz w:val="24"/>
          <w:szCs w:val="24"/>
        </w:rPr>
        <w:t>semi-structured interviews.</w:t>
      </w:r>
      <w:r w:rsidR="00382025" w:rsidRPr="00257452">
        <w:rPr>
          <w:rFonts w:ascii="Times New Roman" w:hAnsi="Times New Roman" w:cs="Times New Roman"/>
          <w:sz w:val="24"/>
          <w:szCs w:val="24"/>
        </w:rPr>
        <w:t xml:space="preserve"> </w:t>
      </w:r>
      <w:r w:rsidR="00061E4A" w:rsidRPr="00257452">
        <w:rPr>
          <w:rFonts w:ascii="Times New Roman" w:hAnsi="Times New Roman" w:cs="Times New Roman"/>
          <w:sz w:val="24"/>
          <w:szCs w:val="24"/>
        </w:rPr>
        <w:t xml:space="preserve">Studies </w:t>
      </w:r>
      <w:r w:rsidR="00382025" w:rsidRPr="00257452">
        <w:rPr>
          <w:rFonts w:ascii="Times New Roman" w:hAnsi="Times New Roman" w:cs="Times New Roman"/>
          <w:sz w:val="24"/>
          <w:szCs w:val="24"/>
        </w:rPr>
        <w:t xml:space="preserve">covered a range of epistemological perspectives </w:t>
      </w:r>
      <w:r w:rsidR="00727DF7" w:rsidRPr="00257452">
        <w:rPr>
          <w:rFonts w:ascii="Times New Roman" w:hAnsi="Times New Roman" w:cs="Times New Roman"/>
          <w:sz w:val="24"/>
          <w:szCs w:val="24"/>
        </w:rPr>
        <w:t>(</w:t>
      </w:r>
      <w:r w:rsidR="00382025" w:rsidRPr="00257452">
        <w:rPr>
          <w:rFonts w:ascii="Times New Roman" w:hAnsi="Times New Roman" w:cs="Times New Roman"/>
          <w:sz w:val="24"/>
          <w:szCs w:val="24"/>
        </w:rPr>
        <w:t>grounded theory, content analysis, thematic analysis etc</w:t>
      </w:r>
      <w:r w:rsidR="00727DF7" w:rsidRPr="00257452">
        <w:rPr>
          <w:rFonts w:ascii="Times New Roman" w:hAnsi="Times New Roman" w:cs="Times New Roman"/>
          <w:sz w:val="24"/>
          <w:szCs w:val="24"/>
        </w:rPr>
        <w:t>)</w:t>
      </w:r>
      <w:r w:rsidR="00754EC7">
        <w:rPr>
          <w:rFonts w:ascii="Times New Roman" w:hAnsi="Times New Roman" w:cs="Times New Roman"/>
          <w:sz w:val="24"/>
          <w:szCs w:val="24"/>
        </w:rPr>
        <w:t>. This methodology</w:t>
      </w:r>
      <w:r w:rsidR="00200F5D">
        <w:rPr>
          <w:rFonts w:ascii="Times New Roman" w:hAnsi="Times New Roman" w:cs="Times New Roman"/>
          <w:sz w:val="24"/>
          <w:szCs w:val="24"/>
        </w:rPr>
        <w:t xml:space="preserve"> </w:t>
      </w:r>
      <w:r w:rsidR="00200F5D" w:rsidRPr="00257452">
        <w:rPr>
          <w:rFonts w:ascii="Times New Roman" w:hAnsi="Times New Roman" w:cs="Times New Roman"/>
          <w:sz w:val="24"/>
          <w:szCs w:val="24"/>
        </w:rPr>
        <w:t>fulfil</w:t>
      </w:r>
      <w:r w:rsidR="00200F5D">
        <w:rPr>
          <w:rFonts w:ascii="Times New Roman" w:hAnsi="Times New Roman" w:cs="Times New Roman"/>
          <w:sz w:val="24"/>
          <w:szCs w:val="24"/>
        </w:rPr>
        <w:t>s</w:t>
      </w:r>
      <w:r w:rsidR="00382025" w:rsidRPr="00257452">
        <w:rPr>
          <w:rFonts w:ascii="Times New Roman" w:hAnsi="Times New Roman" w:cs="Times New Roman"/>
          <w:sz w:val="24"/>
          <w:szCs w:val="24"/>
        </w:rPr>
        <w:t xml:space="preserve"> the goal of qualitative </w:t>
      </w:r>
      <w:r w:rsidR="00200F5D" w:rsidRPr="00257452">
        <w:rPr>
          <w:rFonts w:ascii="Times New Roman" w:hAnsi="Times New Roman" w:cs="Times New Roman"/>
          <w:sz w:val="24"/>
          <w:szCs w:val="24"/>
        </w:rPr>
        <w:t>synthesis</w:t>
      </w:r>
      <w:r w:rsidR="00EE171D">
        <w:rPr>
          <w:rFonts w:ascii="Times New Roman" w:hAnsi="Times New Roman" w:cs="Times New Roman"/>
          <w:sz w:val="24"/>
          <w:szCs w:val="24"/>
        </w:rPr>
        <w:t xml:space="preserve">: </w:t>
      </w:r>
      <w:r w:rsidR="00382025" w:rsidRPr="00257452">
        <w:rPr>
          <w:rFonts w:ascii="Times New Roman" w:hAnsi="Times New Roman" w:cs="Times New Roman"/>
          <w:sz w:val="24"/>
          <w:szCs w:val="24"/>
        </w:rPr>
        <w:t xml:space="preserve">‘to produce a new and integrative interpretation of findings that is more substantive than those resulting from individual investigations’ </w:t>
      </w:r>
      <w:r w:rsidR="007142D7" w:rsidRPr="00257452">
        <w:rPr>
          <w:rFonts w:ascii="Times New Roman" w:hAnsi="Times New Roman" w:cs="Times New Roman"/>
          <w:sz w:val="24"/>
          <w:szCs w:val="24"/>
        </w:rPr>
        <w:t>[5</w:t>
      </w:r>
      <w:r w:rsidR="006F0C50">
        <w:rPr>
          <w:rFonts w:ascii="Times New Roman" w:hAnsi="Times New Roman" w:cs="Times New Roman"/>
          <w:sz w:val="24"/>
          <w:szCs w:val="24"/>
        </w:rPr>
        <w:t>5</w:t>
      </w:r>
      <w:r w:rsidR="007142D7" w:rsidRPr="00257452">
        <w:rPr>
          <w:rFonts w:ascii="Times New Roman" w:hAnsi="Times New Roman" w:cs="Times New Roman"/>
          <w:sz w:val="24"/>
          <w:szCs w:val="24"/>
        </w:rPr>
        <w:t>]</w:t>
      </w:r>
      <w:r w:rsidR="00382025" w:rsidRPr="00257452">
        <w:rPr>
          <w:rFonts w:ascii="Times New Roman" w:hAnsi="Times New Roman" w:cs="Times New Roman"/>
          <w:sz w:val="24"/>
          <w:szCs w:val="24"/>
        </w:rPr>
        <w:t xml:space="preserve">. </w:t>
      </w:r>
    </w:p>
    <w:p w:rsidR="00186EC2" w:rsidRDefault="004E4BC2"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In terms of study quality</w:t>
      </w:r>
      <w:r w:rsidR="00170E1D">
        <w:rPr>
          <w:rFonts w:ascii="Times New Roman" w:hAnsi="Times New Roman" w:cs="Times New Roman"/>
          <w:sz w:val="24"/>
          <w:szCs w:val="24"/>
        </w:rPr>
        <w:t>,</w:t>
      </w:r>
      <w:r w:rsidRPr="00257452">
        <w:rPr>
          <w:rFonts w:ascii="Times New Roman" w:hAnsi="Times New Roman" w:cs="Times New Roman"/>
          <w:sz w:val="24"/>
          <w:szCs w:val="24"/>
        </w:rPr>
        <w:t xml:space="preserve"> o</w:t>
      </w:r>
      <w:r w:rsidR="00BD4A21" w:rsidRPr="00257452">
        <w:rPr>
          <w:rFonts w:ascii="Times New Roman" w:hAnsi="Times New Roman" w:cs="Times New Roman"/>
          <w:sz w:val="24"/>
          <w:szCs w:val="24"/>
        </w:rPr>
        <w:t xml:space="preserve">nly 8 </w:t>
      </w:r>
      <w:r w:rsidR="00A941C8" w:rsidRPr="00257452">
        <w:rPr>
          <w:rFonts w:ascii="Times New Roman" w:hAnsi="Times New Roman" w:cs="Times New Roman"/>
          <w:sz w:val="24"/>
          <w:szCs w:val="24"/>
        </w:rPr>
        <w:t>[25, 27, 29, 33, 44, 49, 5</w:t>
      </w:r>
      <w:r w:rsidR="006F0C50">
        <w:rPr>
          <w:rFonts w:ascii="Times New Roman" w:hAnsi="Times New Roman" w:cs="Times New Roman"/>
          <w:sz w:val="24"/>
          <w:szCs w:val="24"/>
        </w:rPr>
        <w:t>2</w:t>
      </w:r>
      <w:r w:rsidR="00A941C8" w:rsidRPr="00257452">
        <w:rPr>
          <w:rFonts w:ascii="Times New Roman" w:hAnsi="Times New Roman" w:cs="Times New Roman"/>
          <w:sz w:val="24"/>
          <w:szCs w:val="24"/>
        </w:rPr>
        <w:t>-5</w:t>
      </w:r>
      <w:r w:rsidR="006F0C50">
        <w:rPr>
          <w:rFonts w:ascii="Times New Roman" w:hAnsi="Times New Roman" w:cs="Times New Roman"/>
          <w:sz w:val="24"/>
          <w:szCs w:val="24"/>
        </w:rPr>
        <w:t>3</w:t>
      </w:r>
      <w:r w:rsidR="00A941C8" w:rsidRPr="00257452">
        <w:rPr>
          <w:rFonts w:ascii="Times New Roman" w:hAnsi="Times New Roman" w:cs="Times New Roman"/>
          <w:sz w:val="24"/>
          <w:szCs w:val="24"/>
        </w:rPr>
        <w:t>]</w:t>
      </w:r>
      <w:r w:rsidR="00596116" w:rsidRPr="00257452">
        <w:rPr>
          <w:rFonts w:ascii="Times New Roman" w:hAnsi="Times New Roman" w:cs="Times New Roman"/>
          <w:sz w:val="24"/>
          <w:szCs w:val="24"/>
        </w:rPr>
        <w:t xml:space="preserve"> </w:t>
      </w:r>
      <w:r w:rsidR="0043287E" w:rsidRPr="00257452">
        <w:rPr>
          <w:rFonts w:ascii="Times New Roman" w:hAnsi="Times New Roman" w:cs="Times New Roman"/>
          <w:sz w:val="24"/>
          <w:szCs w:val="24"/>
        </w:rPr>
        <w:t>me</w:t>
      </w:r>
      <w:r w:rsidR="00727DF7" w:rsidRPr="00257452">
        <w:rPr>
          <w:rFonts w:ascii="Times New Roman" w:hAnsi="Times New Roman" w:cs="Times New Roman"/>
          <w:sz w:val="24"/>
          <w:szCs w:val="24"/>
        </w:rPr>
        <w:t>t</w:t>
      </w:r>
      <w:r w:rsidR="0043287E" w:rsidRPr="00257452">
        <w:rPr>
          <w:rFonts w:ascii="Times New Roman" w:hAnsi="Times New Roman" w:cs="Times New Roman"/>
          <w:sz w:val="24"/>
          <w:szCs w:val="24"/>
        </w:rPr>
        <w:t xml:space="preserve"> all 7</w:t>
      </w:r>
      <w:r w:rsidR="00BD4A21" w:rsidRPr="00257452">
        <w:rPr>
          <w:rFonts w:ascii="Times New Roman" w:hAnsi="Times New Roman" w:cs="Times New Roman"/>
          <w:sz w:val="24"/>
          <w:szCs w:val="24"/>
        </w:rPr>
        <w:t xml:space="preserve"> quality criteria</w:t>
      </w:r>
      <w:r w:rsidR="00727DF7" w:rsidRPr="00257452">
        <w:rPr>
          <w:rFonts w:ascii="Times New Roman" w:hAnsi="Times New Roman" w:cs="Times New Roman"/>
          <w:sz w:val="24"/>
          <w:szCs w:val="24"/>
        </w:rPr>
        <w:t xml:space="preserve"> and </w:t>
      </w:r>
      <w:r w:rsidR="00BD4A21" w:rsidRPr="00257452">
        <w:rPr>
          <w:rFonts w:ascii="Times New Roman" w:hAnsi="Times New Roman" w:cs="Times New Roman"/>
          <w:sz w:val="24"/>
          <w:szCs w:val="24"/>
        </w:rPr>
        <w:t>1</w:t>
      </w:r>
      <w:r w:rsidR="00186EC2" w:rsidRPr="00257452">
        <w:rPr>
          <w:rFonts w:ascii="Times New Roman" w:hAnsi="Times New Roman" w:cs="Times New Roman"/>
          <w:sz w:val="24"/>
          <w:szCs w:val="24"/>
        </w:rPr>
        <w:t>7</w:t>
      </w:r>
      <w:r w:rsidR="00BD4A21" w:rsidRPr="00257452">
        <w:rPr>
          <w:rFonts w:ascii="Times New Roman" w:hAnsi="Times New Roman" w:cs="Times New Roman"/>
          <w:sz w:val="24"/>
          <w:szCs w:val="24"/>
        </w:rPr>
        <w:t xml:space="preserve"> </w:t>
      </w:r>
      <w:r w:rsidR="00A941C8" w:rsidRPr="00257452">
        <w:rPr>
          <w:rFonts w:ascii="Times New Roman" w:hAnsi="Times New Roman" w:cs="Times New Roman"/>
          <w:sz w:val="24"/>
          <w:szCs w:val="24"/>
        </w:rPr>
        <w:t>[24-27, 29-33, 36, 38, 40, 44, 49, 5</w:t>
      </w:r>
      <w:r w:rsidR="006F0C50">
        <w:rPr>
          <w:rFonts w:ascii="Times New Roman" w:hAnsi="Times New Roman" w:cs="Times New Roman"/>
          <w:sz w:val="24"/>
          <w:szCs w:val="24"/>
        </w:rPr>
        <w:t>1</w:t>
      </w:r>
      <w:r w:rsidR="00A941C8" w:rsidRPr="00257452">
        <w:rPr>
          <w:rFonts w:ascii="Times New Roman" w:hAnsi="Times New Roman" w:cs="Times New Roman"/>
          <w:sz w:val="24"/>
          <w:szCs w:val="24"/>
        </w:rPr>
        <w:t>-5</w:t>
      </w:r>
      <w:r w:rsidR="006F0C50">
        <w:rPr>
          <w:rFonts w:ascii="Times New Roman" w:hAnsi="Times New Roman" w:cs="Times New Roman"/>
          <w:sz w:val="24"/>
          <w:szCs w:val="24"/>
        </w:rPr>
        <w:t>3</w:t>
      </w:r>
      <w:r w:rsidR="00D45E08"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met both criteria evaluating reliability</w:t>
      </w:r>
      <w:r w:rsidR="002E68ED" w:rsidRPr="00257452">
        <w:rPr>
          <w:rFonts w:ascii="Times New Roman" w:hAnsi="Times New Roman" w:cs="Times New Roman"/>
          <w:sz w:val="24"/>
          <w:szCs w:val="24"/>
        </w:rPr>
        <w:t xml:space="preserve"> and v</w:t>
      </w:r>
      <w:r w:rsidR="00BD4A21" w:rsidRPr="00257452">
        <w:rPr>
          <w:rFonts w:ascii="Times New Roman" w:hAnsi="Times New Roman" w:cs="Times New Roman"/>
          <w:sz w:val="24"/>
          <w:szCs w:val="24"/>
        </w:rPr>
        <w:t>alidity</w:t>
      </w:r>
      <w:r w:rsidR="00382025"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 xml:space="preserve">Sensitivity analyses </w:t>
      </w:r>
      <w:r w:rsidR="006A1049" w:rsidRPr="001F34A5">
        <w:rPr>
          <w:rFonts w:ascii="Times New Roman" w:hAnsi="Times New Roman" w:cs="Times New Roman"/>
          <w:sz w:val="24"/>
          <w:szCs w:val="24"/>
        </w:rPr>
        <w:t>(</w:t>
      </w:r>
      <w:r w:rsidR="00E71C44">
        <w:rPr>
          <w:rFonts w:ascii="Times New Roman" w:hAnsi="Times New Roman" w:cs="Times New Roman"/>
          <w:sz w:val="24"/>
          <w:szCs w:val="24"/>
        </w:rPr>
        <w:t>calculating</w:t>
      </w:r>
      <w:r w:rsidR="003825F5">
        <w:rPr>
          <w:rFonts w:ascii="Times New Roman" w:hAnsi="Times New Roman" w:cs="Times New Roman"/>
          <w:sz w:val="24"/>
          <w:szCs w:val="24"/>
        </w:rPr>
        <w:t xml:space="preserve"> </w:t>
      </w:r>
      <w:r w:rsidR="006A1049" w:rsidRPr="001F34A5">
        <w:rPr>
          <w:rFonts w:ascii="Times New Roman" w:hAnsi="Times New Roman" w:cs="Times New Roman"/>
          <w:sz w:val="24"/>
          <w:szCs w:val="24"/>
        </w:rPr>
        <w:t xml:space="preserve">the contribution of </w:t>
      </w:r>
      <w:r w:rsidR="00DF4318">
        <w:rPr>
          <w:rFonts w:ascii="Times New Roman" w:hAnsi="Times New Roman" w:cs="Times New Roman"/>
          <w:sz w:val="24"/>
          <w:szCs w:val="24"/>
        </w:rPr>
        <w:t>each study</w:t>
      </w:r>
      <w:r w:rsidR="006A1049" w:rsidRPr="001F34A5">
        <w:rPr>
          <w:rFonts w:ascii="Times New Roman" w:hAnsi="Times New Roman" w:cs="Times New Roman"/>
          <w:sz w:val="24"/>
          <w:szCs w:val="24"/>
        </w:rPr>
        <w:t xml:space="preserve"> to the four themes)</w:t>
      </w:r>
      <w:r w:rsidR="006A1049" w:rsidRPr="00257452">
        <w:rPr>
          <w:sz w:val="24"/>
          <w:szCs w:val="24"/>
        </w:rPr>
        <w:t xml:space="preserve"> </w:t>
      </w:r>
      <w:r w:rsidR="00C92542" w:rsidRPr="00C92542">
        <w:rPr>
          <w:rFonts w:ascii="Times New Roman" w:hAnsi="Times New Roman" w:cs="Times New Roman"/>
          <w:sz w:val="24"/>
          <w:szCs w:val="24"/>
        </w:rPr>
        <w:t>according</w:t>
      </w:r>
      <w:r w:rsidR="00E71C44">
        <w:rPr>
          <w:sz w:val="24"/>
          <w:szCs w:val="24"/>
        </w:rPr>
        <w:t xml:space="preserve"> </w:t>
      </w:r>
      <w:r w:rsidR="00C50C96" w:rsidRPr="00257452">
        <w:rPr>
          <w:rFonts w:ascii="Times New Roman" w:hAnsi="Times New Roman" w:cs="Times New Roman"/>
          <w:sz w:val="24"/>
          <w:szCs w:val="24"/>
        </w:rPr>
        <w:t xml:space="preserve">to </w:t>
      </w:r>
      <w:r w:rsidR="00E71C44">
        <w:rPr>
          <w:rFonts w:ascii="Times New Roman" w:hAnsi="Times New Roman" w:cs="Times New Roman"/>
          <w:sz w:val="24"/>
          <w:szCs w:val="24"/>
        </w:rPr>
        <w:t xml:space="preserve">the </w:t>
      </w:r>
      <w:r w:rsidR="00C50C96" w:rsidRPr="00257452">
        <w:rPr>
          <w:rFonts w:ascii="Times New Roman" w:hAnsi="Times New Roman" w:cs="Times New Roman"/>
          <w:sz w:val="24"/>
          <w:szCs w:val="24"/>
        </w:rPr>
        <w:t>quality rating score</w:t>
      </w:r>
      <w:r w:rsidR="002862F7">
        <w:rPr>
          <w:rFonts w:ascii="Times New Roman" w:hAnsi="Times New Roman" w:cs="Times New Roman"/>
          <w:sz w:val="24"/>
          <w:szCs w:val="24"/>
        </w:rPr>
        <w:t>,</w:t>
      </w:r>
      <w:r w:rsidR="00C50C96" w:rsidRPr="00257452">
        <w:rPr>
          <w:rFonts w:ascii="Times New Roman" w:hAnsi="Times New Roman" w:cs="Times New Roman"/>
          <w:sz w:val="24"/>
          <w:szCs w:val="24"/>
        </w:rPr>
        <w:t xml:space="preserve"> </w:t>
      </w:r>
      <w:r w:rsidR="006A1049" w:rsidRPr="00257452">
        <w:rPr>
          <w:rFonts w:ascii="Times New Roman" w:hAnsi="Times New Roman" w:cs="Times New Roman"/>
          <w:sz w:val="24"/>
          <w:szCs w:val="24"/>
        </w:rPr>
        <w:t>showed</w:t>
      </w:r>
      <w:r w:rsidR="006A1049" w:rsidRPr="00257452" w:rsidDel="006A1049">
        <w:rPr>
          <w:rFonts w:ascii="Times New Roman" w:hAnsi="Times New Roman" w:cs="Times New Roman"/>
          <w:sz w:val="24"/>
          <w:szCs w:val="24"/>
        </w:rPr>
        <w:t xml:space="preserve"> </w:t>
      </w:r>
      <w:r w:rsidR="00C50C96" w:rsidRPr="00257452">
        <w:rPr>
          <w:rFonts w:ascii="Times New Roman" w:hAnsi="Times New Roman" w:cs="Times New Roman"/>
          <w:sz w:val="24"/>
          <w:szCs w:val="24"/>
        </w:rPr>
        <w:t xml:space="preserve">all </w:t>
      </w:r>
      <w:r w:rsidR="00BD4A21" w:rsidRPr="00257452">
        <w:rPr>
          <w:rFonts w:ascii="Times New Roman" w:hAnsi="Times New Roman" w:cs="Times New Roman"/>
          <w:sz w:val="24"/>
          <w:szCs w:val="24"/>
        </w:rPr>
        <w:t>findings contribut</w:t>
      </w:r>
      <w:r w:rsidR="00EE171D">
        <w:rPr>
          <w:rFonts w:ascii="Times New Roman" w:hAnsi="Times New Roman" w:cs="Times New Roman"/>
          <w:sz w:val="24"/>
          <w:szCs w:val="24"/>
        </w:rPr>
        <w:t>ed</w:t>
      </w:r>
      <w:r w:rsidR="00BD4A21" w:rsidRPr="00257452">
        <w:rPr>
          <w:rFonts w:ascii="Times New Roman" w:hAnsi="Times New Roman" w:cs="Times New Roman"/>
          <w:sz w:val="24"/>
          <w:szCs w:val="24"/>
        </w:rPr>
        <w:t xml:space="preserve"> to key themes irrespective of score </w:t>
      </w:r>
      <w:r w:rsidR="00727DF7" w:rsidRPr="00257452">
        <w:rPr>
          <w:rFonts w:ascii="Times New Roman" w:hAnsi="Times New Roman" w:cs="Times New Roman"/>
          <w:sz w:val="24"/>
          <w:szCs w:val="24"/>
        </w:rPr>
        <w:t>(</w:t>
      </w:r>
      <w:r w:rsidR="00286517" w:rsidRPr="00257452">
        <w:rPr>
          <w:rFonts w:ascii="Times New Roman" w:hAnsi="Times New Roman" w:cs="Times New Roman"/>
          <w:sz w:val="24"/>
          <w:szCs w:val="24"/>
        </w:rPr>
        <w:t>contact author for further details</w:t>
      </w:r>
      <w:r w:rsidR="00727DF7"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In terms of </w:t>
      </w:r>
      <w:proofErr w:type="spellStart"/>
      <w:r w:rsidR="00BD4A21" w:rsidRPr="00257452">
        <w:rPr>
          <w:rFonts w:ascii="Times New Roman" w:hAnsi="Times New Roman" w:cs="Times New Roman"/>
          <w:sz w:val="24"/>
          <w:szCs w:val="24"/>
        </w:rPr>
        <w:t>generalisability</w:t>
      </w:r>
      <w:proofErr w:type="spellEnd"/>
      <w:r w:rsidR="00DB4228">
        <w:rPr>
          <w:rFonts w:ascii="Times New Roman" w:hAnsi="Times New Roman" w:cs="Times New Roman"/>
          <w:sz w:val="24"/>
          <w:szCs w:val="24"/>
        </w:rPr>
        <w:t>,</w:t>
      </w:r>
      <w:r w:rsidR="00186EC2" w:rsidRPr="00257452">
        <w:rPr>
          <w:rFonts w:ascii="Times New Roman" w:hAnsi="Times New Roman" w:cs="Times New Roman"/>
          <w:sz w:val="24"/>
          <w:szCs w:val="24"/>
        </w:rPr>
        <w:t xml:space="preserve"> </w:t>
      </w:r>
      <w:r w:rsidR="007C04B5">
        <w:rPr>
          <w:rFonts w:ascii="Times New Roman" w:hAnsi="Times New Roman" w:cs="Times New Roman"/>
          <w:sz w:val="24"/>
          <w:szCs w:val="24"/>
        </w:rPr>
        <w:t xml:space="preserve">studies from </w:t>
      </w:r>
      <w:r w:rsidR="00186EC2" w:rsidRPr="00257452">
        <w:rPr>
          <w:rFonts w:ascii="Times New Roman" w:hAnsi="Times New Roman" w:cs="Times New Roman"/>
          <w:sz w:val="24"/>
          <w:szCs w:val="24"/>
        </w:rPr>
        <w:t xml:space="preserve">two </w:t>
      </w:r>
      <w:r w:rsidR="00BD4A21" w:rsidRPr="00257452">
        <w:rPr>
          <w:rFonts w:ascii="Times New Roman" w:hAnsi="Times New Roman" w:cs="Times New Roman"/>
          <w:sz w:val="24"/>
          <w:szCs w:val="24"/>
        </w:rPr>
        <w:t xml:space="preserve">countries </w:t>
      </w:r>
      <w:r w:rsidR="00B06D72" w:rsidRPr="00257452">
        <w:rPr>
          <w:rFonts w:ascii="Times New Roman" w:hAnsi="Times New Roman" w:cs="Times New Roman"/>
          <w:sz w:val="24"/>
          <w:szCs w:val="24"/>
        </w:rPr>
        <w:t xml:space="preserve">had </w:t>
      </w:r>
      <w:r w:rsidR="00BD4A21" w:rsidRPr="00257452">
        <w:rPr>
          <w:rFonts w:ascii="Times New Roman" w:hAnsi="Times New Roman" w:cs="Times New Roman"/>
          <w:sz w:val="24"/>
          <w:szCs w:val="24"/>
        </w:rPr>
        <w:t>poor quality scores</w:t>
      </w:r>
      <w:r w:rsidR="00A2203A" w:rsidRPr="00257452">
        <w:rPr>
          <w:rFonts w:ascii="Times New Roman" w:hAnsi="Times New Roman" w:cs="Times New Roman"/>
          <w:sz w:val="24"/>
          <w:szCs w:val="24"/>
        </w:rPr>
        <w:t xml:space="preserve"> </w:t>
      </w:r>
      <w:r w:rsidR="00917085" w:rsidRPr="00257452">
        <w:rPr>
          <w:rFonts w:ascii="Times New Roman" w:hAnsi="Times New Roman" w:cs="Times New Roman"/>
          <w:sz w:val="24"/>
          <w:szCs w:val="24"/>
        </w:rPr>
        <w:t>[28, 34]</w:t>
      </w:r>
      <w:r w:rsidR="00727DF7"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p>
    <w:p w:rsidR="003825F5" w:rsidRPr="00257452" w:rsidRDefault="003825F5" w:rsidP="007512E3">
      <w:pPr>
        <w:autoSpaceDE w:val="0"/>
        <w:autoSpaceDN w:val="0"/>
        <w:adjustRightInd w:val="0"/>
        <w:spacing w:after="0" w:line="480" w:lineRule="auto"/>
        <w:rPr>
          <w:rFonts w:ascii="Times New Roman" w:hAnsi="Times New Roman" w:cs="Times New Roman"/>
          <w:sz w:val="24"/>
          <w:szCs w:val="24"/>
        </w:rPr>
      </w:pPr>
    </w:p>
    <w:p w:rsidR="00695704" w:rsidRPr="00257452" w:rsidRDefault="00BD4A21" w:rsidP="00200F5D">
      <w:pPr>
        <w:spacing w:line="480" w:lineRule="auto"/>
        <w:outlineLvl w:val="0"/>
        <w:rPr>
          <w:rFonts w:ascii="Times New Roman" w:hAnsi="Times New Roman" w:cs="Times New Roman"/>
          <w:sz w:val="24"/>
          <w:szCs w:val="24"/>
        </w:rPr>
      </w:pPr>
      <w:r w:rsidRPr="00257452">
        <w:rPr>
          <w:rFonts w:ascii="Times New Roman" w:hAnsi="Times New Roman" w:cs="Times New Roman"/>
          <w:sz w:val="24"/>
          <w:szCs w:val="24"/>
        </w:rPr>
        <w:t>Key themes</w:t>
      </w:r>
      <w:r w:rsidR="0028249B" w:rsidRPr="00257452">
        <w:rPr>
          <w:rFonts w:ascii="Times New Roman" w:hAnsi="Times New Roman" w:cs="Times New Roman"/>
          <w:sz w:val="24"/>
          <w:szCs w:val="24"/>
        </w:rPr>
        <w:t xml:space="preserve"> </w:t>
      </w:r>
    </w:p>
    <w:p w:rsidR="00695704" w:rsidRPr="00257452" w:rsidRDefault="00BD4A21"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Acceptance and Adaptation </w:t>
      </w:r>
      <w:r w:rsidR="00382025" w:rsidRPr="00257452">
        <w:rPr>
          <w:rFonts w:ascii="Times New Roman" w:hAnsi="Times New Roman" w:cs="Times New Roman"/>
          <w:sz w:val="24"/>
          <w:szCs w:val="24"/>
        </w:rPr>
        <w:t>to their living situation</w:t>
      </w:r>
    </w:p>
    <w:p w:rsidR="00695704" w:rsidRPr="00257452" w:rsidRDefault="00695704" w:rsidP="007512E3">
      <w:pPr>
        <w:autoSpaceDE w:val="0"/>
        <w:autoSpaceDN w:val="0"/>
        <w:adjustRightInd w:val="0"/>
        <w:spacing w:after="0" w:line="480" w:lineRule="auto"/>
        <w:rPr>
          <w:rFonts w:ascii="Times New Roman" w:hAnsi="Times New Roman" w:cs="Times New Roman"/>
          <w:sz w:val="24"/>
          <w:szCs w:val="24"/>
        </w:rPr>
      </w:pPr>
    </w:p>
    <w:p w:rsidR="00695704" w:rsidRPr="00257452" w:rsidRDefault="002862F7" w:rsidP="007512E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BD4A21" w:rsidRPr="00257452">
        <w:rPr>
          <w:rFonts w:ascii="Times New Roman" w:hAnsi="Times New Roman" w:cs="Times New Roman"/>
          <w:sz w:val="24"/>
          <w:szCs w:val="24"/>
        </w:rPr>
        <w:t>ccept</w:t>
      </w:r>
      <w:r w:rsidR="00FB23CF" w:rsidRPr="00257452">
        <w:rPr>
          <w:rFonts w:ascii="Times New Roman" w:hAnsi="Times New Roman" w:cs="Times New Roman"/>
          <w:sz w:val="24"/>
          <w:szCs w:val="24"/>
        </w:rPr>
        <w:t>ance of</w:t>
      </w:r>
      <w:r w:rsidR="00BD4A21" w:rsidRPr="00257452">
        <w:rPr>
          <w:rFonts w:ascii="Times New Roman" w:hAnsi="Times New Roman" w:cs="Times New Roman"/>
          <w:sz w:val="24"/>
          <w:szCs w:val="24"/>
        </w:rPr>
        <w:t xml:space="preserve"> one’s living situation </w:t>
      </w:r>
      <w:r w:rsidR="009746B6" w:rsidRPr="00257452">
        <w:rPr>
          <w:rFonts w:ascii="Times New Roman" w:hAnsi="Times New Roman" w:cs="Times New Roman"/>
          <w:sz w:val="24"/>
          <w:szCs w:val="24"/>
        </w:rPr>
        <w:t>result</w:t>
      </w:r>
      <w:r>
        <w:rPr>
          <w:rFonts w:ascii="Times New Roman" w:hAnsi="Times New Roman" w:cs="Times New Roman"/>
          <w:sz w:val="24"/>
          <w:szCs w:val="24"/>
        </w:rPr>
        <w:t>ed</w:t>
      </w:r>
      <w:r w:rsidR="00BD4A21" w:rsidRPr="00257452">
        <w:rPr>
          <w:rFonts w:ascii="Times New Roman" w:hAnsi="Times New Roman" w:cs="Times New Roman"/>
          <w:sz w:val="24"/>
          <w:szCs w:val="24"/>
        </w:rPr>
        <w:t xml:space="preserve"> in a more positive outlook </w:t>
      </w:r>
      <w:r w:rsidR="00AC4D1E"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see table </w:t>
      </w:r>
      <w:r w:rsidR="00AC4D1E" w:rsidRPr="00257452">
        <w:rPr>
          <w:rFonts w:ascii="Times New Roman" w:hAnsi="Times New Roman" w:cs="Times New Roman"/>
          <w:sz w:val="24"/>
          <w:szCs w:val="24"/>
        </w:rPr>
        <w:t>3</w:t>
      </w:r>
      <w:r w:rsidR="002E68ED" w:rsidRPr="00257452">
        <w:rPr>
          <w:rFonts w:ascii="Times New Roman" w:hAnsi="Times New Roman" w:cs="Times New Roman"/>
          <w:sz w:val="24"/>
          <w:szCs w:val="24"/>
        </w:rPr>
        <w:t xml:space="preserve"> for resident quotes</w:t>
      </w:r>
      <w:r w:rsidR="00AC4D1E" w:rsidRPr="00257452">
        <w:rPr>
          <w:rFonts w:ascii="Times New Roman" w:hAnsi="Times New Roman" w:cs="Times New Roman"/>
          <w:sz w:val="24"/>
          <w:szCs w:val="24"/>
        </w:rPr>
        <w:t xml:space="preserve"> and table 4 for themes)</w:t>
      </w:r>
      <w:r w:rsidR="00BD4A21" w:rsidRPr="00257452">
        <w:rPr>
          <w:rFonts w:ascii="Times New Roman" w:hAnsi="Times New Roman" w:cs="Times New Roman"/>
          <w:sz w:val="24"/>
          <w:szCs w:val="24"/>
        </w:rPr>
        <w:t xml:space="preserve"> </w:t>
      </w:r>
      <w:r w:rsidR="00E9015B" w:rsidRPr="00257452">
        <w:rPr>
          <w:rFonts w:ascii="Times New Roman" w:hAnsi="Times New Roman" w:cs="Times New Roman"/>
          <w:sz w:val="24"/>
          <w:szCs w:val="24"/>
        </w:rPr>
        <w:t>[</w:t>
      </w:r>
      <w:r w:rsidR="00596116" w:rsidRPr="00257452">
        <w:rPr>
          <w:rFonts w:ascii="Times New Roman" w:hAnsi="Times New Roman" w:cs="Times New Roman"/>
          <w:sz w:val="24"/>
          <w:szCs w:val="24"/>
        </w:rPr>
        <w:t>25, 27, 30</w:t>
      </w:r>
      <w:r w:rsidR="00F70766" w:rsidRPr="00257452">
        <w:rPr>
          <w:rFonts w:ascii="Times New Roman" w:hAnsi="Times New Roman" w:cs="Times New Roman"/>
          <w:sz w:val="24"/>
          <w:szCs w:val="24"/>
        </w:rPr>
        <w:t>-</w:t>
      </w:r>
      <w:r w:rsidR="00596116" w:rsidRPr="00257452">
        <w:rPr>
          <w:rFonts w:ascii="Times New Roman" w:hAnsi="Times New Roman" w:cs="Times New Roman"/>
          <w:sz w:val="24"/>
          <w:szCs w:val="24"/>
        </w:rPr>
        <w:t>33, 35, 37, 41</w:t>
      </w:r>
      <w:r w:rsidR="001A0FFD" w:rsidRPr="00257452">
        <w:rPr>
          <w:rFonts w:ascii="Times New Roman" w:hAnsi="Times New Roman" w:cs="Times New Roman"/>
          <w:sz w:val="24"/>
          <w:szCs w:val="24"/>
        </w:rPr>
        <w:t>, 44, 46</w:t>
      </w:r>
      <w:r w:rsidR="00F70766" w:rsidRPr="00257452">
        <w:rPr>
          <w:rFonts w:ascii="Times New Roman" w:hAnsi="Times New Roman" w:cs="Times New Roman"/>
          <w:sz w:val="24"/>
          <w:szCs w:val="24"/>
        </w:rPr>
        <w:t>-</w:t>
      </w:r>
      <w:r w:rsidR="00596116" w:rsidRPr="00257452">
        <w:rPr>
          <w:rFonts w:ascii="Times New Roman" w:hAnsi="Times New Roman" w:cs="Times New Roman"/>
          <w:sz w:val="24"/>
          <w:szCs w:val="24"/>
        </w:rPr>
        <w:t>49, 5</w:t>
      </w:r>
      <w:r w:rsidR="006F0C50">
        <w:rPr>
          <w:rFonts w:ascii="Times New Roman" w:hAnsi="Times New Roman" w:cs="Times New Roman"/>
          <w:sz w:val="24"/>
          <w:szCs w:val="24"/>
        </w:rPr>
        <w:t>1</w:t>
      </w:r>
      <w:r w:rsidR="00596116" w:rsidRPr="00257452">
        <w:rPr>
          <w:rFonts w:ascii="Times New Roman" w:hAnsi="Times New Roman" w:cs="Times New Roman"/>
          <w:sz w:val="24"/>
          <w:szCs w:val="24"/>
        </w:rPr>
        <w:t>, 5</w:t>
      </w:r>
      <w:r w:rsidR="006F0C50">
        <w:rPr>
          <w:rFonts w:ascii="Times New Roman" w:hAnsi="Times New Roman" w:cs="Times New Roman"/>
          <w:sz w:val="24"/>
          <w:szCs w:val="24"/>
        </w:rPr>
        <w:t>3</w:t>
      </w:r>
      <w:r w:rsidR="00F70766" w:rsidRPr="00257452">
        <w:rPr>
          <w:rFonts w:ascii="Times New Roman" w:hAnsi="Times New Roman" w:cs="Times New Roman"/>
          <w:sz w:val="24"/>
          <w:szCs w:val="24"/>
        </w:rPr>
        <w:t>-</w:t>
      </w:r>
      <w:r w:rsidR="00596116" w:rsidRPr="00257452">
        <w:rPr>
          <w:rFonts w:ascii="Times New Roman" w:hAnsi="Times New Roman" w:cs="Times New Roman"/>
          <w:sz w:val="24"/>
          <w:szCs w:val="24"/>
        </w:rPr>
        <w:t>5</w:t>
      </w:r>
      <w:r w:rsidR="006F0C50">
        <w:rPr>
          <w:rFonts w:ascii="Times New Roman" w:hAnsi="Times New Roman" w:cs="Times New Roman"/>
          <w:sz w:val="24"/>
          <w:szCs w:val="24"/>
        </w:rPr>
        <w:t>4</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43287E" w:rsidRPr="00257452">
        <w:rPr>
          <w:rFonts w:ascii="Times New Roman" w:hAnsi="Times New Roman" w:cs="Times New Roman"/>
          <w:sz w:val="24"/>
          <w:szCs w:val="24"/>
        </w:rPr>
        <w:t>A</w:t>
      </w:r>
      <w:r w:rsidR="00BD4A21" w:rsidRPr="00257452">
        <w:rPr>
          <w:rFonts w:ascii="Times New Roman" w:hAnsi="Times New Roman" w:cs="Times New Roman"/>
          <w:sz w:val="24"/>
          <w:szCs w:val="24"/>
        </w:rPr>
        <w:t xml:space="preserve"> positive attitude </w:t>
      </w:r>
      <w:r w:rsidR="0043287E" w:rsidRPr="00257452">
        <w:rPr>
          <w:rFonts w:ascii="Times New Roman" w:hAnsi="Times New Roman" w:cs="Times New Roman"/>
          <w:sz w:val="24"/>
          <w:szCs w:val="24"/>
        </w:rPr>
        <w:t>was found to reduce</w:t>
      </w:r>
      <w:r w:rsidR="00BD4A21" w:rsidRPr="00257452">
        <w:rPr>
          <w:rFonts w:ascii="Times New Roman" w:hAnsi="Times New Roman" w:cs="Times New Roman"/>
          <w:sz w:val="24"/>
          <w:szCs w:val="24"/>
        </w:rPr>
        <w:t xml:space="preserve"> the impact of losses</w:t>
      </w:r>
      <w:r w:rsidR="0043287E" w:rsidRPr="00257452">
        <w:rPr>
          <w:rFonts w:ascii="Times New Roman" w:hAnsi="Times New Roman" w:cs="Times New Roman"/>
          <w:sz w:val="24"/>
          <w:szCs w:val="24"/>
        </w:rPr>
        <w:t xml:space="preserve">, </w:t>
      </w:r>
      <w:r w:rsidR="00186EC2" w:rsidRPr="00257452">
        <w:rPr>
          <w:rFonts w:ascii="Times New Roman" w:hAnsi="Times New Roman" w:cs="Times New Roman"/>
          <w:sz w:val="24"/>
          <w:szCs w:val="24"/>
        </w:rPr>
        <w:t xml:space="preserve">e.g. </w:t>
      </w:r>
      <w:r w:rsidR="00BD4A21" w:rsidRPr="00257452">
        <w:rPr>
          <w:rFonts w:ascii="Times New Roman" w:hAnsi="Times New Roman" w:cs="Times New Roman"/>
          <w:sz w:val="24"/>
          <w:szCs w:val="24"/>
        </w:rPr>
        <w:t xml:space="preserve">with dependency </w:t>
      </w:r>
      <w:r w:rsidR="0009656D" w:rsidRPr="00257452">
        <w:rPr>
          <w:rFonts w:ascii="Times New Roman" w:hAnsi="Times New Roman" w:cs="Times New Roman"/>
          <w:sz w:val="24"/>
          <w:szCs w:val="24"/>
        </w:rPr>
        <w:t>[</w:t>
      </w:r>
      <w:r w:rsidR="00596116" w:rsidRPr="00257452">
        <w:rPr>
          <w:rFonts w:ascii="Times New Roman" w:hAnsi="Times New Roman" w:cs="Times New Roman"/>
          <w:sz w:val="24"/>
          <w:szCs w:val="24"/>
        </w:rPr>
        <w:t>27,</w:t>
      </w:r>
      <w:r w:rsidR="00F70766" w:rsidRPr="00257452">
        <w:rPr>
          <w:rFonts w:ascii="Times New Roman" w:hAnsi="Times New Roman" w:cs="Times New Roman"/>
          <w:sz w:val="24"/>
          <w:szCs w:val="24"/>
        </w:rPr>
        <w:t xml:space="preserve"> </w:t>
      </w:r>
      <w:r w:rsidR="00596116" w:rsidRPr="00257452">
        <w:rPr>
          <w:rFonts w:ascii="Times New Roman" w:hAnsi="Times New Roman" w:cs="Times New Roman"/>
          <w:sz w:val="24"/>
          <w:szCs w:val="24"/>
        </w:rPr>
        <w:t xml:space="preserve">35, </w:t>
      </w:r>
      <w:r w:rsidR="00E9015B" w:rsidRPr="00257452">
        <w:rPr>
          <w:rFonts w:ascii="Times New Roman" w:hAnsi="Times New Roman" w:cs="Times New Roman"/>
          <w:sz w:val="24"/>
          <w:szCs w:val="24"/>
        </w:rPr>
        <w:t>41</w:t>
      </w:r>
      <w:r w:rsidR="00F70766" w:rsidRPr="00257452">
        <w:rPr>
          <w:rFonts w:ascii="Times New Roman" w:hAnsi="Times New Roman" w:cs="Times New Roman"/>
          <w:sz w:val="24"/>
          <w:szCs w:val="24"/>
        </w:rPr>
        <w:t>-</w:t>
      </w:r>
      <w:r w:rsidR="00E9015B" w:rsidRPr="00257452">
        <w:rPr>
          <w:rFonts w:ascii="Times New Roman" w:hAnsi="Times New Roman" w:cs="Times New Roman"/>
          <w:sz w:val="24"/>
          <w:szCs w:val="24"/>
        </w:rPr>
        <w:t>42</w:t>
      </w:r>
      <w:r w:rsidR="001A0FFD" w:rsidRPr="00257452">
        <w:rPr>
          <w:rFonts w:ascii="Times New Roman" w:hAnsi="Times New Roman" w:cs="Times New Roman"/>
          <w:sz w:val="24"/>
          <w:szCs w:val="24"/>
        </w:rPr>
        <w:t>, 46</w:t>
      </w:r>
      <w:r w:rsidR="00596116" w:rsidRPr="00257452">
        <w:rPr>
          <w:rFonts w:ascii="Times New Roman" w:hAnsi="Times New Roman" w:cs="Times New Roman"/>
          <w:sz w:val="24"/>
          <w:szCs w:val="24"/>
        </w:rPr>
        <w:t>, 5</w:t>
      </w:r>
      <w:r w:rsidR="006F0C50">
        <w:rPr>
          <w:rFonts w:ascii="Times New Roman" w:hAnsi="Times New Roman" w:cs="Times New Roman"/>
          <w:sz w:val="24"/>
          <w:szCs w:val="24"/>
        </w:rPr>
        <w:t>1</w:t>
      </w:r>
      <w:r w:rsidR="001A0FFD" w:rsidRPr="00257452">
        <w:rPr>
          <w:rFonts w:ascii="Times New Roman" w:hAnsi="Times New Roman" w:cs="Times New Roman"/>
          <w:sz w:val="24"/>
          <w:szCs w:val="24"/>
        </w:rPr>
        <w:t>, 53</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235F00">
        <w:rPr>
          <w:rFonts w:ascii="Times New Roman" w:hAnsi="Times New Roman" w:cs="Times New Roman"/>
          <w:sz w:val="24"/>
          <w:szCs w:val="24"/>
        </w:rPr>
        <w:t>T</w:t>
      </w:r>
      <w:r w:rsidR="00BD4A21" w:rsidRPr="00257452">
        <w:rPr>
          <w:rFonts w:ascii="Times New Roman" w:hAnsi="Times New Roman" w:cs="Times New Roman"/>
          <w:sz w:val="24"/>
          <w:szCs w:val="24"/>
        </w:rPr>
        <w:t>hose with positive attitude</w:t>
      </w:r>
      <w:r w:rsidR="00235F00">
        <w:rPr>
          <w:rFonts w:ascii="Times New Roman" w:hAnsi="Times New Roman" w:cs="Times New Roman"/>
          <w:sz w:val="24"/>
          <w:szCs w:val="24"/>
        </w:rPr>
        <w:t>s</w:t>
      </w:r>
      <w:r>
        <w:rPr>
          <w:rFonts w:ascii="Times New Roman" w:hAnsi="Times New Roman" w:cs="Times New Roman"/>
          <w:sz w:val="24"/>
          <w:szCs w:val="24"/>
        </w:rPr>
        <w:t xml:space="preserve"> </w:t>
      </w:r>
      <w:r w:rsidR="00BD4A21" w:rsidRPr="00257452">
        <w:rPr>
          <w:rFonts w:ascii="Times New Roman" w:hAnsi="Times New Roman" w:cs="Times New Roman"/>
          <w:sz w:val="24"/>
          <w:szCs w:val="24"/>
        </w:rPr>
        <w:t>report</w:t>
      </w:r>
      <w:r w:rsidR="006E0BCB" w:rsidRPr="00257452">
        <w:rPr>
          <w:rFonts w:ascii="Times New Roman" w:hAnsi="Times New Roman" w:cs="Times New Roman"/>
          <w:sz w:val="24"/>
          <w:szCs w:val="24"/>
        </w:rPr>
        <w:t>ed</w:t>
      </w:r>
      <w:r w:rsidR="00BD4A21" w:rsidRPr="00257452">
        <w:rPr>
          <w:rFonts w:ascii="Times New Roman" w:hAnsi="Times New Roman" w:cs="Times New Roman"/>
          <w:sz w:val="24"/>
          <w:szCs w:val="24"/>
        </w:rPr>
        <w:t xml:space="preserve"> behaviours that </w:t>
      </w:r>
      <w:r w:rsidR="00AF48BE">
        <w:rPr>
          <w:rFonts w:ascii="Times New Roman" w:hAnsi="Times New Roman" w:cs="Times New Roman"/>
          <w:sz w:val="24"/>
          <w:szCs w:val="24"/>
        </w:rPr>
        <w:t xml:space="preserve">helped </w:t>
      </w:r>
      <w:r w:rsidR="00BD4A21" w:rsidRPr="00257452">
        <w:rPr>
          <w:rFonts w:ascii="Times New Roman" w:hAnsi="Times New Roman" w:cs="Times New Roman"/>
          <w:sz w:val="24"/>
          <w:szCs w:val="24"/>
        </w:rPr>
        <w:t>preserv</w:t>
      </w:r>
      <w:r w:rsidR="00AF48BE">
        <w:rPr>
          <w:rFonts w:ascii="Times New Roman" w:hAnsi="Times New Roman" w:cs="Times New Roman"/>
          <w:sz w:val="24"/>
          <w:szCs w:val="24"/>
        </w:rPr>
        <w:t>e</w:t>
      </w:r>
      <w:r w:rsidR="00BD4A21" w:rsidRPr="00257452">
        <w:rPr>
          <w:rFonts w:ascii="Times New Roman" w:hAnsi="Times New Roman" w:cs="Times New Roman"/>
          <w:sz w:val="24"/>
          <w:szCs w:val="24"/>
        </w:rPr>
        <w:t xml:space="preserve"> </w:t>
      </w:r>
      <w:r w:rsidR="007C04B5">
        <w:rPr>
          <w:rFonts w:ascii="Times New Roman" w:hAnsi="Times New Roman" w:cs="Times New Roman"/>
          <w:sz w:val="24"/>
          <w:szCs w:val="24"/>
        </w:rPr>
        <w:t>their</w:t>
      </w:r>
      <w:r w:rsidR="007C04B5"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 xml:space="preserve">independence </w:t>
      </w:r>
      <w:r w:rsidR="0009656D" w:rsidRPr="00257452">
        <w:rPr>
          <w:rFonts w:ascii="Times New Roman" w:hAnsi="Times New Roman" w:cs="Times New Roman"/>
          <w:sz w:val="24"/>
          <w:szCs w:val="24"/>
        </w:rPr>
        <w:t>[</w:t>
      </w:r>
      <w:r w:rsidR="00596116" w:rsidRPr="00257452">
        <w:rPr>
          <w:rFonts w:ascii="Times New Roman" w:hAnsi="Times New Roman" w:cs="Times New Roman"/>
          <w:sz w:val="24"/>
          <w:szCs w:val="24"/>
        </w:rPr>
        <w:t xml:space="preserve">25, </w:t>
      </w:r>
      <w:r w:rsidR="00E9015B" w:rsidRPr="00257452">
        <w:rPr>
          <w:rFonts w:ascii="Times New Roman" w:hAnsi="Times New Roman" w:cs="Times New Roman"/>
          <w:sz w:val="24"/>
          <w:szCs w:val="24"/>
        </w:rPr>
        <w:t>35</w:t>
      </w:r>
      <w:r w:rsidR="00BD4A21" w:rsidRPr="00257452">
        <w:rPr>
          <w:rFonts w:ascii="Times New Roman" w:hAnsi="Times New Roman" w:cs="Times New Roman"/>
          <w:sz w:val="24"/>
          <w:szCs w:val="24"/>
        </w:rPr>
        <w:t xml:space="preserve">, </w:t>
      </w:r>
      <w:r w:rsidR="00E9015B" w:rsidRPr="00257452">
        <w:rPr>
          <w:rFonts w:ascii="Times New Roman" w:hAnsi="Times New Roman" w:cs="Times New Roman"/>
          <w:sz w:val="24"/>
          <w:szCs w:val="24"/>
        </w:rPr>
        <w:t>48</w:t>
      </w:r>
      <w:r w:rsidR="00BD4A21" w:rsidRPr="00257452">
        <w:rPr>
          <w:rFonts w:ascii="Times New Roman" w:hAnsi="Times New Roman" w:cs="Times New Roman"/>
          <w:sz w:val="24"/>
          <w:szCs w:val="24"/>
        </w:rPr>
        <w:t xml:space="preserve">, </w:t>
      </w:r>
      <w:r w:rsidR="00596116" w:rsidRPr="00257452">
        <w:rPr>
          <w:rFonts w:ascii="Times New Roman" w:hAnsi="Times New Roman" w:cs="Times New Roman"/>
          <w:sz w:val="24"/>
          <w:szCs w:val="24"/>
        </w:rPr>
        <w:t xml:space="preserve">49, </w:t>
      </w:r>
      <w:proofErr w:type="gramStart"/>
      <w:r w:rsidR="00E9015B" w:rsidRPr="00257452">
        <w:rPr>
          <w:rFonts w:ascii="Times New Roman" w:hAnsi="Times New Roman" w:cs="Times New Roman"/>
          <w:sz w:val="24"/>
          <w:szCs w:val="24"/>
        </w:rPr>
        <w:t>5</w:t>
      </w:r>
      <w:r w:rsidR="006F0C50">
        <w:rPr>
          <w:rFonts w:ascii="Times New Roman" w:hAnsi="Times New Roman" w:cs="Times New Roman"/>
          <w:sz w:val="24"/>
          <w:szCs w:val="24"/>
        </w:rPr>
        <w:t>3</w:t>
      </w:r>
      <w:proofErr w:type="gramEnd"/>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222820" w:rsidRPr="00257452">
        <w:rPr>
          <w:rFonts w:ascii="Times New Roman" w:hAnsi="Times New Roman" w:cs="Times New Roman"/>
          <w:sz w:val="24"/>
          <w:szCs w:val="24"/>
        </w:rPr>
        <w:t>M</w:t>
      </w:r>
      <w:r w:rsidR="00BD4A21" w:rsidRPr="00257452">
        <w:rPr>
          <w:rFonts w:ascii="Times New Roman" w:hAnsi="Times New Roman" w:cs="Times New Roman"/>
          <w:sz w:val="24"/>
          <w:szCs w:val="24"/>
        </w:rPr>
        <w:t xml:space="preserve">aintaining independence meant making their own decisions </w:t>
      </w:r>
      <w:r w:rsidR="0009656D" w:rsidRPr="00257452">
        <w:rPr>
          <w:rFonts w:ascii="Times New Roman" w:hAnsi="Times New Roman" w:cs="Times New Roman"/>
          <w:sz w:val="24"/>
          <w:szCs w:val="24"/>
        </w:rPr>
        <w:t>[</w:t>
      </w:r>
      <w:r w:rsidR="00E9015B" w:rsidRPr="00257452">
        <w:rPr>
          <w:rFonts w:ascii="Times New Roman" w:hAnsi="Times New Roman" w:cs="Times New Roman"/>
          <w:sz w:val="24"/>
          <w:szCs w:val="24"/>
        </w:rPr>
        <w:t>25</w:t>
      </w:r>
      <w:r w:rsidR="0009656D" w:rsidRPr="00257452">
        <w:rPr>
          <w:rFonts w:ascii="Times New Roman" w:hAnsi="Times New Roman" w:cs="Times New Roman"/>
          <w:sz w:val="24"/>
          <w:szCs w:val="24"/>
        </w:rPr>
        <w:t>]</w:t>
      </w:r>
      <w:r w:rsidR="007C04B5">
        <w:rPr>
          <w:rFonts w:ascii="Times New Roman" w:hAnsi="Times New Roman" w:cs="Times New Roman"/>
          <w:sz w:val="24"/>
          <w:szCs w:val="24"/>
        </w:rPr>
        <w:t>,</w:t>
      </w:r>
      <w:r w:rsidR="00222820" w:rsidRPr="00257452">
        <w:rPr>
          <w:rFonts w:ascii="Times New Roman" w:hAnsi="Times New Roman" w:cs="Times New Roman"/>
          <w:sz w:val="24"/>
          <w:szCs w:val="24"/>
        </w:rPr>
        <w:t xml:space="preserve"> or </w:t>
      </w:r>
      <w:r w:rsidR="00BD4A21" w:rsidRPr="00257452">
        <w:rPr>
          <w:rFonts w:ascii="Times New Roman" w:hAnsi="Times New Roman" w:cs="Times New Roman"/>
          <w:sz w:val="24"/>
          <w:szCs w:val="24"/>
        </w:rPr>
        <w:t xml:space="preserve">doing simple tasks </w:t>
      </w:r>
      <w:r w:rsidR="0009656D" w:rsidRPr="00257452">
        <w:rPr>
          <w:rFonts w:ascii="Times New Roman" w:hAnsi="Times New Roman" w:cs="Times New Roman"/>
          <w:sz w:val="24"/>
          <w:szCs w:val="24"/>
        </w:rPr>
        <w:t>[</w:t>
      </w:r>
      <w:r w:rsidR="00E9015B" w:rsidRPr="00257452">
        <w:rPr>
          <w:rFonts w:ascii="Times New Roman" w:hAnsi="Times New Roman" w:cs="Times New Roman"/>
          <w:sz w:val="24"/>
          <w:szCs w:val="24"/>
        </w:rPr>
        <w:t>35</w:t>
      </w:r>
      <w:r w:rsidR="00BD4A21" w:rsidRPr="00257452">
        <w:rPr>
          <w:rFonts w:ascii="Times New Roman" w:hAnsi="Times New Roman" w:cs="Times New Roman"/>
          <w:sz w:val="24"/>
          <w:szCs w:val="24"/>
        </w:rPr>
        <w:t xml:space="preserve">, </w:t>
      </w:r>
      <w:r w:rsidR="00E9015B" w:rsidRPr="00257452">
        <w:rPr>
          <w:rFonts w:ascii="Times New Roman" w:hAnsi="Times New Roman" w:cs="Times New Roman"/>
          <w:sz w:val="24"/>
          <w:szCs w:val="24"/>
        </w:rPr>
        <w:t>5</w:t>
      </w:r>
      <w:r w:rsidR="006F0C50">
        <w:rPr>
          <w:rFonts w:ascii="Times New Roman" w:hAnsi="Times New Roman" w:cs="Times New Roman"/>
          <w:sz w:val="24"/>
          <w:szCs w:val="24"/>
        </w:rPr>
        <w:t>3</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Being positive also enabled resilience in adapting to shared surroundings </w:t>
      </w:r>
      <w:r w:rsidR="0009656D" w:rsidRPr="00257452">
        <w:rPr>
          <w:rFonts w:ascii="Times New Roman" w:hAnsi="Times New Roman" w:cs="Times New Roman"/>
          <w:sz w:val="24"/>
          <w:szCs w:val="24"/>
        </w:rPr>
        <w:t>[</w:t>
      </w:r>
      <w:r w:rsidR="00596116" w:rsidRPr="00257452">
        <w:rPr>
          <w:rFonts w:ascii="Times New Roman" w:hAnsi="Times New Roman" w:cs="Times New Roman"/>
          <w:sz w:val="24"/>
          <w:szCs w:val="24"/>
        </w:rPr>
        <w:t xml:space="preserve">27, </w:t>
      </w:r>
      <w:r w:rsidR="00E9015B" w:rsidRPr="00257452">
        <w:rPr>
          <w:rFonts w:ascii="Times New Roman" w:hAnsi="Times New Roman" w:cs="Times New Roman"/>
          <w:sz w:val="24"/>
          <w:szCs w:val="24"/>
        </w:rPr>
        <w:t>31</w:t>
      </w:r>
      <w:r w:rsidR="00596116" w:rsidRPr="00257452">
        <w:rPr>
          <w:rFonts w:ascii="Times New Roman" w:hAnsi="Times New Roman" w:cs="Times New Roman"/>
          <w:sz w:val="24"/>
          <w:szCs w:val="24"/>
        </w:rPr>
        <w:t>, 35, 41</w:t>
      </w:r>
      <w:r w:rsidR="00F70766" w:rsidRPr="00257452">
        <w:rPr>
          <w:rFonts w:ascii="Times New Roman" w:hAnsi="Times New Roman" w:cs="Times New Roman"/>
          <w:sz w:val="24"/>
          <w:szCs w:val="24"/>
        </w:rPr>
        <w:t>-</w:t>
      </w:r>
      <w:r w:rsidR="00596116" w:rsidRPr="00257452">
        <w:rPr>
          <w:rFonts w:ascii="Times New Roman" w:hAnsi="Times New Roman" w:cs="Times New Roman"/>
          <w:sz w:val="24"/>
          <w:szCs w:val="24"/>
        </w:rPr>
        <w:t xml:space="preserve">42, </w:t>
      </w:r>
      <w:r w:rsidR="00E9015B" w:rsidRPr="00257452">
        <w:rPr>
          <w:rFonts w:ascii="Times New Roman" w:hAnsi="Times New Roman" w:cs="Times New Roman"/>
          <w:sz w:val="24"/>
          <w:szCs w:val="24"/>
        </w:rPr>
        <w:t>46</w:t>
      </w:r>
      <w:r w:rsidR="00BD4A21" w:rsidRPr="00257452">
        <w:rPr>
          <w:rFonts w:ascii="Times New Roman" w:hAnsi="Times New Roman" w:cs="Times New Roman"/>
          <w:sz w:val="24"/>
          <w:szCs w:val="24"/>
        </w:rPr>
        <w:t xml:space="preserve">, </w:t>
      </w:r>
      <w:r w:rsidR="00596116" w:rsidRPr="00257452">
        <w:rPr>
          <w:rFonts w:ascii="Times New Roman" w:hAnsi="Times New Roman" w:cs="Times New Roman"/>
          <w:sz w:val="24"/>
          <w:szCs w:val="24"/>
        </w:rPr>
        <w:t>5</w:t>
      </w:r>
      <w:r w:rsidR="006F0C50">
        <w:rPr>
          <w:rFonts w:ascii="Times New Roman" w:hAnsi="Times New Roman" w:cs="Times New Roman"/>
          <w:sz w:val="24"/>
          <w:szCs w:val="24"/>
        </w:rPr>
        <w:t>1</w:t>
      </w:r>
      <w:r w:rsidR="00596116"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5</w:t>
      </w:r>
      <w:r w:rsidR="006F0C50">
        <w:rPr>
          <w:rFonts w:ascii="Times New Roman" w:hAnsi="Times New Roman" w:cs="Times New Roman"/>
          <w:sz w:val="24"/>
          <w:szCs w:val="24"/>
        </w:rPr>
        <w:t>3</w:t>
      </w:r>
      <w:r w:rsidR="00F70766" w:rsidRPr="00257452">
        <w:rPr>
          <w:rFonts w:ascii="Times New Roman" w:hAnsi="Times New Roman" w:cs="Times New Roman"/>
          <w:sz w:val="24"/>
          <w:szCs w:val="24"/>
        </w:rPr>
        <w:t>-</w:t>
      </w:r>
      <w:r w:rsidR="00596116" w:rsidRPr="00257452">
        <w:rPr>
          <w:rFonts w:ascii="Times New Roman" w:hAnsi="Times New Roman" w:cs="Times New Roman"/>
          <w:sz w:val="24"/>
          <w:szCs w:val="24"/>
        </w:rPr>
        <w:t>5</w:t>
      </w:r>
      <w:r w:rsidR="006F0C50">
        <w:rPr>
          <w:rFonts w:ascii="Times New Roman" w:hAnsi="Times New Roman" w:cs="Times New Roman"/>
          <w:sz w:val="24"/>
          <w:szCs w:val="24"/>
        </w:rPr>
        <w:t>4</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This resilience supported </w:t>
      </w:r>
      <w:r w:rsidR="00BD4A21" w:rsidRPr="00257452">
        <w:rPr>
          <w:rFonts w:ascii="Times New Roman" w:hAnsi="Times New Roman" w:cs="Times New Roman"/>
          <w:sz w:val="24"/>
          <w:szCs w:val="24"/>
        </w:rPr>
        <w:lastRenderedPageBreak/>
        <w:t xml:space="preserve">their sense of self efficacy, </w:t>
      </w:r>
      <w:r w:rsidR="006E0BCB" w:rsidRPr="00257452">
        <w:rPr>
          <w:rFonts w:ascii="Times New Roman" w:hAnsi="Times New Roman" w:cs="Times New Roman"/>
          <w:sz w:val="24"/>
          <w:szCs w:val="24"/>
        </w:rPr>
        <w:t xml:space="preserve">allowing them </w:t>
      </w:r>
      <w:r w:rsidR="00BD4A21" w:rsidRPr="00257452">
        <w:rPr>
          <w:rFonts w:ascii="Times New Roman" w:hAnsi="Times New Roman" w:cs="Times New Roman"/>
          <w:sz w:val="24"/>
          <w:szCs w:val="24"/>
        </w:rPr>
        <w:t xml:space="preserve">to thrive in the </w:t>
      </w:r>
      <w:r w:rsidR="006E0BCB" w:rsidRPr="00257452">
        <w:rPr>
          <w:rFonts w:ascii="Times New Roman" w:hAnsi="Times New Roman" w:cs="Times New Roman"/>
          <w:sz w:val="24"/>
          <w:szCs w:val="24"/>
        </w:rPr>
        <w:t>care</w:t>
      </w:r>
      <w:r w:rsidR="00BD4A21" w:rsidRPr="00257452">
        <w:rPr>
          <w:rFonts w:ascii="Times New Roman" w:hAnsi="Times New Roman" w:cs="Times New Roman"/>
          <w:sz w:val="24"/>
          <w:szCs w:val="24"/>
        </w:rPr>
        <w:t xml:space="preserve"> home</w:t>
      </w:r>
      <w:r w:rsidR="00327746" w:rsidRPr="00257452">
        <w:rPr>
          <w:rFonts w:ascii="Times New Roman" w:hAnsi="Times New Roman" w:cs="Times New Roman"/>
          <w:sz w:val="24"/>
          <w:szCs w:val="24"/>
        </w:rPr>
        <w:t>, q</w:t>
      </w:r>
      <w:r w:rsidR="00630C25" w:rsidRPr="00257452">
        <w:rPr>
          <w:rFonts w:ascii="Times New Roman" w:hAnsi="Times New Roman" w:cs="Times New Roman"/>
          <w:sz w:val="24"/>
          <w:szCs w:val="24"/>
        </w:rPr>
        <w:t xml:space="preserve">uote </w:t>
      </w:r>
      <w:r w:rsidR="000B17FA" w:rsidRPr="00257452">
        <w:rPr>
          <w:rFonts w:ascii="Times New Roman" w:hAnsi="Times New Roman" w:cs="Times New Roman"/>
          <w:sz w:val="24"/>
          <w:szCs w:val="24"/>
        </w:rPr>
        <w:t>1</w:t>
      </w:r>
      <w:r w:rsidR="00F70766" w:rsidRPr="00257452">
        <w:rPr>
          <w:rFonts w:ascii="Times New Roman" w:hAnsi="Times New Roman" w:cs="Times New Roman"/>
          <w:sz w:val="24"/>
          <w:szCs w:val="24"/>
        </w:rPr>
        <w:t xml:space="preserve"> </w:t>
      </w:r>
      <w:r w:rsidR="00327746" w:rsidRPr="00257452">
        <w:rPr>
          <w:rFonts w:ascii="Times New Roman" w:hAnsi="Times New Roman" w:cs="Times New Roman"/>
          <w:sz w:val="24"/>
          <w:szCs w:val="24"/>
        </w:rPr>
        <w:t>[</w:t>
      </w:r>
      <w:r w:rsidR="00AD061B" w:rsidRPr="00257452">
        <w:rPr>
          <w:rFonts w:ascii="Times New Roman" w:hAnsi="Times New Roman" w:cs="Times New Roman"/>
          <w:sz w:val="24"/>
          <w:szCs w:val="24"/>
        </w:rPr>
        <w:t>5</w:t>
      </w:r>
      <w:r w:rsidR="006F0C50">
        <w:rPr>
          <w:rFonts w:ascii="Times New Roman" w:hAnsi="Times New Roman" w:cs="Times New Roman"/>
          <w:sz w:val="24"/>
          <w:szCs w:val="24"/>
        </w:rPr>
        <w:t>1</w:t>
      </w:r>
      <w:r w:rsidR="00B26498" w:rsidRPr="00257452">
        <w:rPr>
          <w:rFonts w:ascii="Times New Roman" w:hAnsi="Times New Roman" w:cs="Times New Roman"/>
          <w:sz w:val="24"/>
          <w:szCs w:val="24"/>
        </w:rPr>
        <w:t>]</w:t>
      </w:r>
      <w:r w:rsidR="00387F5F"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However, accepting care home</w:t>
      </w:r>
      <w:r w:rsidR="00CD136B" w:rsidRPr="00257452">
        <w:rPr>
          <w:rFonts w:ascii="Times New Roman" w:hAnsi="Times New Roman" w:cs="Times New Roman"/>
          <w:sz w:val="24"/>
          <w:szCs w:val="24"/>
        </w:rPr>
        <w:t xml:space="preserve"> life</w:t>
      </w:r>
      <w:r w:rsidR="00BD4A21" w:rsidRPr="00257452">
        <w:rPr>
          <w:rFonts w:ascii="Times New Roman" w:hAnsi="Times New Roman" w:cs="Times New Roman"/>
          <w:sz w:val="24"/>
          <w:szCs w:val="24"/>
        </w:rPr>
        <w:t xml:space="preserve"> requires </w:t>
      </w:r>
      <w:r w:rsidR="00596116" w:rsidRPr="00257452">
        <w:rPr>
          <w:rFonts w:ascii="Times New Roman" w:hAnsi="Times New Roman" w:cs="Times New Roman"/>
          <w:sz w:val="24"/>
          <w:szCs w:val="24"/>
        </w:rPr>
        <w:t xml:space="preserve">both </w:t>
      </w:r>
      <w:r w:rsidR="00BD4A21" w:rsidRPr="00257452">
        <w:rPr>
          <w:rFonts w:ascii="Times New Roman" w:hAnsi="Times New Roman" w:cs="Times New Roman"/>
          <w:sz w:val="24"/>
          <w:szCs w:val="24"/>
        </w:rPr>
        <w:t>positiv</w:t>
      </w:r>
      <w:r w:rsidR="00596116" w:rsidRPr="00257452">
        <w:rPr>
          <w:rFonts w:ascii="Times New Roman" w:hAnsi="Times New Roman" w:cs="Times New Roman"/>
          <w:sz w:val="24"/>
          <w:szCs w:val="24"/>
        </w:rPr>
        <w:t>ity</w:t>
      </w:r>
      <w:r w:rsidR="00BD4A21" w:rsidRPr="00257452">
        <w:rPr>
          <w:rFonts w:ascii="Times New Roman" w:hAnsi="Times New Roman" w:cs="Times New Roman"/>
          <w:sz w:val="24"/>
          <w:szCs w:val="24"/>
        </w:rPr>
        <w:t xml:space="preserve"> </w:t>
      </w:r>
      <w:r w:rsidR="00596116" w:rsidRPr="00257452">
        <w:rPr>
          <w:rFonts w:ascii="Times New Roman" w:hAnsi="Times New Roman" w:cs="Times New Roman"/>
          <w:sz w:val="24"/>
          <w:szCs w:val="24"/>
        </w:rPr>
        <w:t xml:space="preserve">and </w:t>
      </w:r>
      <w:r w:rsidR="00BD4A21" w:rsidRPr="00257452">
        <w:rPr>
          <w:rFonts w:ascii="Times New Roman" w:hAnsi="Times New Roman" w:cs="Times New Roman"/>
          <w:sz w:val="24"/>
          <w:szCs w:val="24"/>
        </w:rPr>
        <w:t>a strong sense of self and awareness</w:t>
      </w:r>
      <w:r w:rsidR="00327746" w:rsidRPr="00257452">
        <w:rPr>
          <w:rFonts w:ascii="Times New Roman" w:hAnsi="Times New Roman" w:cs="Times New Roman"/>
          <w:sz w:val="24"/>
          <w:szCs w:val="24"/>
        </w:rPr>
        <w:t>, q</w:t>
      </w:r>
      <w:r w:rsidR="00630C25" w:rsidRPr="00257452">
        <w:rPr>
          <w:rFonts w:ascii="Times New Roman" w:hAnsi="Times New Roman" w:cs="Times New Roman"/>
          <w:sz w:val="24"/>
          <w:szCs w:val="24"/>
        </w:rPr>
        <w:t xml:space="preserve">uote </w:t>
      </w:r>
      <w:r w:rsidR="000B17FA" w:rsidRPr="00257452">
        <w:rPr>
          <w:rFonts w:ascii="Times New Roman" w:hAnsi="Times New Roman" w:cs="Times New Roman"/>
          <w:sz w:val="24"/>
          <w:szCs w:val="24"/>
        </w:rPr>
        <w:t>2</w:t>
      </w:r>
      <w:r w:rsidR="00F70766" w:rsidRPr="00257452">
        <w:rPr>
          <w:rFonts w:ascii="Times New Roman" w:hAnsi="Times New Roman" w:cs="Times New Roman"/>
          <w:sz w:val="24"/>
          <w:szCs w:val="24"/>
        </w:rPr>
        <w:t xml:space="preserve"> </w:t>
      </w:r>
      <w:r w:rsidR="00327746" w:rsidRPr="00257452">
        <w:rPr>
          <w:rFonts w:ascii="Times New Roman" w:hAnsi="Times New Roman" w:cs="Times New Roman"/>
          <w:sz w:val="24"/>
          <w:szCs w:val="24"/>
        </w:rPr>
        <w:t>[</w:t>
      </w:r>
      <w:r w:rsidR="009E1B21" w:rsidRPr="00257452">
        <w:rPr>
          <w:rFonts w:ascii="Times New Roman" w:hAnsi="Times New Roman" w:cs="Times New Roman"/>
          <w:sz w:val="24"/>
          <w:szCs w:val="24"/>
        </w:rPr>
        <w:t>46</w:t>
      </w:r>
      <w:r w:rsidR="0009656D" w:rsidRPr="00257452">
        <w:rPr>
          <w:rFonts w:ascii="Times New Roman" w:hAnsi="Times New Roman" w:cs="Times New Roman"/>
          <w:sz w:val="24"/>
          <w:szCs w:val="24"/>
        </w:rPr>
        <w:t>]</w:t>
      </w:r>
      <w:r w:rsidR="00327746" w:rsidRPr="00257452">
        <w:rPr>
          <w:rFonts w:ascii="Times New Roman" w:hAnsi="Times New Roman" w:cs="Times New Roman"/>
          <w:sz w:val="24"/>
          <w:szCs w:val="24"/>
        </w:rPr>
        <w:t>.</w:t>
      </w:r>
    </w:p>
    <w:p w:rsidR="000B17FA" w:rsidRPr="00257452" w:rsidRDefault="00BD4A21"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Acceptance </w:t>
      </w:r>
      <w:r w:rsidR="004F22C8" w:rsidRPr="00257452">
        <w:rPr>
          <w:rFonts w:ascii="Times New Roman" w:hAnsi="Times New Roman" w:cs="Times New Roman"/>
          <w:sz w:val="24"/>
          <w:szCs w:val="24"/>
        </w:rPr>
        <w:t xml:space="preserve">enabled </w:t>
      </w:r>
      <w:r w:rsidRPr="00257452">
        <w:rPr>
          <w:rFonts w:ascii="Times New Roman" w:hAnsi="Times New Roman" w:cs="Times New Roman"/>
          <w:sz w:val="24"/>
          <w:szCs w:val="24"/>
        </w:rPr>
        <w:t xml:space="preserve">a strengthening of internal resources </w:t>
      </w:r>
      <w:r w:rsidR="009E1B21" w:rsidRPr="00257452">
        <w:rPr>
          <w:rFonts w:ascii="Times New Roman" w:hAnsi="Times New Roman" w:cs="Times New Roman"/>
          <w:sz w:val="24"/>
          <w:szCs w:val="24"/>
        </w:rPr>
        <w:t>[27</w:t>
      </w:r>
      <w:r w:rsidR="001A0FFD" w:rsidRPr="00257452">
        <w:rPr>
          <w:rFonts w:ascii="Times New Roman" w:hAnsi="Times New Roman" w:cs="Times New Roman"/>
          <w:sz w:val="24"/>
          <w:szCs w:val="24"/>
        </w:rPr>
        <w:t>, 41</w:t>
      </w:r>
      <w:r w:rsidRPr="00257452">
        <w:rPr>
          <w:rFonts w:ascii="Times New Roman" w:hAnsi="Times New Roman" w:cs="Times New Roman"/>
          <w:sz w:val="24"/>
          <w:szCs w:val="24"/>
        </w:rPr>
        <w:t>,</w:t>
      </w:r>
      <w:r w:rsidR="003825F5">
        <w:rPr>
          <w:rFonts w:ascii="Times New Roman" w:hAnsi="Times New Roman" w:cs="Times New Roman"/>
          <w:sz w:val="24"/>
          <w:szCs w:val="24"/>
        </w:rPr>
        <w:t xml:space="preserve"> </w:t>
      </w:r>
      <w:r w:rsidR="009E1B21" w:rsidRPr="00257452">
        <w:rPr>
          <w:rFonts w:ascii="Times New Roman" w:hAnsi="Times New Roman" w:cs="Times New Roman"/>
          <w:sz w:val="24"/>
          <w:szCs w:val="24"/>
        </w:rPr>
        <w:t>44</w:t>
      </w:r>
      <w:r w:rsidRPr="00257452">
        <w:rPr>
          <w:rFonts w:ascii="Times New Roman" w:hAnsi="Times New Roman" w:cs="Times New Roman"/>
          <w:sz w:val="24"/>
          <w:szCs w:val="24"/>
        </w:rPr>
        <w:t>,</w:t>
      </w:r>
      <w:r w:rsidR="00596116" w:rsidRPr="00257452">
        <w:rPr>
          <w:rFonts w:ascii="Times New Roman" w:hAnsi="Times New Roman" w:cs="Times New Roman"/>
          <w:sz w:val="24"/>
          <w:szCs w:val="24"/>
        </w:rPr>
        <w:t xml:space="preserve"> </w:t>
      </w:r>
      <w:r w:rsidR="009E1B21" w:rsidRPr="00257452">
        <w:rPr>
          <w:rFonts w:ascii="Times New Roman" w:hAnsi="Times New Roman" w:cs="Times New Roman"/>
          <w:sz w:val="24"/>
          <w:szCs w:val="24"/>
        </w:rPr>
        <w:t>46</w:t>
      </w:r>
      <w:r w:rsidRPr="00257452">
        <w:rPr>
          <w:rFonts w:ascii="Times New Roman" w:hAnsi="Times New Roman" w:cs="Times New Roman"/>
          <w:sz w:val="24"/>
          <w:szCs w:val="24"/>
        </w:rPr>
        <w:t xml:space="preserve">, </w:t>
      </w:r>
      <w:r w:rsidR="009E1B21" w:rsidRPr="00257452">
        <w:rPr>
          <w:rFonts w:ascii="Times New Roman" w:hAnsi="Times New Roman" w:cs="Times New Roman"/>
          <w:sz w:val="24"/>
          <w:szCs w:val="24"/>
        </w:rPr>
        <w:t>49</w:t>
      </w:r>
      <w:r w:rsidR="001A0FFD" w:rsidRPr="00257452">
        <w:rPr>
          <w:rFonts w:ascii="Times New Roman" w:hAnsi="Times New Roman" w:cs="Times New Roman"/>
          <w:sz w:val="24"/>
          <w:szCs w:val="24"/>
        </w:rPr>
        <w:t>, 53</w:t>
      </w:r>
      <w:r w:rsidR="009E1B21" w:rsidRPr="00257452">
        <w:rPr>
          <w:rFonts w:ascii="Times New Roman" w:hAnsi="Times New Roman" w:cs="Times New Roman"/>
          <w:sz w:val="24"/>
          <w:szCs w:val="24"/>
        </w:rPr>
        <w:t>]</w:t>
      </w:r>
      <w:r w:rsidRPr="00257452">
        <w:rPr>
          <w:rFonts w:ascii="Times New Roman" w:hAnsi="Times New Roman" w:cs="Times New Roman"/>
          <w:sz w:val="24"/>
          <w:szCs w:val="24"/>
        </w:rPr>
        <w:t xml:space="preserve">, which may contribute to living well in </w:t>
      </w:r>
      <w:r w:rsidR="00254776">
        <w:rPr>
          <w:rFonts w:ascii="Times New Roman" w:hAnsi="Times New Roman" w:cs="Times New Roman"/>
          <w:sz w:val="24"/>
          <w:szCs w:val="24"/>
        </w:rPr>
        <w:t>care homes</w:t>
      </w:r>
      <w:r w:rsidRPr="00257452">
        <w:rPr>
          <w:rFonts w:ascii="Times New Roman" w:hAnsi="Times New Roman" w:cs="Times New Roman"/>
          <w:sz w:val="24"/>
          <w:szCs w:val="24"/>
        </w:rPr>
        <w:t>, despite restraints. Residents reported actively making decision</w:t>
      </w:r>
      <w:r w:rsidR="007C04B5">
        <w:rPr>
          <w:rFonts w:ascii="Times New Roman" w:hAnsi="Times New Roman" w:cs="Times New Roman"/>
          <w:sz w:val="24"/>
          <w:szCs w:val="24"/>
        </w:rPr>
        <w:t>s</w:t>
      </w:r>
      <w:r w:rsidRPr="00257452">
        <w:rPr>
          <w:rFonts w:ascii="Times New Roman" w:hAnsi="Times New Roman" w:cs="Times New Roman"/>
          <w:sz w:val="24"/>
          <w:szCs w:val="24"/>
        </w:rPr>
        <w:t xml:space="preserve"> to adapt certain behaviours in order to lead a good life</w:t>
      </w:r>
      <w:r w:rsidR="00327746" w:rsidRPr="00257452">
        <w:rPr>
          <w:rFonts w:ascii="Times New Roman" w:hAnsi="Times New Roman" w:cs="Times New Roman"/>
          <w:sz w:val="24"/>
          <w:szCs w:val="24"/>
        </w:rPr>
        <w:t>,</w:t>
      </w:r>
      <w:r w:rsidR="000B17FA" w:rsidRPr="00257452">
        <w:rPr>
          <w:rFonts w:ascii="Times New Roman" w:hAnsi="Times New Roman" w:cs="Times New Roman"/>
          <w:sz w:val="24"/>
          <w:szCs w:val="24"/>
        </w:rPr>
        <w:t xml:space="preserve"> </w:t>
      </w:r>
      <w:r w:rsidR="00327746" w:rsidRPr="00257452">
        <w:rPr>
          <w:rFonts w:ascii="Times New Roman" w:hAnsi="Times New Roman" w:cs="Times New Roman"/>
          <w:sz w:val="24"/>
          <w:szCs w:val="24"/>
        </w:rPr>
        <w:t>q</w:t>
      </w:r>
      <w:r w:rsidR="00630C25" w:rsidRPr="00257452">
        <w:rPr>
          <w:rFonts w:ascii="Times New Roman" w:hAnsi="Times New Roman" w:cs="Times New Roman"/>
          <w:sz w:val="24"/>
          <w:szCs w:val="24"/>
        </w:rPr>
        <w:t xml:space="preserve">uote </w:t>
      </w:r>
      <w:r w:rsidR="009E1B21" w:rsidRPr="00257452">
        <w:rPr>
          <w:rFonts w:ascii="Times New Roman" w:hAnsi="Times New Roman" w:cs="Times New Roman"/>
          <w:sz w:val="24"/>
          <w:szCs w:val="24"/>
        </w:rPr>
        <w:t>3</w:t>
      </w:r>
      <w:r w:rsidR="00327746" w:rsidRPr="00257452">
        <w:rPr>
          <w:rFonts w:ascii="Times New Roman" w:hAnsi="Times New Roman" w:cs="Times New Roman"/>
          <w:sz w:val="24"/>
          <w:szCs w:val="24"/>
        </w:rPr>
        <w:t xml:space="preserve"> [</w:t>
      </w:r>
      <w:r w:rsidR="009E1B21" w:rsidRPr="00257452">
        <w:rPr>
          <w:rFonts w:ascii="Times New Roman" w:hAnsi="Times New Roman" w:cs="Times New Roman"/>
          <w:sz w:val="24"/>
          <w:szCs w:val="24"/>
        </w:rPr>
        <w:t>5</w:t>
      </w:r>
      <w:r w:rsidR="006F0C50">
        <w:rPr>
          <w:rFonts w:ascii="Times New Roman" w:hAnsi="Times New Roman" w:cs="Times New Roman"/>
          <w:sz w:val="24"/>
          <w:szCs w:val="24"/>
        </w:rPr>
        <w:t>3</w:t>
      </w:r>
      <w:r w:rsidR="009E1B21" w:rsidRPr="00257452">
        <w:rPr>
          <w:rFonts w:ascii="Times New Roman" w:hAnsi="Times New Roman" w:cs="Times New Roman"/>
          <w:sz w:val="24"/>
          <w:szCs w:val="24"/>
        </w:rPr>
        <w:t>]</w:t>
      </w:r>
      <w:r w:rsidR="00F70766" w:rsidRPr="00257452">
        <w:rPr>
          <w:rFonts w:ascii="Times New Roman" w:hAnsi="Times New Roman" w:cs="Times New Roman"/>
          <w:sz w:val="24"/>
          <w:szCs w:val="24"/>
        </w:rPr>
        <w:t>.</w:t>
      </w:r>
    </w:p>
    <w:p w:rsidR="00695704" w:rsidRPr="00257452" w:rsidRDefault="00BD4A21"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 </w:t>
      </w:r>
    </w:p>
    <w:p w:rsidR="00695704" w:rsidRPr="00257452" w:rsidRDefault="00BD4A21" w:rsidP="00200F5D">
      <w:pPr>
        <w:autoSpaceDE w:val="0"/>
        <w:autoSpaceDN w:val="0"/>
        <w:adjustRightInd w:val="0"/>
        <w:spacing w:after="0" w:line="480" w:lineRule="auto"/>
        <w:outlineLvl w:val="0"/>
        <w:rPr>
          <w:rFonts w:ascii="Times New Roman" w:hAnsi="Times New Roman" w:cs="Times New Roman"/>
          <w:i/>
          <w:sz w:val="24"/>
          <w:szCs w:val="24"/>
        </w:rPr>
      </w:pPr>
      <w:r w:rsidRPr="00257452">
        <w:rPr>
          <w:rFonts w:ascii="Times New Roman" w:hAnsi="Times New Roman" w:cs="Times New Roman"/>
          <w:sz w:val="24"/>
          <w:szCs w:val="24"/>
        </w:rPr>
        <w:t>Connectedness with others</w:t>
      </w:r>
    </w:p>
    <w:p w:rsidR="00695704" w:rsidRPr="00257452" w:rsidRDefault="00695704" w:rsidP="007512E3">
      <w:pPr>
        <w:autoSpaceDE w:val="0"/>
        <w:autoSpaceDN w:val="0"/>
        <w:adjustRightInd w:val="0"/>
        <w:spacing w:after="0" w:line="480" w:lineRule="auto"/>
        <w:rPr>
          <w:rFonts w:ascii="Times New Roman" w:hAnsi="Times New Roman" w:cs="Times New Roman"/>
          <w:i/>
          <w:sz w:val="24"/>
          <w:szCs w:val="24"/>
        </w:rPr>
      </w:pPr>
    </w:p>
    <w:p w:rsidR="00695704" w:rsidRPr="00257452" w:rsidRDefault="00B06D72"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Connectedness and involvement with </w:t>
      </w:r>
      <w:r w:rsidR="00BD4A21" w:rsidRPr="00257452">
        <w:rPr>
          <w:rFonts w:ascii="Times New Roman" w:hAnsi="Times New Roman" w:cs="Times New Roman"/>
          <w:sz w:val="24"/>
          <w:szCs w:val="24"/>
        </w:rPr>
        <w:t>other</w:t>
      </w:r>
      <w:r w:rsidR="00222820" w:rsidRPr="00257452">
        <w:rPr>
          <w:rFonts w:ascii="Times New Roman" w:hAnsi="Times New Roman" w:cs="Times New Roman"/>
          <w:sz w:val="24"/>
          <w:szCs w:val="24"/>
        </w:rPr>
        <w:t>s</w:t>
      </w:r>
      <w:r w:rsidR="00742096" w:rsidRPr="00257452">
        <w:rPr>
          <w:rFonts w:ascii="Times New Roman" w:hAnsi="Times New Roman" w:cs="Times New Roman"/>
          <w:sz w:val="24"/>
          <w:szCs w:val="24"/>
        </w:rPr>
        <w:t xml:space="preserve">, </w:t>
      </w:r>
      <w:r w:rsidR="00684F07" w:rsidRPr="00257452">
        <w:rPr>
          <w:rFonts w:ascii="Times New Roman" w:hAnsi="Times New Roman" w:cs="Times New Roman"/>
          <w:sz w:val="24"/>
          <w:szCs w:val="24"/>
        </w:rPr>
        <w:t>(n=</w:t>
      </w:r>
      <w:r w:rsidR="00BD4A21" w:rsidRPr="00257452">
        <w:rPr>
          <w:rFonts w:ascii="Times New Roman" w:hAnsi="Times New Roman" w:cs="Times New Roman"/>
          <w:sz w:val="24"/>
          <w:szCs w:val="24"/>
        </w:rPr>
        <w:t>21 studies</w:t>
      </w:r>
      <w:r w:rsidR="00684F07"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596116" w:rsidRPr="00257452">
        <w:rPr>
          <w:rFonts w:ascii="Times New Roman" w:hAnsi="Times New Roman" w:cs="Times New Roman"/>
          <w:sz w:val="24"/>
          <w:szCs w:val="24"/>
        </w:rPr>
        <w:t xml:space="preserve">was integral for good care home life </w:t>
      </w:r>
      <w:r w:rsidR="009E1B21" w:rsidRPr="00257452">
        <w:rPr>
          <w:rFonts w:ascii="Times New Roman" w:hAnsi="Times New Roman" w:cs="Times New Roman"/>
          <w:sz w:val="24"/>
          <w:szCs w:val="24"/>
        </w:rPr>
        <w:t>[</w:t>
      </w:r>
      <w:r w:rsidR="00F70766" w:rsidRPr="00257452">
        <w:rPr>
          <w:rFonts w:ascii="Times New Roman" w:hAnsi="Times New Roman" w:cs="Times New Roman"/>
          <w:sz w:val="24"/>
          <w:szCs w:val="24"/>
        </w:rPr>
        <w:t>24-27</w:t>
      </w:r>
      <w:r w:rsidR="00BD4A21" w:rsidRPr="00257452">
        <w:rPr>
          <w:rFonts w:ascii="Times New Roman" w:hAnsi="Times New Roman" w:cs="Times New Roman"/>
          <w:sz w:val="24"/>
          <w:szCs w:val="24"/>
        </w:rPr>
        <w:t>,</w:t>
      </w:r>
      <w:r w:rsidR="009E1B21" w:rsidRPr="00257452">
        <w:rPr>
          <w:rFonts w:ascii="Times New Roman" w:hAnsi="Times New Roman" w:cs="Times New Roman"/>
          <w:sz w:val="24"/>
          <w:szCs w:val="24"/>
        </w:rPr>
        <w:t>48</w:t>
      </w:r>
      <w:r w:rsidR="00BD4A21" w:rsidRPr="00257452">
        <w:rPr>
          <w:rFonts w:ascii="Times New Roman" w:hAnsi="Times New Roman" w:cs="Times New Roman"/>
          <w:sz w:val="24"/>
          <w:szCs w:val="24"/>
        </w:rPr>
        <w:t>,</w:t>
      </w:r>
      <w:r w:rsidR="00F70766" w:rsidRPr="00257452" w:rsidDel="00F70766">
        <w:rPr>
          <w:rFonts w:ascii="Times New Roman" w:hAnsi="Times New Roman" w:cs="Times New Roman"/>
          <w:sz w:val="24"/>
          <w:szCs w:val="24"/>
        </w:rPr>
        <w:t xml:space="preserve"> </w:t>
      </w:r>
      <w:r w:rsidR="009E1B21" w:rsidRPr="00257452">
        <w:rPr>
          <w:rFonts w:ascii="Times New Roman" w:hAnsi="Times New Roman" w:cs="Times New Roman"/>
          <w:sz w:val="24"/>
          <w:szCs w:val="24"/>
        </w:rPr>
        <w:t>31</w:t>
      </w:r>
      <w:r w:rsidR="00BD4A21" w:rsidRPr="00257452">
        <w:rPr>
          <w:rFonts w:ascii="Times New Roman" w:hAnsi="Times New Roman" w:cs="Times New Roman"/>
          <w:sz w:val="24"/>
          <w:szCs w:val="24"/>
        </w:rPr>
        <w:t>,</w:t>
      </w:r>
      <w:r w:rsidR="00F70766" w:rsidRPr="00257452">
        <w:rPr>
          <w:rFonts w:ascii="Times New Roman" w:hAnsi="Times New Roman" w:cs="Times New Roman"/>
          <w:sz w:val="24"/>
          <w:szCs w:val="24"/>
        </w:rPr>
        <w:t xml:space="preserve"> 33-35,38, 40-42, 44-45,48-</w:t>
      </w:r>
      <w:r w:rsidR="009E1B21" w:rsidRPr="00257452">
        <w:rPr>
          <w:rFonts w:ascii="Times New Roman" w:hAnsi="Times New Roman" w:cs="Times New Roman"/>
          <w:sz w:val="24"/>
          <w:szCs w:val="24"/>
        </w:rPr>
        <w:t>50</w:t>
      </w:r>
      <w:r w:rsidR="00BD4A21" w:rsidRPr="00257452">
        <w:rPr>
          <w:rFonts w:ascii="Times New Roman" w:hAnsi="Times New Roman" w:cs="Times New Roman"/>
          <w:sz w:val="24"/>
          <w:szCs w:val="24"/>
        </w:rPr>
        <w:t>,</w:t>
      </w:r>
      <w:r w:rsidR="00F70766" w:rsidRPr="00257452" w:rsidDel="00F70766">
        <w:rPr>
          <w:rFonts w:ascii="Times New Roman" w:hAnsi="Times New Roman" w:cs="Times New Roman"/>
          <w:sz w:val="24"/>
          <w:szCs w:val="24"/>
        </w:rPr>
        <w:t xml:space="preserve"> </w:t>
      </w:r>
      <w:r w:rsidR="00F70766" w:rsidRPr="00257452">
        <w:rPr>
          <w:rFonts w:ascii="Times New Roman" w:hAnsi="Times New Roman" w:cs="Times New Roman"/>
          <w:sz w:val="24"/>
          <w:szCs w:val="24"/>
        </w:rPr>
        <w:t>5</w:t>
      </w:r>
      <w:r w:rsidR="006F0C50">
        <w:rPr>
          <w:rFonts w:ascii="Times New Roman" w:hAnsi="Times New Roman" w:cs="Times New Roman"/>
          <w:sz w:val="24"/>
          <w:szCs w:val="24"/>
        </w:rPr>
        <w:t>2</w:t>
      </w:r>
      <w:r w:rsidR="00F70766" w:rsidRPr="00257452">
        <w:rPr>
          <w:rFonts w:ascii="Times New Roman" w:hAnsi="Times New Roman" w:cs="Times New Roman"/>
          <w:sz w:val="24"/>
          <w:szCs w:val="24"/>
        </w:rPr>
        <w:t xml:space="preserve">- </w:t>
      </w:r>
      <w:r w:rsidR="009E1B21" w:rsidRPr="00257452">
        <w:rPr>
          <w:rFonts w:ascii="Times New Roman" w:hAnsi="Times New Roman" w:cs="Times New Roman"/>
          <w:sz w:val="24"/>
          <w:szCs w:val="24"/>
        </w:rPr>
        <w:t>5</w:t>
      </w:r>
      <w:r w:rsidR="006F0C50">
        <w:rPr>
          <w:rFonts w:ascii="Times New Roman" w:hAnsi="Times New Roman" w:cs="Times New Roman"/>
          <w:sz w:val="24"/>
          <w:szCs w:val="24"/>
        </w:rPr>
        <w:t>4</w:t>
      </w:r>
      <w:r w:rsidR="009E1B21" w:rsidRPr="00257452">
        <w:rPr>
          <w:rFonts w:ascii="Times New Roman" w:hAnsi="Times New Roman" w:cs="Times New Roman"/>
          <w:sz w:val="24"/>
          <w:szCs w:val="24"/>
        </w:rPr>
        <w:t>]</w:t>
      </w:r>
      <w:r w:rsidR="00BD4A21" w:rsidRPr="00257452">
        <w:rPr>
          <w:rFonts w:ascii="Times New Roman" w:hAnsi="Times New Roman" w:cs="Times New Roman"/>
          <w:sz w:val="24"/>
          <w:szCs w:val="24"/>
        </w:rPr>
        <w:t>. These connections represented</w:t>
      </w:r>
      <w:r w:rsidR="00E20245">
        <w:rPr>
          <w:rFonts w:ascii="Times New Roman" w:hAnsi="Times New Roman" w:cs="Times New Roman"/>
          <w:sz w:val="24"/>
          <w:szCs w:val="24"/>
        </w:rPr>
        <w:t xml:space="preserve"> </w:t>
      </w:r>
      <w:r w:rsidR="00BD4A21" w:rsidRPr="00257452">
        <w:rPr>
          <w:rFonts w:ascii="Times New Roman" w:hAnsi="Times New Roman" w:cs="Times New Roman"/>
          <w:sz w:val="24"/>
          <w:szCs w:val="24"/>
        </w:rPr>
        <w:t>social ties that either reinforce</w:t>
      </w:r>
      <w:r w:rsidR="006E0BCB" w:rsidRPr="00257452">
        <w:rPr>
          <w:rFonts w:ascii="Times New Roman" w:hAnsi="Times New Roman" w:cs="Times New Roman"/>
          <w:sz w:val="24"/>
          <w:szCs w:val="24"/>
        </w:rPr>
        <w:t>d</w:t>
      </w:r>
      <w:r w:rsidR="00BD4A21" w:rsidRPr="00257452">
        <w:rPr>
          <w:rFonts w:ascii="Times New Roman" w:hAnsi="Times New Roman" w:cs="Times New Roman"/>
          <w:sz w:val="24"/>
          <w:szCs w:val="24"/>
        </w:rPr>
        <w:t xml:space="preserve"> acceptance or distance</w:t>
      </w:r>
      <w:r w:rsidR="00742096" w:rsidRPr="00257452">
        <w:rPr>
          <w:rFonts w:ascii="Times New Roman" w:hAnsi="Times New Roman" w:cs="Times New Roman"/>
          <w:sz w:val="24"/>
          <w:szCs w:val="24"/>
        </w:rPr>
        <w:t>d</w:t>
      </w:r>
      <w:r w:rsidR="00BD4A21" w:rsidRPr="00257452">
        <w:rPr>
          <w:rFonts w:ascii="Times New Roman" w:hAnsi="Times New Roman" w:cs="Times New Roman"/>
          <w:sz w:val="24"/>
          <w:szCs w:val="24"/>
        </w:rPr>
        <w:t xml:space="preserve"> residents from</w:t>
      </w:r>
      <w:r w:rsidR="006E0BCB" w:rsidRPr="00257452">
        <w:rPr>
          <w:rFonts w:ascii="Times New Roman" w:hAnsi="Times New Roman" w:cs="Times New Roman"/>
          <w:sz w:val="24"/>
          <w:szCs w:val="24"/>
        </w:rPr>
        <w:t xml:space="preserve"> care home life</w:t>
      </w:r>
      <w:r w:rsidR="00BD4A21" w:rsidRPr="00257452">
        <w:rPr>
          <w:rFonts w:ascii="Times New Roman" w:hAnsi="Times New Roman" w:cs="Times New Roman"/>
          <w:sz w:val="24"/>
          <w:szCs w:val="24"/>
        </w:rPr>
        <w:t xml:space="preserve">. </w:t>
      </w:r>
      <w:proofErr w:type="gramStart"/>
      <w:r w:rsidR="00BD4A21" w:rsidRPr="00257452">
        <w:rPr>
          <w:rFonts w:ascii="Times New Roman" w:hAnsi="Times New Roman" w:cs="Times New Roman"/>
          <w:sz w:val="24"/>
          <w:szCs w:val="24"/>
        </w:rPr>
        <w:t>Having</w:t>
      </w:r>
      <w:r w:rsidR="00596116"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peer residents contributed to</w:t>
      </w:r>
      <w:r w:rsidR="005B4A27"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friendship</w:t>
      </w:r>
      <w:r w:rsidR="00E71C44">
        <w:rPr>
          <w:rFonts w:ascii="Times New Roman" w:hAnsi="Times New Roman" w:cs="Times New Roman"/>
          <w:sz w:val="24"/>
          <w:szCs w:val="24"/>
        </w:rPr>
        <w:t>s</w:t>
      </w:r>
      <w:r w:rsidR="00BD4A21"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9E1B21" w:rsidRPr="00257452">
        <w:rPr>
          <w:rFonts w:ascii="Times New Roman" w:hAnsi="Times New Roman" w:cs="Times New Roman"/>
          <w:sz w:val="24"/>
          <w:szCs w:val="24"/>
        </w:rPr>
        <w:t>25</w:t>
      </w:r>
      <w:r w:rsidR="00BD4A21" w:rsidRPr="00257452">
        <w:rPr>
          <w:rFonts w:ascii="Times New Roman" w:hAnsi="Times New Roman" w:cs="Times New Roman"/>
          <w:sz w:val="24"/>
          <w:szCs w:val="24"/>
        </w:rPr>
        <w:t xml:space="preserve">, </w:t>
      </w:r>
      <w:r w:rsidR="009E1B21" w:rsidRPr="00257452">
        <w:rPr>
          <w:rFonts w:ascii="Times New Roman" w:hAnsi="Times New Roman" w:cs="Times New Roman"/>
          <w:sz w:val="24"/>
          <w:szCs w:val="24"/>
        </w:rPr>
        <w:t>33</w:t>
      </w:r>
      <w:r w:rsidR="00BD4A21" w:rsidRPr="00257452">
        <w:rPr>
          <w:rFonts w:ascii="Times New Roman" w:hAnsi="Times New Roman" w:cs="Times New Roman"/>
          <w:sz w:val="24"/>
          <w:szCs w:val="24"/>
        </w:rPr>
        <w:t xml:space="preserve">, </w:t>
      </w:r>
      <w:r w:rsidR="009E1B21" w:rsidRPr="00257452">
        <w:rPr>
          <w:rFonts w:ascii="Times New Roman" w:hAnsi="Times New Roman" w:cs="Times New Roman"/>
          <w:sz w:val="24"/>
          <w:szCs w:val="24"/>
        </w:rPr>
        <w:t>49</w:t>
      </w:r>
      <w:r w:rsidR="00F70766" w:rsidRPr="00257452">
        <w:rPr>
          <w:rFonts w:ascii="Times New Roman" w:hAnsi="Times New Roman" w:cs="Times New Roman"/>
          <w:sz w:val="24"/>
          <w:szCs w:val="24"/>
        </w:rPr>
        <w:t>, 50</w:t>
      </w:r>
      <w:r w:rsidR="0009656D" w:rsidRPr="00257452">
        <w:rPr>
          <w:rFonts w:ascii="Times New Roman" w:hAnsi="Times New Roman" w:cs="Times New Roman"/>
          <w:sz w:val="24"/>
          <w:szCs w:val="24"/>
        </w:rPr>
        <w:t>]</w:t>
      </w:r>
      <w:r w:rsidR="007C04B5">
        <w:rPr>
          <w:rFonts w:ascii="Times New Roman" w:hAnsi="Times New Roman" w:cs="Times New Roman"/>
          <w:sz w:val="24"/>
          <w:szCs w:val="24"/>
        </w:rPr>
        <w:t>,</w:t>
      </w:r>
      <w:r w:rsidR="00BD4A21" w:rsidRPr="00257452">
        <w:rPr>
          <w:rFonts w:ascii="Times New Roman" w:hAnsi="Times New Roman" w:cs="Times New Roman"/>
          <w:sz w:val="24"/>
          <w:szCs w:val="24"/>
        </w:rPr>
        <w:t xml:space="preserve"> belonging</w:t>
      </w:r>
      <w:r w:rsidR="00382025" w:rsidRPr="00257452">
        <w:rPr>
          <w:rStyle w:val="CommentReference"/>
          <w:rFonts w:ascii="Times New Roman" w:eastAsia="Calibri" w:hAnsi="Times New Roman" w:cs="Times New Roman"/>
          <w:sz w:val="24"/>
          <w:szCs w:val="24"/>
        </w:rPr>
        <w:t xml:space="preserve"> </w:t>
      </w:r>
      <w:r w:rsidR="0009656D" w:rsidRPr="00257452">
        <w:rPr>
          <w:rFonts w:ascii="Times New Roman" w:hAnsi="Times New Roman" w:cs="Times New Roman"/>
          <w:sz w:val="24"/>
          <w:szCs w:val="24"/>
        </w:rPr>
        <w:t>[</w:t>
      </w:r>
      <w:r w:rsidR="00F70766" w:rsidRPr="00257452">
        <w:rPr>
          <w:rFonts w:ascii="Times New Roman" w:hAnsi="Times New Roman" w:cs="Times New Roman"/>
          <w:sz w:val="24"/>
          <w:szCs w:val="24"/>
        </w:rPr>
        <w:t xml:space="preserve">25, 32, </w:t>
      </w:r>
      <w:r w:rsidR="009E1B21" w:rsidRPr="00257452">
        <w:rPr>
          <w:rFonts w:ascii="Times New Roman" w:hAnsi="Times New Roman" w:cs="Times New Roman"/>
          <w:sz w:val="24"/>
          <w:szCs w:val="24"/>
        </w:rPr>
        <w:t>35</w:t>
      </w:r>
      <w:r w:rsidR="00BD4A21" w:rsidRPr="00257452">
        <w:rPr>
          <w:rFonts w:ascii="Times New Roman" w:hAnsi="Times New Roman" w:cs="Times New Roman"/>
          <w:sz w:val="24"/>
          <w:szCs w:val="24"/>
        </w:rPr>
        <w:t>,</w:t>
      </w:r>
      <w:r w:rsidR="00F70766" w:rsidRPr="00257452">
        <w:rPr>
          <w:rFonts w:ascii="Times New Roman" w:hAnsi="Times New Roman" w:cs="Times New Roman"/>
          <w:sz w:val="24"/>
          <w:szCs w:val="24"/>
        </w:rPr>
        <w:t xml:space="preserve"> </w:t>
      </w:r>
      <w:r w:rsidR="009E1B21" w:rsidRPr="00257452">
        <w:rPr>
          <w:rFonts w:ascii="Times New Roman" w:hAnsi="Times New Roman" w:cs="Times New Roman"/>
          <w:sz w:val="24"/>
          <w:szCs w:val="24"/>
        </w:rPr>
        <w:t>37</w:t>
      </w:r>
      <w:r w:rsidR="0009656D" w:rsidRPr="00257452">
        <w:rPr>
          <w:rFonts w:ascii="Times New Roman" w:hAnsi="Times New Roman" w:cs="Times New Roman"/>
          <w:sz w:val="24"/>
          <w:szCs w:val="24"/>
        </w:rPr>
        <w:t>]</w:t>
      </w:r>
      <w:r w:rsidR="007C04B5">
        <w:rPr>
          <w:rFonts w:ascii="Times New Roman" w:hAnsi="Times New Roman" w:cs="Times New Roman"/>
          <w:sz w:val="24"/>
          <w:szCs w:val="24"/>
        </w:rPr>
        <w:t>,</w:t>
      </w:r>
      <w:r w:rsidR="00BD4A21" w:rsidRPr="00257452">
        <w:rPr>
          <w:rFonts w:ascii="Times New Roman" w:hAnsi="Times New Roman" w:cs="Times New Roman"/>
          <w:sz w:val="24"/>
          <w:szCs w:val="24"/>
        </w:rPr>
        <w:t xml:space="preserve"> and reassurance </w:t>
      </w:r>
      <w:r w:rsidR="006E0BCB" w:rsidRPr="00257452">
        <w:rPr>
          <w:rFonts w:ascii="Times New Roman" w:hAnsi="Times New Roman" w:cs="Times New Roman"/>
          <w:sz w:val="24"/>
          <w:szCs w:val="24"/>
        </w:rPr>
        <w:t xml:space="preserve">of being </w:t>
      </w:r>
      <w:r w:rsidR="00BD4A21" w:rsidRPr="00257452">
        <w:rPr>
          <w:rFonts w:ascii="Times New Roman" w:hAnsi="Times New Roman" w:cs="Times New Roman"/>
          <w:sz w:val="24"/>
          <w:szCs w:val="24"/>
        </w:rPr>
        <w:t xml:space="preserve">important to others </w:t>
      </w:r>
      <w:r w:rsidR="0009656D" w:rsidRPr="00257452">
        <w:rPr>
          <w:rFonts w:ascii="Times New Roman" w:hAnsi="Times New Roman" w:cs="Times New Roman"/>
          <w:sz w:val="24"/>
          <w:szCs w:val="24"/>
        </w:rPr>
        <w:t>[</w:t>
      </w:r>
      <w:r w:rsidR="00F70766" w:rsidRPr="00257452">
        <w:rPr>
          <w:rFonts w:ascii="Times New Roman" w:hAnsi="Times New Roman" w:cs="Times New Roman"/>
          <w:sz w:val="24"/>
          <w:szCs w:val="24"/>
        </w:rPr>
        <w:t xml:space="preserve">25, </w:t>
      </w:r>
      <w:r w:rsidR="009E1B21" w:rsidRPr="00257452">
        <w:rPr>
          <w:rFonts w:ascii="Times New Roman" w:hAnsi="Times New Roman" w:cs="Times New Roman"/>
          <w:sz w:val="24"/>
          <w:szCs w:val="24"/>
        </w:rPr>
        <w:t>27</w:t>
      </w:r>
      <w:r w:rsidR="00BD4A21" w:rsidRPr="00257452">
        <w:rPr>
          <w:rFonts w:ascii="Times New Roman" w:hAnsi="Times New Roman" w:cs="Times New Roman"/>
          <w:sz w:val="24"/>
          <w:szCs w:val="24"/>
        </w:rPr>
        <w:t xml:space="preserve">, </w:t>
      </w:r>
      <w:r w:rsidR="009E1B21" w:rsidRPr="00257452">
        <w:rPr>
          <w:rFonts w:ascii="Times New Roman" w:hAnsi="Times New Roman" w:cs="Times New Roman"/>
          <w:sz w:val="24"/>
          <w:szCs w:val="24"/>
        </w:rPr>
        <w:t>31</w:t>
      </w:r>
      <w:r w:rsidR="00BD4A21" w:rsidRPr="00257452">
        <w:rPr>
          <w:rFonts w:ascii="Times New Roman" w:hAnsi="Times New Roman" w:cs="Times New Roman"/>
          <w:sz w:val="24"/>
          <w:szCs w:val="24"/>
        </w:rPr>
        <w:t xml:space="preserve">, </w:t>
      </w:r>
      <w:r w:rsidR="00F70766" w:rsidRPr="00257452">
        <w:rPr>
          <w:rFonts w:ascii="Times New Roman" w:hAnsi="Times New Roman" w:cs="Times New Roman"/>
          <w:sz w:val="24"/>
          <w:szCs w:val="24"/>
        </w:rPr>
        <w:t xml:space="preserve">33, 46, </w:t>
      </w:r>
      <w:r w:rsidR="009E1B21" w:rsidRPr="00257452">
        <w:rPr>
          <w:rFonts w:ascii="Times New Roman" w:hAnsi="Times New Roman" w:cs="Times New Roman"/>
          <w:sz w:val="24"/>
          <w:szCs w:val="24"/>
        </w:rPr>
        <w:t>50</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w:t>
      </w:r>
      <w:proofErr w:type="gramEnd"/>
      <w:r w:rsidR="00BD4A21" w:rsidRPr="00257452">
        <w:rPr>
          <w:rFonts w:ascii="Times New Roman" w:hAnsi="Times New Roman" w:cs="Times New Roman"/>
          <w:sz w:val="24"/>
          <w:szCs w:val="24"/>
        </w:rPr>
        <w:t xml:space="preserve"> </w:t>
      </w:r>
      <w:r w:rsidR="00E20245">
        <w:rPr>
          <w:rFonts w:ascii="Times New Roman" w:hAnsi="Times New Roman" w:cs="Times New Roman"/>
          <w:sz w:val="24"/>
          <w:szCs w:val="24"/>
        </w:rPr>
        <w:t>L</w:t>
      </w:r>
      <w:r w:rsidR="00684A4F" w:rsidRPr="00257452">
        <w:rPr>
          <w:rFonts w:ascii="Times New Roman" w:hAnsi="Times New Roman" w:cs="Times New Roman"/>
          <w:sz w:val="24"/>
          <w:szCs w:val="24"/>
        </w:rPr>
        <w:t xml:space="preserve">ack of peer residents </w:t>
      </w:r>
      <w:r w:rsidR="00385B3B">
        <w:rPr>
          <w:rFonts w:ascii="Times New Roman" w:hAnsi="Times New Roman" w:cs="Times New Roman"/>
          <w:sz w:val="24"/>
          <w:szCs w:val="24"/>
        </w:rPr>
        <w:t>impinge</w:t>
      </w:r>
      <w:r w:rsidR="00E20245">
        <w:rPr>
          <w:rFonts w:ascii="Times New Roman" w:hAnsi="Times New Roman" w:cs="Times New Roman"/>
          <w:sz w:val="24"/>
          <w:szCs w:val="24"/>
        </w:rPr>
        <w:t>d</w:t>
      </w:r>
      <w:r w:rsidR="00BD4A21" w:rsidRPr="00257452">
        <w:rPr>
          <w:rFonts w:ascii="Times New Roman" w:hAnsi="Times New Roman" w:cs="Times New Roman"/>
          <w:sz w:val="24"/>
          <w:szCs w:val="24"/>
        </w:rPr>
        <w:t xml:space="preserve"> on</w:t>
      </w:r>
      <w:r w:rsidR="00CD136B"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privacy, loneliness, boredom</w:t>
      </w:r>
      <w:r w:rsidR="0084083D" w:rsidRPr="00257452">
        <w:rPr>
          <w:rFonts w:ascii="Times New Roman" w:hAnsi="Times New Roman" w:cs="Times New Roman"/>
          <w:sz w:val="24"/>
          <w:szCs w:val="24"/>
        </w:rPr>
        <w:t>, autonomy and self-identity</w:t>
      </w:r>
      <w:r w:rsidR="00BD4A21" w:rsidRPr="00257452">
        <w:rPr>
          <w:rFonts w:ascii="Times New Roman" w:hAnsi="Times New Roman" w:cs="Times New Roman"/>
          <w:sz w:val="24"/>
          <w:szCs w:val="24"/>
        </w:rPr>
        <w:t xml:space="preserve">. Less impaired residents described withdrawing from relationships with </w:t>
      </w:r>
      <w:r w:rsidR="00596116" w:rsidRPr="00257452">
        <w:rPr>
          <w:rFonts w:ascii="Times New Roman" w:hAnsi="Times New Roman" w:cs="Times New Roman"/>
          <w:sz w:val="24"/>
          <w:szCs w:val="24"/>
        </w:rPr>
        <w:t>other</w:t>
      </w:r>
      <w:r w:rsidR="00BD4A21" w:rsidRPr="00257452">
        <w:rPr>
          <w:rFonts w:ascii="Times New Roman" w:hAnsi="Times New Roman" w:cs="Times New Roman"/>
          <w:sz w:val="24"/>
          <w:szCs w:val="24"/>
        </w:rPr>
        <w:t xml:space="preserve"> residents to maintain privacy </w:t>
      </w:r>
      <w:r w:rsidR="0009656D" w:rsidRPr="00257452">
        <w:rPr>
          <w:rFonts w:ascii="Times New Roman" w:hAnsi="Times New Roman" w:cs="Times New Roman"/>
          <w:sz w:val="24"/>
          <w:szCs w:val="24"/>
        </w:rPr>
        <w:t>[</w:t>
      </w:r>
      <w:r w:rsidR="009E1B21" w:rsidRPr="00257452">
        <w:rPr>
          <w:rFonts w:ascii="Times New Roman" w:hAnsi="Times New Roman" w:cs="Times New Roman"/>
          <w:sz w:val="24"/>
          <w:szCs w:val="24"/>
        </w:rPr>
        <w:t>38</w:t>
      </w:r>
      <w:r w:rsidR="00F70766" w:rsidRPr="00257452">
        <w:rPr>
          <w:rFonts w:ascii="Times New Roman" w:hAnsi="Times New Roman" w:cs="Times New Roman"/>
          <w:sz w:val="24"/>
          <w:szCs w:val="24"/>
        </w:rPr>
        <w:t xml:space="preserve">-41, </w:t>
      </w:r>
      <w:r w:rsidR="009E1B21" w:rsidRPr="00257452">
        <w:rPr>
          <w:rFonts w:ascii="Times New Roman" w:hAnsi="Times New Roman" w:cs="Times New Roman"/>
          <w:sz w:val="24"/>
          <w:szCs w:val="24"/>
        </w:rPr>
        <w:t>5</w:t>
      </w:r>
      <w:r w:rsidR="006F0C50">
        <w:rPr>
          <w:rFonts w:ascii="Times New Roman" w:hAnsi="Times New Roman" w:cs="Times New Roman"/>
          <w:sz w:val="24"/>
          <w:szCs w:val="24"/>
        </w:rPr>
        <w:t>2</w:t>
      </w:r>
      <w:r w:rsidR="00BD4A21" w:rsidRPr="00257452">
        <w:rPr>
          <w:rFonts w:ascii="Times New Roman" w:hAnsi="Times New Roman" w:cs="Times New Roman"/>
          <w:sz w:val="24"/>
          <w:szCs w:val="24"/>
        </w:rPr>
        <w:t>,</w:t>
      </w:r>
      <w:r w:rsidR="0009656D" w:rsidRPr="00257452">
        <w:rPr>
          <w:rFonts w:ascii="Times New Roman" w:hAnsi="Times New Roman" w:cs="Times New Roman"/>
          <w:sz w:val="24"/>
          <w:szCs w:val="24"/>
        </w:rPr>
        <w:t>]</w:t>
      </w:r>
      <w:r w:rsidR="007C04B5">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proofErr w:type="gramStart"/>
      <w:r w:rsidR="007C04B5">
        <w:rPr>
          <w:rFonts w:ascii="Times New Roman" w:hAnsi="Times New Roman" w:cs="Times New Roman"/>
          <w:sz w:val="24"/>
          <w:szCs w:val="24"/>
        </w:rPr>
        <w:t>H</w:t>
      </w:r>
      <w:r w:rsidR="00BD4A21" w:rsidRPr="00257452">
        <w:rPr>
          <w:rFonts w:ascii="Times New Roman" w:hAnsi="Times New Roman" w:cs="Times New Roman"/>
          <w:sz w:val="24"/>
          <w:szCs w:val="24"/>
        </w:rPr>
        <w:t>owever this led to loneliness and isolation</w:t>
      </w:r>
      <w:r w:rsidR="00327746" w:rsidRPr="00257452">
        <w:rPr>
          <w:rFonts w:ascii="Times New Roman" w:hAnsi="Times New Roman" w:cs="Times New Roman"/>
          <w:sz w:val="24"/>
          <w:szCs w:val="24"/>
        </w:rPr>
        <w:t>,</w:t>
      </w:r>
      <w:r w:rsidR="000B17FA" w:rsidRPr="00257452">
        <w:rPr>
          <w:rFonts w:ascii="Times New Roman" w:hAnsi="Times New Roman" w:cs="Times New Roman"/>
          <w:sz w:val="24"/>
          <w:szCs w:val="24"/>
        </w:rPr>
        <w:t xml:space="preserve"> </w:t>
      </w:r>
      <w:r w:rsidR="00327746" w:rsidRPr="00257452">
        <w:rPr>
          <w:rFonts w:ascii="Times New Roman" w:hAnsi="Times New Roman" w:cs="Times New Roman"/>
          <w:sz w:val="24"/>
          <w:szCs w:val="24"/>
        </w:rPr>
        <w:t>q</w:t>
      </w:r>
      <w:r w:rsidR="00630C25" w:rsidRPr="00257452">
        <w:rPr>
          <w:rFonts w:ascii="Times New Roman" w:hAnsi="Times New Roman" w:cs="Times New Roman"/>
          <w:sz w:val="24"/>
          <w:szCs w:val="24"/>
        </w:rPr>
        <w:t xml:space="preserve">uote </w:t>
      </w:r>
      <w:r w:rsidR="00B6067C" w:rsidRPr="00257452">
        <w:rPr>
          <w:rFonts w:ascii="Times New Roman" w:hAnsi="Times New Roman" w:cs="Times New Roman"/>
          <w:sz w:val="24"/>
          <w:szCs w:val="24"/>
        </w:rPr>
        <w:t>4</w:t>
      </w:r>
      <w:r w:rsidR="00F70766" w:rsidRPr="00257452">
        <w:rPr>
          <w:rFonts w:ascii="Times New Roman" w:hAnsi="Times New Roman" w:cs="Times New Roman"/>
          <w:sz w:val="24"/>
          <w:szCs w:val="24"/>
        </w:rPr>
        <w:t xml:space="preserve"> </w:t>
      </w:r>
      <w:r w:rsidR="00327746" w:rsidRPr="00257452">
        <w:rPr>
          <w:rFonts w:ascii="Times New Roman" w:hAnsi="Times New Roman" w:cs="Times New Roman"/>
          <w:sz w:val="24"/>
          <w:szCs w:val="24"/>
        </w:rPr>
        <w:t>[</w:t>
      </w:r>
      <w:r w:rsidR="00B6067C" w:rsidRPr="00257452">
        <w:rPr>
          <w:rFonts w:ascii="Times New Roman" w:hAnsi="Times New Roman" w:cs="Times New Roman"/>
          <w:sz w:val="24"/>
          <w:szCs w:val="24"/>
        </w:rPr>
        <w:t>5</w:t>
      </w:r>
      <w:r w:rsidR="006F0C50">
        <w:rPr>
          <w:rFonts w:ascii="Times New Roman" w:hAnsi="Times New Roman" w:cs="Times New Roman"/>
          <w:sz w:val="24"/>
          <w:szCs w:val="24"/>
        </w:rPr>
        <w:t>2</w:t>
      </w:r>
      <w:r w:rsidR="0009656D" w:rsidRPr="00257452">
        <w:rPr>
          <w:rFonts w:ascii="Times New Roman" w:hAnsi="Times New Roman" w:cs="Times New Roman"/>
          <w:sz w:val="24"/>
          <w:szCs w:val="24"/>
        </w:rPr>
        <w:t>]</w:t>
      </w:r>
      <w:r w:rsidR="000B17FA" w:rsidRPr="00257452">
        <w:rPr>
          <w:rFonts w:ascii="Times New Roman" w:hAnsi="Times New Roman" w:cs="Times New Roman"/>
          <w:sz w:val="24"/>
          <w:szCs w:val="24"/>
        </w:rPr>
        <w:t>.</w:t>
      </w:r>
      <w:proofErr w:type="gramEnd"/>
      <w:r w:rsidR="00583135" w:rsidRPr="00257452">
        <w:rPr>
          <w:rFonts w:ascii="Times New Roman" w:hAnsi="Times New Roman" w:cs="Times New Roman"/>
          <w:sz w:val="24"/>
          <w:szCs w:val="24"/>
        </w:rPr>
        <w:t xml:space="preserve"> P</w:t>
      </w:r>
      <w:r w:rsidR="00BD4A21" w:rsidRPr="00257452">
        <w:rPr>
          <w:rFonts w:ascii="Times New Roman" w:hAnsi="Times New Roman" w:cs="Times New Roman"/>
          <w:sz w:val="24"/>
          <w:szCs w:val="24"/>
        </w:rPr>
        <w:t xml:space="preserve">rivacy was also </w:t>
      </w:r>
      <w:r w:rsidR="00684A4F" w:rsidRPr="00257452">
        <w:rPr>
          <w:rFonts w:ascii="Times New Roman" w:hAnsi="Times New Roman" w:cs="Times New Roman"/>
          <w:sz w:val="24"/>
          <w:szCs w:val="24"/>
        </w:rPr>
        <w:t xml:space="preserve">affected </w:t>
      </w:r>
      <w:r w:rsidR="00BD4A21" w:rsidRPr="00257452">
        <w:rPr>
          <w:rFonts w:ascii="Times New Roman" w:hAnsi="Times New Roman" w:cs="Times New Roman"/>
          <w:sz w:val="24"/>
          <w:szCs w:val="24"/>
        </w:rPr>
        <w:t xml:space="preserve">by more impaired residents coming into their room </w:t>
      </w:r>
      <w:r w:rsidR="00071EE9" w:rsidRPr="00257452">
        <w:rPr>
          <w:rFonts w:ascii="Times New Roman" w:hAnsi="Times New Roman" w:cs="Times New Roman"/>
          <w:sz w:val="24"/>
          <w:szCs w:val="24"/>
        </w:rPr>
        <w:t>unannounced</w:t>
      </w:r>
      <w:r w:rsidR="00BD4A21" w:rsidRPr="00257452">
        <w:rPr>
          <w:rFonts w:ascii="Times New Roman" w:hAnsi="Times New Roman" w:cs="Times New Roman"/>
          <w:sz w:val="24"/>
          <w:szCs w:val="24"/>
        </w:rPr>
        <w:t xml:space="preserve"> or taking their possessions </w:t>
      </w:r>
      <w:r w:rsidR="001A0FFD" w:rsidRPr="00257452">
        <w:rPr>
          <w:rFonts w:ascii="Times New Roman" w:hAnsi="Times New Roman" w:cs="Times New Roman"/>
          <w:sz w:val="24"/>
          <w:szCs w:val="24"/>
        </w:rPr>
        <w:t>[37</w:t>
      </w:r>
      <w:r w:rsidR="00BD4A21" w:rsidRPr="00257452">
        <w:rPr>
          <w:rFonts w:ascii="Times New Roman" w:hAnsi="Times New Roman" w:cs="Times New Roman"/>
          <w:sz w:val="24"/>
          <w:szCs w:val="24"/>
        </w:rPr>
        <w:t>,</w:t>
      </w:r>
      <w:r w:rsidR="00F70766" w:rsidRPr="00257452">
        <w:rPr>
          <w:rFonts w:ascii="Times New Roman" w:hAnsi="Times New Roman" w:cs="Times New Roman"/>
          <w:sz w:val="24"/>
          <w:szCs w:val="24"/>
        </w:rPr>
        <w:t xml:space="preserve"> </w:t>
      </w:r>
      <w:r w:rsidR="00B6067C" w:rsidRPr="00257452">
        <w:rPr>
          <w:rFonts w:ascii="Times New Roman" w:hAnsi="Times New Roman" w:cs="Times New Roman"/>
          <w:sz w:val="24"/>
          <w:szCs w:val="24"/>
        </w:rPr>
        <w:t>41</w:t>
      </w:r>
      <w:r w:rsidR="00F70766" w:rsidRPr="00257452">
        <w:rPr>
          <w:rFonts w:ascii="Times New Roman" w:hAnsi="Times New Roman" w:cs="Times New Roman"/>
          <w:sz w:val="24"/>
          <w:szCs w:val="24"/>
        </w:rPr>
        <w:t xml:space="preserve">, </w:t>
      </w:r>
      <w:proofErr w:type="gramStart"/>
      <w:r w:rsidR="00F70766" w:rsidRPr="00257452">
        <w:rPr>
          <w:rFonts w:ascii="Times New Roman" w:hAnsi="Times New Roman" w:cs="Times New Roman"/>
          <w:sz w:val="24"/>
          <w:szCs w:val="24"/>
        </w:rPr>
        <w:t>5</w:t>
      </w:r>
      <w:r w:rsidR="006F0C50">
        <w:rPr>
          <w:rFonts w:ascii="Times New Roman" w:hAnsi="Times New Roman" w:cs="Times New Roman"/>
          <w:sz w:val="24"/>
          <w:szCs w:val="24"/>
        </w:rPr>
        <w:t>2</w:t>
      </w:r>
      <w:proofErr w:type="gramEnd"/>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881448" w:rsidRPr="00257452">
        <w:rPr>
          <w:rFonts w:ascii="Times New Roman" w:hAnsi="Times New Roman" w:cs="Times New Roman"/>
          <w:sz w:val="24"/>
          <w:szCs w:val="24"/>
        </w:rPr>
        <w:t xml:space="preserve">A lack of peer residents </w:t>
      </w:r>
      <w:r w:rsidR="0084083D" w:rsidRPr="00257452">
        <w:rPr>
          <w:rFonts w:ascii="Times New Roman" w:hAnsi="Times New Roman" w:cs="Times New Roman"/>
          <w:sz w:val="24"/>
          <w:szCs w:val="24"/>
        </w:rPr>
        <w:t xml:space="preserve">was seen </w:t>
      </w:r>
      <w:r w:rsidR="00BD4A21" w:rsidRPr="00257452">
        <w:rPr>
          <w:rFonts w:ascii="Times New Roman" w:hAnsi="Times New Roman" w:cs="Times New Roman"/>
          <w:sz w:val="24"/>
          <w:szCs w:val="24"/>
        </w:rPr>
        <w:t xml:space="preserve">as a reflection of how “far they had fallen”, a representation of their reduced circumstances </w:t>
      </w:r>
      <w:r w:rsidR="0009656D" w:rsidRPr="00257452">
        <w:rPr>
          <w:rFonts w:ascii="Times New Roman" w:hAnsi="Times New Roman" w:cs="Times New Roman"/>
          <w:sz w:val="24"/>
          <w:szCs w:val="24"/>
        </w:rPr>
        <w:t>[</w:t>
      </w:r>
      <w:r w:rsidR="00F70766" w:rsidRPr="00257452">
        <w:rPr>
          <w:rFonts w:ascii="Times New Roman" w:hAnsi="Times New Roman" w:cs="Times New Roman"/>
          <w:sz w:val="24"/>
          <w:szCs w:val="24"/>
        </w:rPr>
        <w:t xml:space="preserve">32, </w:t>
      </w:r>
      <w:r w:rsidR="00B6067C" w:rsidRPr="00257452">
        <w:rPr>
          <w:rFonts w:ascii="Times New Roman" w:hAnsi="Times New Roman" w:cs="Times New Roman"/>
          <w:sz w:val="24"/>
          <w:szCs w:val="24"/>
        </w:rPr>
        <w:t>37</w:t>
      </w:r>
      <w:r w:rsidR="00F70766" w:rsidRPr="00257452">
        <w:rPr>
          <w:rFonts w:ascii="Times New Roman" w:hAnsi="Times New Roman" w:cs="Times New Roman"/>
          <w:sz w:val="24"/>
          <w:szCs w:val="24"/>
        </w:rPr>
        <w:t>-38</w:t>
      </w:r>
      <w:r w:rsidR="00BD4A21" w:rsidRPr="00257452">
        <w:rPr>
          <w:rFonts w:ascii="Times New Roman" w:hAnsi="Times New Roman" w:cs="Times New Roman"/>
          <w:sz w:val="24"/>
          <w:szCs w:val="24"/>
        </w:rPr>
        <w:t xml:space="preserve">, </w:t>
      </w:r>
      <w:r w:rsidR="00F70766" w:rsidRPr="00257452">
        <w:rPr>
          <w:rFonts w:ascii="Times New Roman" w:hAnsi="Times New Roman" w:cs="Times New Roman"/>
          <w:sz w:val="24"/>
          <w:szCs w:val="24"/>
        </w:rPr>
        <w:t xml:space="preserve">49, </w:t>
      </w:r>
      <w:r w:rsidR="00B6067C" w:rsidRPr="00257452">
        <w:rPr>
          <w:rFonts w:ascii="Times New Roman" w:hAnsi="Times New Roman" w:cs="Times New Roman"/>
          <w:sz w:val="24"/>
          <w:szCs w:val="24"/>
        </w:rPr>
        <w:t>5</w:t>
      </w:r>
      <w:r w:rsidR="006F0C50">
        <w:rPr>
          <w:rFonts w:ascii="Times New Roman" w:hAnsi="Times New Roman" w:cs="Times New Roman"/>
          <w:sz w:val="24"/>
          <w:szCs w:val="24"/>
        </w:rPr>
        <w:t>2</w:t>
      </w:r>
      <w:r w:rsidR="0009656D" w:rsidRPr="00257452">
        <w:rPr>
          <w:rFonts w:ascii="Times New Roman" w:hAnsi="Times New Roman" w:cs="Times New Roman"/>
          <w:sz w:val="24"/>
          <w:szCs w:val="24"/>
        </w:rPr>
        <w:t>]</w:t>
      </w:r>
      <w:r w:rsidR="006F0C50">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385B3B">
        <w:rPr>
          <w:rFonts w:ascii="Times New Roman" w:hAnsi="Times New Roman" w:cs="Times New Roman"/>
          <w:sz w:val="24"/>
          <w:szCs w:val="24"/>
        </w:rPr>
        <w:t xml:space="preserve"> </w:t>
      </w:r>
      <w:r w:rsidR="00C92542" w:rsidRPr="00C92542">
        <w:rPr>
          <w:rFonts w:ascii="Times New Roman" w:hAnsi="Times New Roman" w:cs="Times New Roman"/>
        </w:rPr>
        <w:t>Thus, close relationships with peer residents contribute greatly to connectedness within the care home.</w:t>
      </w:r>
    </w:p>
    <w:p w:rsidR="0084083D" w:rsidRPr="00257452" w:rsidRDefault="00BD4A21"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A reciprocal relationship with staff also </w:t>
      </w:r>
      <w:r w:rsidR="00071EE9" w:rsidRPr="00257452">
        <w:rPr>
          <w:rFonts w:ascii="Times New Roman" w:hAnsi="Times New Roman" w:cs="Times New Roman"/>
          <w:sz w:val="24"/>
          <w:szCs w:val="24"/>
        </w:rPr>
        <w:t>contributed</w:t>
      </w:r>
      <w:r w:rsidRPr="00257452">
        <w:rPr>
          <w:rFonts w:ascii="Times New Roman" w:hAnsi="Times New Roman" w:cs="Times New Roman"/>
          <w:sz w:val="24"/>
          <w:szCs w:val="24"/>
        </w:rPr>
        <w:t xml:space="preserve"> </w:t>
      </w:r>
      <w:r w:rsidR="00071EE9" w:rsidRPr="00257452">
        <w:rPr>
          <w:rFonts w:ascii="Times New Roman" w:hAnsi="Times New Roman" w:cs="Times New Roman"/>
          <w:sz w:val="24"/>
          <w:szCs w:val="24"/>
        </w:rPr>
        <w:t xml:space="preserve">to good </w:t>
      </w:r>
      <w:r w:rsidRPr="00257452">
        <w:rPr>
          <w:rFonts w:ascii="Times New Roman" w:hAnsi="Times New Roman" w:cs="Times New Roman"/>
          <w:sz w:val="24"/>
          <w:szCs w:val="24"/>
        </w:rPr>
        <w:t>care home</w:t>
      </w:r>
      <w:r w:rsidR="00071EE9" w:rsidRPr="00257452">
        <w:rPr>
          <w:rFonts w:ascii="Times New Roman" w:hAnsi="Times New Roman" w:cs="Times New Roman"/>
          <w:sz w:val="24"/>
          <w:szCs w:val="24"/>
        </w:rPr>
        <w:t xml:space="preserve"> life</w:t>
      </w:r>
      <w:r w:rsidRPr="00257452">
        <w:rPr>
          <w:rFonts w:ascii="Times New Roman" w:hAnsi="Times New Roman" w:cs="Times New Roman"/>
          <w:sz w:val="24"/>
          <w:szCs w:val="24"/>
        </w:rPr>
        <w:t xml:space="preserve">. </w:t>
      </w:r>
      <w:r w:rsidR="002E68ED" w:rsidRPr="00257452">
        <w:rPr>
          <w:rFonts w:ascii="Times New Roman" w:hAnsi="Times New Roman" w:cs="Times New Roman"/>
          <w:sz w:val="24"/>
          <w:szCs w:val="24"/>
        </w:rPr>
        <w:t>W</w:t>
      </w:r>
      <w:r w:rsidRPr="00257452">
        <w:rPr>
          <w:rFonts w:ascii="Times New Roman" w:hAnsi="Times New Roman" w:cs="Times New Roman"/>
          <w:sz w:val="24"/>
          <w:szCs w:val="24"/>
        </w:rPr>
        <w:t xml:space="preserve">here </w:t>
      </w:r>
      <w:r w:rsidR="002E68ED" w:rsidRPr="00257452">
        <w:rPr>
          <w:rFonts w:ascii="Times New Roman" w:hAnsi="Times New Roman" w:cs="Times New Roman"/>
          <w:sz w:val="24"/>
          <w:szCs w:val="24"/>
        </w:rPr>
        <w:t xml:space="preserve">staff </w:t>
      </w:r>
      <w:r w:rsidRPr="00257452">
        <w:rPr>
          <w:rFonts w:ascii="Times New Roman" w:hAnsi="Times New Roman" w:cs="Times New Roman"/>
          <w:sz w:val="24"/>
          <w:szCs w:val="24"/>
        </w:rPr>
        <w:t xml:space="preserve">provided </w:t>
      </w:r>
      <w:r w:rsidR="002E68ED" w:rsidRPr="00257452">
        <w:rPr>
          <w:rFonts w:ascii="Times New Roman" w:hAnsi="Times New Roman" w:cs="Times New Roman"/>
          <w:sz w:val="24"/>
          <w:szCs w:val="24"/>
        </w:rPr>
        <w:t>emotional or psychosocial care</w:t>
      </w:r>
      <w:r w:rsidR="0084083D" w:rsidRPr="00257452">
        <w:rPr>
          <w:rFonts w:ascii="Times New Roman" w:hAnsi="Times New Roman" w:cs="Times New Roman"/>
          <w:sz w:val="24"/>
          <w:szCs w:val="24"/>
        </w:rPr>
        <w:t xml:space="preserve"> e.g. by sharing their own life, quote 5 [26]</w:t>
      </w:r>
      <w:r w:rsidRPr="00257452">
        <w:rPr>
          <w:rFonts w:ascii="Times New Roman" w:hAnsi="Times New Roman" w:cs="Times New Roman"/>
          <w:sz w:val="24"/>
          <w:szCs w:val="24"/>
        </w:rPr>
        <w:t>, residents</w:t>
      </w:r>
      <w:r w:rsidR="00071EE9" w:rsidRPr="00257452">
        <w:rPr>
          <w:rFonts w:ascii="Times New Roman" w:hAnsi="Times New Roman" w:cs="Times New Roman"/>
          <w:sz w:val="24"/>
          <w:szCs w:val="24"/>
        </w:rPr>
        <w:t xml:space="preserve"> reported this</w:t>
      </w:r>
      <w:r w:rsidRPr="00257452">
        <w:rPr>
          <w:rFonts w:ascii="Times New Roman" w:hAnsi="Times New Roman" w:cs="Times New Roman"/>
          <w:sz w:val="24"/>
          <w:szCs w:val="24"/>
        </w:rPr>
        <w:t xml:space="preserve"> affir</w:t>
      </w:r>
      <w:r w:rsidR="00071EE9" w:rsidRPr="00257452">
        <w:rPr>
          <w:rFonts w:ascii="Times New Roman" w:hAnsi="Times New Roman" w:cs="Times New Roman"/>
          <w:sz w:val="24"/>
          <w:szCs w:val="24"/>
        </w:rPr>
        <w:t>med</w:t>
      </w:r>
      <w:r w:rsidRPr="00257452">
        <w:rPr>
          <w:rFonts w:ascii="Times New Roman" w:hAnsi="Times New Roman" w:cs="Times New Roman"/>
          <w:sz w:val="24"/>
          <w:szCs w:val="24"/>
        </w:rPr>
        <w:t xml:space="preserve"> respect</w:t>
      </w:r>
      <w:r w:rsidR="0084083D" w:rsidRPr="00257452">
        <w:rPr>
          <w:rFonts w:ascii="Times New Roman" w:hAnsi="Times New Roman" w:cs="Times New Roman"/>
          <w:sz w:val="24"/>
          <w:szCs w:val="24"/>
        </w:rPr>
        <w:t xml:space="preserve"> and feeling of worth</w:t>
      </w:r>
      <w:r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F70766" w:rsidRPr="00257452">
        <w:rPr>
          <w:rFonts w:ascii="Times New Roman" w:hAnsi="Times New Roman" w:cs="Times New Roman"/>
          <w:sz w:val="24"/>
          <w:szCs w:val="24"/>
        </w:rPr>
        <w:t xml:space="preserve">24, </w:t>
      </w:r>
      <w:r w:rsidR="00B6067C" w:rsidRPr="00257452">
        <w:rPr>
          <w:rFonts w:ascii="Times New Roman" w:hAnsi="Times New Roman" w:cs="Times New Roman"/>
          <w:sz w:val="24"/>
          <w:szCs w:val="24"/>
        </w:rPr>
        <w:t>26</w:t>
      </w:r>
      <w:r w:rsidRPr="00257452">
        <w:rPr>
          <w:rFonts w:ascii="Times New Roman" w:hAnsi="Times New Roman" w:cs="Times New Roman"/>
          <w:sz w:val="24"/>
          <w:szCs w:val="24"/>
        </w:rPr>
        <w:t>,</w:t>
      </w:r>
      <w:r w:rsidR="00F70766" w:rsidRPr="00257452">
        <w:rPr>
          <w:rFonts w:ascii="Times New Roman" w:hAnsi="Times New Roman" w:cs="Times New Roman"/>
          <w:sz w:val="24"/>
          <w:szCs w:val="24"/>
        </w:rPr>
        <w:t xml:space="preserve"> 32-33,</w:t>
      </w:r>
      <w:r w:rsidRPr="00257452">
        <w:rPr>
          <w:rFonts w:ascii="Times New Roman" w:hAnsi="Times New Roman" w:cs="Times New Roman"/>
          <w:sz w:val="24"/>
          <w:szCs w:val="24"/>
        </w:rPr>
        <w:t xml:space="preserve"> </w:t>
      </w:r>
      <w:r w:rsidR="00F70766" w:rsidRPr="00257452">
        <w:rPr>
          <w:rFonts w:ascii="Times New Roman" w:hAnsi="Times New Roman" w:cs="Times New Roman"/>
          <w:sz w:val="24"/>
          <w:szCs w:val="24"/>
        </w:rPr>
        <w:t xml:space="preserve">35, </w:t>
      </w:r>
      <w:r w:rsidR="00B6067C" w:rsidRPr="00257452">
        <w:rPr>
          <w:rFonts w:ascii="Times New Roman" w:hAnsi="Times New Roman" w:cs="Times New Roman"/>
          <w:sz w:val="24"/>
          <w:szCs w:val="24"/>
        </w:rPr>
        <w:t>38</w:t>
      </w:r>
      <w:r w:rsidRPr="00257452">
        <w:rPr>
          <w:rFonts w:ascii="Times New Roman" w:hAnsi="Times New Roman" w:cs="Times New Roman"/>
          <w:sz w:val="24"/>
          <w:szCs w:val="24"/>
        </w:rPr>
        <w:t xml:space="preserve">, </w:t>
      </w:r>
      <w:r w:rsidR="00B6067C" w:rsidRPr="00257452">
        <w:rPr>
          <w:rFonts w:ascii="Times New Roman" w:hAnsi="Times New Roman" w:cs="Times New Roman"/>
          <w:sz w:val="24"/>
          <w:szCs w:val="24"/>
        </w:rPr>
        <w:t>42</w:t>
      </w:r>
      <w:r w:rsidR="0009656D" w:rsidRPr="00257452">
        <w:rPr>
          <w:rFonts w:ascii="Times New Roman" w:hAnsi="Times New Roman" w:cs="Times New Roman"/>
          <w:sz w:val="24"/>
          <w:szCs w:val="24"/>
        </w:rPr>
        <w:t>]</w:t>
      </w:r>
      <w:r w:rsidRPr="00257452">
        <w:rPr>
          <w:rFonts w:ascii="Times New Roman" w:hAnsi="Times New Roman" w:cs="Times New Roman"/>
          <w:sz w:val="24"/>
          <w:szCs w:val="24"/>
        </w:rPr>
        <w:t xml:space="preserve">. </w:t>
      </w:r>
    </w:p>
    <w:p w:rsidR="00BB66FE" w:rsidRPr="00257452" w:rsidRDefault="00BD4A21"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 xml:space="preserve">The final aspect regarding connectedness revolved around </w:t>
      </w:r>
      <w:r w:rsidR="002E68ED" w:rsidRPr="00257452">
        <w:rPr>
          <w:rFonts w:ascii="Times New Roman" w:hAnsi="Times New Roman" w:cs="Times New Roman"/>
          <w:sz w:val="24"/>
          <w:szCs w:val="24"/>
        </w:rPr>
        <w:t>changes in the resident</w:t>
      </w:r>
      <w:r w:rsidR="00684A4F" w:rsidRPr="00257452">
        <w:rPr>
          <w:rFonts w:ascii="Times New Roman" w:hAnsi="Times New Roman" w:cs="Times New Roman"/>
          <w:sz w:val="24"/>
          <w:szCs w:val="24"/>
        </w:rPr>
        <w:t>-family</w:t>
      </w:r>
      <w:r w:rsidRPr="00257452">
        <w:rPr>
          <w:rFonts w:ascii="Times New Roman" w:hAnsi="Times New Roman" w:cs="Times New Roman"/>
          <w:sz w:val="24"/>
          <w:szCs w:val="24"/>
        </w:rPr>
        <w:t xml:space="preserve"> relationship</w:t>
      </w:r>
      <w:r w:rsidR="00583135" w:rsidRPr="00257452">
        <w:rPr>
          <w:rFonts w:ascii="Times New Roman" w:hAnsi="Times New Roman" w:cs="Times New Roman"/>
          <w:sz w:val="24"/>
          <w:szCs w:val="24"/>
        </w:rPr>
        <w:t xml:space="preserve">. </w:t>
      </w:r>
      <w:r w:rsidR="0084083D" w:rsidRPr="00257452">
        <w:rPr>
          <w:rFonts w:ascii="Times New Roman" w:hAnsi="Times New Roman" w:cs="Times New Roman"/>
          <w:sz w:val="24"/>
          <w:szCs w:val="24"/>
        </w:rPr>
        <w:t>For som</w:t>
      </w:r>
      <w:r w:rsidR="003531A1">
        <w:rPr>
          <w:rFonts w:ascii="Times New Roman" w:hAnsi="Times New Roman" w:cs="Times New Roman"/>
          <w:sz w:val="24"/>
          <w:szCs w:val="24"/>
        </w:rPr>
        <w:t>e</w:t>
      </w:r>
      <w:r w:rsidR="0084083D" w:rsidRPr="00257452">
        <w:rPr>
          <w:rFonts w:ascii="Times New Roman" w:hAnsi="Times New Roman" w:cs="Times New Roman"/>
          <w:sz w:val="24"/>
          <w:szCs w:val="24"/>
        </w:rPr>
        <w:t xml:space="preserve"> </w:t>
      </w:r>
      <w:r w:rsidRPr="00257452">
        <w:rPr>
          <w:rFonts w:ascii="Times New Roman" w:hAnsi="Times New Roman" w:cs="Times New Roman"/>
          <w:sz w:val="24"/>
          <w:szCs w:val="24"/>
        </w:rPr>
        <w:t>the care home serve</w:t>
      </w:r>
      <w:r w:rsidR="002E68ED" w:rsidRPr="00257452">
        <w:rPr>
          <w:rFonts w:ascii="Times New Roman" w:hAnsi="Times New Roman" w:cs="Times New Roman"/>
          <w:sz w:val="24"/>
          <w:szCs w:val="24"/>
        </w:rPr>
        <w:t>d</w:t>
      </w:r>
      <w:r w:rsidRPr="00257452">
        <w:rPr>
          <w:rFonts w:ascii="Times New Roman" w:hAnsi="Times New Roman" w:cs="Times New Roman"/>
          <w:sz w:val="24"/>
          <w:szCs w:val="24"/>
        </w:rPr>
        <w:t xml:space="preserve"> to relinquish any feelings of burden</w:t>
      </w:r>
      <w:r w:rsidR="005B4A27"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AC24F7" w:rsidRPr="00257452">
        <w:rPr>
          <w:rFonts w:ascii="Times New Roman" w:hAnsi="Times New Roman" w:cs="Times New Roman"/>
          <w:sz w:val="24"/>
          <w:szCs w:val="24"/>
        </w:rPr>
        <w:t>25, 30-</w:t>
      </w:r>
      <w:r w:rsidR="00B6067C" w:rsidRPr="00257452">
        <w:rPr>
          <w:rFonts w:ascii="Times New Roman" w:hAnsi="Times New Roman" w:cs="Times New Roman"/>
          <w:sz w:val="24"/>
          <w:szCs w:val="24"/>
        </w:rPr>
        <w:t>31</w:t>
      </w:r>
      <w:r w:rsidRPr="00257452">
        <w:rPr>
          <w:rFonts w:ascii="Times New Roman" w:hAnsi="Times New Roman" w:cs="Times New Roman"/>
          <w:sz w:val="24"/>
          <w:szCs w:val="24"/>
        </w:rPr>
        <w:t>,</w:t>
      </w:r>
      <w:r w:rsidR="00AC24F7" w:rsidRPr="00257452">
        <w:rPr>
          <w:rFonts w:ascii="Times New Roman" w:hAnsi="Times New Roman" w:cs="Times New Roman"/>
          <w:sz w:val="24"/>
          <w:szCs w:val="24"/>
        </w:rPr>
        <w:t xml:space="preserve"> 35, </w:t>
      </w:r>
      <w:r w:rsidR="00B6067C" w:rsidRPr="00257452">
        <w:rPr>
          <w:rFonts w:ascii="Times New Roman" w:hAnsi="Times New Roman" w:cs="Times New Roman"/>
          <w:sz w:val="24"/>
          <w:szCs w:val="24"/>
        </w:rPr>
        <w:t>4</w:t>
      </w:r>
      <w:r w:rsidR="00AC24F7" w:rsidRPr="00257452">
        <w:rPr>
          <w:rFonts w:ascii="Times New Roman" w:hAnsi="Times New Roman" w:cs="Times New Roman"/>
          <w:sz w:val="24"/>
          <w:szCs w:val="24"/>
        </w:rPr>
        <w:t>6</w:t>
      </w:r>
      <w:r w:rsidRPr="00257452">
        <w:rPr>
          <w:rFonts w:ascii="Times New Roman" w:hAnsi="Times New Roman" w:cs="Times New Roman"/>
          <w:sz w:val="24"/>
          <w:szCs w:val="24"/>
        </w:rPr>
        <w:t xml:space="preserve">, </w:t>
      </w:r>
      <w:r w:rsidR="00B6067C" w:rsidRPr="00257452">
        <w:rPr>
          <w:rFonts w:ascii="Times New Roman" w:hAnsi="Times New Roman" w:cs="Times New Roman"/>
          <w:sz w:val="24"/>
          <w:szCs w:val="24"/>
        </w:rPr>
        <w:t>4</w:t>
      </w:r>
      <w:r w:rsidR="00AC24F7" w:rsidRPr="00257452">
        <w:rPr>
          <w:rFonts w:ascii="Times New Roman" w:hAnsi="Times New Roman" w:cs="Times New Roman"/>
          <w:sz w:val="24"/>
          <w:szCs w:val="24"/>
        </w:rPr>
        <w:t>9</w:t>
      </w:r>
      <w:r w:rsidR="0009656D" w:rsidRPr="00257452">
        <w:rPr>
          <w:rFonts w:ascii="Times New Roman" w:hAnsi="Times New Roman" w:cs="Times New Roman"/>
          <w:sz w:val="24"/>
          <w:szCs w:val="24"/>
        </w:rPr>
        <w:t>]</w:t>
      </w:r>
      <w:r w:rsidR="00E20245">
        <w:rPr>
          <w:rFonts w:ascii="Times New Roman" w:hAnsi="Times New Roman" w:cs="Times New Roman"/>
          <w:sz w:val="24"/>
          <w:szCs w:val="24"/>
        </w:rPr>
        <w:t>,</w:t>
      </w:r>
      <w:r w:rsidR="00583135" w:rsidRPr="00257452">
        <w:rPr>
          <w:rFonts w:ascii="Times New Roman" w:hAnsi="Times New Roman" w:cs="Times New Roman"/>
          <w:sz w:val="24"/>
          <w:szCs w:val="24"/>
        </w:rPr>
        <w:t xml:space="preserve"> representing</w:t>
      </w:r>
      <w:r w:rsidRPr="00257452">
        <w:rPr>
          <w:rFonts w:ascii="Times New Roman" w:hAnsi="Times New Roman" w:cs="Times New Roman"/>
          <w:sz w:val="24"/>
          <w:szCs w:val="24"/>
        </w:rPr>
        <w:t xml:space="preserve"> a sense of freedom and a way to re-establish familial roles</w:t>
      </w:r>
      <w:r w:rsidR="00327746" w:rsidRPr="00257452">
        <w:rPr>
          <w:rFonts w:ascii="Times New Roman" w:hAnsi="Times New Roman" w:cs="Times New Roman"/>
          <w:sz w:val="24"/>
          <w:szCs w:val="24"/>
        </w:rPr>
        <w:t>, q</w:t>
      </w:r>
      <w:r w:rsidR="00630C25" w:rsidRPr="00257452">
        <w:rPr>
          <w:rFonts w:ascii="Times New Roman" w:hAnsi="Times New Roman" w:cs="Times New Roman"/>
          <w:sz w:val="24"/>
          <w:szCs w:val="24"/>
        </w:rPr>
        <w:t xml:space="preserve">uote </w:t>
      </w:r>
      <w:r w:rsidR="00B6067C" w:rsidRPr="00257452">
        <w:rPr>
          <w:rFonts w:ascii="Times New Roman" w:hAnsi="Times New Roman" w:cs="Times New Roman"/>
          <w:sz w:val="24"/>
          <w:szCs w:val="24"/>
        </w:rPr>
        <w:t>6</w:t>
      </w:r>
      <w:r w:rsidR="00AC24F7" w:rsidRPr="00257452">
        <w:rPr>
          <w:rFonts w:ascii="Times New Roman" w:hAnsi="Times New Roman" w:cs="Times New Roman"/>
          <w:sz w:val="24"/>
          <w:szCs w:val="24"/>
        </w:rPr>
        <w:t xml:space="preserve"> </w:t>
      </w:r>
      <w:r w:rsidR="00327746" w:rsidRPr="00257452">
        <w:rPr>
          <w:rFonts w:ascii="Times New Roman" w:hAnsi="Times New Roman" w:cs="Times New Roman"/>
          <w:sz w:val="24"/>
          <w:szCs w:val="24"/>
        </w:rPr>
        <w:t>[</w:t>
      </w:r>
      <w:r w:rsidR="00B6067C" w:rsidRPr="00257452">
        <w:rPr>
          <w:rFonts w:ascii="Times New Roman" w:hAnsi="Times New Roman" w:cs="Times New Roman"/>
          <w:sz w:val="24"/>
          <w:szCs w:val="24"/>
        </w:rPr>
        <w:t>25</w:t>
      </w:r>
      <w:r w:rsidR="0009656D" w:rsidRPr="00257452">
        <w:rPr>
          <w:rFonts w:ascii="Times New Roman" w:hAnsi="Times New Roman" w:cs="Times New Roman"/>
          <w:sz w:val="24"/>
          <w:szCs w:val="24"/>
        </w:rPr>
        <w:t>]</w:t>
      </w:r>
      <w:r w:rsidR="00BB66FE" w:rsidRPr="00257452">
        <w:rPr>
          <w:rFonts w:ascii="Times New Roman" w:hAnsi="Times New Roman" w:cs="Times New Roman"/>
          <w:sz w:val="24"/>
          <w:szCs w:val="24"/>
        </w:rPr>
        <w:t>.</w:t>
      </w:r>
      <w:r w:rsidRPr="00257452">
        <w:rPr>
          <w:rFonts w:ascii="Times New Roman" w:hAnsi="Times New Roman" w:cs="Times New Roman"/>
          <w:sz w:val="24"/>
          <w:szCs w:val="24"/>
        </w:rPr>
        <w:t xml:space="preserve"> For others, the care home represented a place to regain some independence </w:t>
      </w:r>
      <w:r w:rsidR="0009656D" w:rsidRPr="00257452">
        <w:rPr>
          <w:rFonts w:ascii="Times New Roman" w:hAnsi="Times New Roman" w:cs="Times New Roman"/>
          <w:sz w:val="24"/>
          <w:szCs w:val="24"/>
        </w:rPr>
        <w:t>[</w:t>
      </w:r>
      <w:r w:rsidR="00B6067C" w:rsidRPr="00257452">
        <w:rPr>
          <w:rFonts w:ascii="Times New Roman" w:hAnsi="Times New Roman" w:cs="Times New Roman"/>
          <w:sz w:val="24"/>
          <w:szCs w:val="24"/>
        </w:rPr>
        <w:t>46</w:t>
      </w:r>
      <w:r w:rsidR="0009656D" w:rsidRPr="00257452">
        <w:rPr>
          <w:rFonts w:ascii="Times New Roman" w:hAnsi="Times New Roman" w:cs="Times New Roman"/>
          <w:sz w:val="24"/>
          <w:szCs w:val="24"/>
        </w:rPr>
        <w:t>]</w:t>
      </w:r>
      <w:r w:rsidR="00B6067C" w:rsidRPr="00257452">
        <w:rPr>
          <w:rFonts w:ascii="Times New Roman" w:hAnsi="Times New Roman" w:cs="Times New Roman"/>
          <w:sz w:val="24"/>
          <w:szCs w:val="24"/>
        </w:rPr>
        <w:t>.</w:t>
      </w:r>
    </w:p>
    <w:p w:rsidR="00BB66FE" w:rsidRPr="00257452" w:rsidRDefault="00BB66FE" w:rsidP="007512E3">
      <w:pPr>
        <w:autoSpaceDE w:val="0"/>
        <w:autoSpaceDN w:val="0"/>
        <w:adjustRightInd w:val="0"/>
        <w:spacing w:after="0" w:line="480" w:lineRule="auto"/>
        <w:rPr>
          <w:rFonts w:ascii="Times New Roman" w:hAnsi="Times New Roman" w:cs="Times New Roman"/>
          <w:sz w:val="24"/>
          <w:szCs w:val="24"/>
        </w:rPr>
      </w:pPr>
    </w:p>
    <w:p w:rsidR="00695704" w:rsidRPr="00257452" w:rsidRDefault="00BD4A21"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 xml:space="preserve">A Homelike Environment </w:t>
      </w:r>
    </w:p>
    <w:p w:rsidR="00695704" w:rsidRPr="00257452" w:rsidRDefault="00695704" w:rsidP="007512E3">
      <w:pPr>
        <w:autoSpaceDE w:val="0"/>
        <w:autoSpaceDN w:val="0"/>
        <w:adjustRightInd w:val="0"/>
        <w:spacing w:after="0" w:line="480" w:lineRule="auto"/>
        <w:rPr>
          <w:rFonts w:ascii="Times New Roman" w:hAnsi="Times New Roman" w:cs="Times New Roman"/>
          <w:sz w:val="24"/>
          <w:szCs w:val="24"/>
        </w:rPr>
      </w:pPr>
    </w:p>
    <w:p w:rsidR="00695704" w:rsidRPr="00257452" w:rsidRDefault="00BD4A21"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The majority of studies reported that factors within the care home environment facilitated ac</w:t>
      </w:r>
      <w:r w:rsidR="00583135" w:rsidRPr="00257452">
        <w:rPr>
          <w:rFonts w:ascii="Times New Roman" w:hAnsi="Times New Roman" w:cs="Times New Roman"/>
          <w:sz w:val="24"/>
          <w:szCs w:val="24"/>
        </w:rPr>
        <w:t xml:space="preserve">ceptance </w:t>
      </w:r>
      <w:r w:rsidR="0009656D" w:rsidRPr="00257452">
        <w:rPr>
          <w:rFonts w:ascii="Times New Roman" w:hAnsi="Times New Roman" w:cs="Times New Roman"/>
          <w:sz w:val="24"/>
          <w:szCs w:val="24"/>
        </w:rPr>
        <w:t>[</w:t>
      </w:r>
      <w:r w:rsidR="004F22C8" w:rsidRPr="00257452">
        <w:rPr>
          <w:rFonts w:ascii="Times New Roman" w:hAnsi="Times New Roman" w:cs="Times New Roman"/>
          <w:sz w:val="24"/>
          <w:szCs w:val="24"/>
        </w:rPr>
        <w:t xml:space="preserve">25, </w:t>
      </w:r>
      <w:r w:rsidR="005A484A" w:rsidRPr="00257452">
        <w:rPr>
          <w:rFonts w:ascii="Times New Roman" w:hAnsi="Times New Roman" w:cs="Times New Roman"/>
          <w:sz w:val="24"/>
          <w:szCs w:val="24"/>
        </w:rPr>
        <w:t>27</w:t>
      </w:r>
      <w:r w:rsidRPr="00257452">
        <w:rPr>
          <w:rFonts w:ascii="Times New Roman" w:hAnsi="Times New Roman" w:cs="Times New Roman"/>
          <w:sz w:val="24"/>
          <w:szCs w:val="24"/>
        </w:rPr>
        <w:t>,</w:t>
      </w:r>
      <w:r w:rsidR="004F22C8" w:rsidRPr="00257452">
        <w:rPr>
          <w:rFonts w:ascii="Times New Roman" w:hAnsi="Times New Roman" w:cs="Times New Roman"/>
          <w:sz w:val="24"/>
          <w:szCs w:val="24"/>
        </w:rPr>
        <w:t xml:space="preserve"> 29-30, 32-33, 35-</w:t>
      </w:r>
      <w:r w:rsidR="005A484A" w:rsidRPr="00257452">
        <w:rPr>
          <w:rFonts w:ascii="Times New Roman" w:hAnsi="Times New Roman" w:cs="Times New Roman"/>
          <w:sz w:val="24"/>
          <w:szCs w:val="24"/>
        </w:rPr>
        <w:t>36</w:t>
      </w:r>
      <w:r w:rsidRPr="00257452">
        <w:rPr>
          <w:rFonts w:ascii="Times New Roman" w:hAnsi="Times New Roman" w:cs="Times New Roman"/>
          <w:sz w:val="24"/>
          <w:szCs w:val="24"/>
        </w:rPr>
        <w:t xml:space="preserve">, </w:t>
      </w:r>
      <w:r w:rsidR="005A484A" w:rsidRPr="00257452">
        <w:rPr>
          <w:rFonts w:ascii="Times New Roman" w:hAnsi="Times New Roman" w:cs="Times New Roman"/>
          <w:sz w:val="24"/>
          <w:szCs w:val="24"/>
        </w:rPr>
        <w:t>39</w:t>
      </w:r>
      <w:r w:rsidR="004F22C8" w:rsidRPr="00257452">
        <w:rPr>
          <w:rFonts w:ascii="Times New Roman" w:hAnsi="Times New Roman" w:cs="Times New Roman"/>
          <w:sz w:val="24"/>
          <w:szCs w:val="24"/>
        </w:rPr>
        <w:t xml:space="preserve">-40, </w:t>
      </w:r>
      <w:r w:rsidR="000F3200" w:rsidRPr="00257452">
        <w:rPr>
          <w:rFonts w:ascii="Times New Roman" w:hAnsi="Times New Roman" w:cs="Times New Roman"/>
          <w:sz w:val="24"/>
          <w:szCs w:val="24"/>
        </w:rPr>
        <w:t>42-45, 48-49, 5</w:t>
      </w:r>
      <w:r w:rsidR="006F0C50">
        <w:rPr>
          <w:rFonts w:ascii="Times New Roman" w:hAnsi="Times New Roman" w:cs="Times New Roman"/>
          <w:sz w:val="24"/>
          <w:szCs w:val="24"/>
        </w:rPr>
        <w:t>2</w:t>
      </w:r>
      <w:r w:rsidR="000F3200" w:rsidRPr="00257452">
        <w:rPr>
          <w:rFonts w:ascii="Times New Roman" w:hAnsi="Times New Roman" w:cs="Times New Roman"/>
          <w:sz w:val="24"/>
          <w:szCs w:val="24"/>
        </w:rPr>
        <w:t>, 5</w:t>
      </w:r>
      <w:r w:rsidR="006F0C50">
        <w:rPr>
          <w:rFonts w:ascii="Times New Roman" w:hAnsi="Times New Roman" w:cs="Times New Roman"/>
          <w:sz w:val="24"/>
          <w:szCs w:val="24"/>
        </w:rPr>
        <w:t>4</w:t>
      </w:r>
      <w:r w:rsidR="0009656D" w:rsidRPr="00257452">
        <w:rPr>
          <w:rFonts w:ascii="Times New Roman" w:hAnsi="Times New Roman" w:cs="Times New Roman"/>
          <w:sz w:val="24"/>
          <w:szCs w:val="24"/>
        </w:rPr>
        <w:t>]</w:t>
      </w:r>
      <w:r w:rsidRPr="00257452">
        <w:rPr>
          <w:rFonts w:ascii="Times New Roman" w:hAnsi="Times New Roman" w:cs="Times New Roman"/>
          <w:sz w:val="24"/>
          <w:szCs w:val="24"/>
        </w:rPr>
        <w:t xml:space="preserve">. </w:t>
      </w:r>
      <w:r w:rsidR="0084083D" w:rsidRPr="00257452">
        <w:rPr>
          <w:rFonts w:ascii="Times New Roman" w:hAnsi="Times New Roman" w:cs="Times New Roman"/>
          <w:sz w:val="24"/>
          <w:szCs w:val="24"/>
        </w:rPr>
        <w:t xml:space="preserve">A homely </w:t>
      </w:r>
      <w:r w:rsidRPr="00257452">
        <w:rPr>
          <w:rFonts w:ascii="Times New Roman" w:hAnsi="Times New Roman" w:cs="Times New Roman"/>
          <w:sz w:val="24"/>
          <w:szCs w:val="24"/>
        </w:rPr>
        <w:t xml:space="preserve">physical environment </w:t>
      </w:r>
      <w:r w:rsidR="0009656D" w:rsidRPr="00257452">
        <w:rPr>
          <w:rFonts w:ascii="Times New Roman" w:hAnsi="Times New Roman" w:cs="Times New Roman"/>
          <w:sz w:val="24"/>
          <w:szCs w:val="24"/>
        </w:rPr>
        <w:t>[</w:t>
      </w:r>
      <w:r w:rsidR="000F3200" w:rsidRPr="00257452">
        <w:rPr>
          <w:rFonts w:ascii="Times New Roman" w:hAnsi="Times New Roman" w:cs="Times New Roman"/>
          <w:sz w:val="24"/>
          <w:szCs w:val="24"/>
        </w:rPr>
        <w:t xml:space="preserve">25, </w:t>
      </w:r>
      <w:r w:rsidR="005A484A" w:rsidRPr="00257452">
        <w:rPr>
          <w:rFonts w:ascii="Times New Roman" w:hAnsi="Times New Roman" w:cs="Times New Roman"/>
          <w:sz w:val="24"/>
          <w:szCs w:val="24"/>
        </w:rPr>
        <w:t>27</w:t>
      </w:r>
      <w:r w:rsidRPr="00257452">
        <w:rPr>
          <w:rFonts w:ascii="Times New Roman" w:hAnsi="Times New Roman" w:cs="Times New Roman"/>
          <w:sz w:val="24"/>
          <w:szCs w:val="24"/>
        </w:rPr>
        <w:t>,</w:t>
      </w:r>
      <w:r w:rsidR="003825F5">
        <w:rPr>
          <w:rFonts w:ascii="Times New Roman" w:hAnsi="Times New Roman" w:cs="Times New Roman"/>
          <w:sz w:val="24"/>
          <w:szCs w:val="24"/>
        </w:rPr>
        <w:t xml:space="preserve"> </w:t>
      </w:r>
      <w:r w:rsidR="000F3200" w:rsidRPr="00257452">
        <w:rPr>
          <w:rFonts w:ascii="Times New Roman" w:hAnsi="Times New Roman" w:cs="Times New Roman"/>
          <w:sz w:val="24"/>
          <w:szCs w:val="24"/>
        </w:rPr>
        <w:t>29, 32-</w:t>
      </w:r>
      <w:r w:rsidR="005A484A" w:rsidRPr="00257452">
        <w:rPr>
          <w:rFonts w:ascii="Times New Roman" w:hAnsi="Times New Roman" w:cs="Times New Roman"/>
          <w:sz w:val="24"/>
          <w:szCs w:val="24"/>
        </w:rPr>
        <w:t>33</w:t>
      </w:r>
      <w:r w:rsidRPr="00257452">
        <w:rPr>
          <w:rFonts w:ascii="Times New Roman" w:hAnsi="Times New Roman" w:cs="Times New Roman"/>
          <w:sz w:val="24"/>
          <w:szCs w:val="24"/>
        </w:rPr>
        <w:t>,</w:t>
      </w:r>
      <w:r w:rsidR="000F3200" w:rsidRPr="00257452">
        <w:rPr>
          <w:rFonts w:ascii="Times New Roman" w:hAnsi="Times New Roman" w:cs="Times New Roman"/>
          <w:sz w:val="24"/>
          <w:szCs w:val="24"/>
        </w:rPr>
        <w:t xml:space="preserve"> 35, 39-40,</w:t>
      </w:r>
      <w:r w:rsidRPr="00257452">
        <w:rPr>
          <w:rFonts w:ascii="Times New Roman" w:hAnsi="Times New Roman" w:cs="Times New Roman"/>
          <w:sz w:val="24"/>
          <w:szCs w:val="24"/>
        </w:rPr>
        <w:t xml:space="preserve"> </w:t>
      </w:r>
      <w:r w:rsidR="000F3200" w:rsidRPr="00257452">
        <w:rPr>
          <w:rFonts w:ascii="Times New Roman" w:hAnsi="Times New Roman" w:cs="Times New Roman"/>
          <w:sz w:val="24"/>
          <w:szCs w:val="24"/>
        </w:rPr>
        <w:t>42-</w:t>
      </w:r>
      <w:r w:rsidR="005A484A" w:rsidRPr="00257452">
        <w:rPr>
          <w:rFonts w:ascii="Times New Roman" w:hAnsi="Times New Roman" w:cs="Times New Roman"/>
          <w:sz w:val="24"/>
          <w:szCs w:val="24"/>
        </w:rPr>
        <w:t>44</w:t>
      </w:r>
      <w:r w:rsidRPr="00257452">
        <w:rPr>
          <w:rFonts w:ascii="Times New Roman" w:hAnsi="Times New Roman" w:cs="Times New Roman"/>
          <w:sz w:val="24"/>
          <w:szCs w:val="24"/>
        </w:rPr>
        <w:t xml:space="preserve">, </w:t>
      </w:r>
      <w:r w:rsidR="005A484A" w:rsidRPr="00257452">
        <w:rPr>
          <w:rFonts w:ascii="Times New Roman" w:hAnsi="Times New Roman" w:cs="Times New Roman"/>
          <w:sz w:val="24"/>
          <w:szCs w:val="24"/>
        </w:rPr>
        <w:t>48</w:t>
      </w:r>
      <w:r w:rsidR="000F3200" w:rsidRPr="00257452">
        <w:rPr>
          <w:rFonts w:ascii="Times New Roman" w:hAnsi="Times New Roman" w:cs="Times New Roman"/>
          <w:sz w:val="24"/>
          <w:szCs w:val="24"/>
        </w:rPr>
        <w:t>-</w:t>
      </w:r>
      <w:r w:rsidR="005A484A" w:rsidRPr="00257452">
        <w:rPr>
          <w:rFonts w:ascii="Times New Roman" w:hAnsi="Times New Roman" w:cs="Times New Roman"/>
          <w:sz w:val="24"/>
          <w:szCs w:val="24"/>
        </w:rPr>
        <w:t>49</w:t>
      </w:r>
      <w:r w:rsidR="000F3200" w:rsidRPr="00257452">
        <w:rPr>
          <w:rFonts w:ascii="Times New Roman" w:hAnsi="Times New Roman" w:cs="Times New Roman"/>
          <w:sz w:val="24"/>
          <w:szCs w:val="24"/>
        </w:rPr>
        <w:t>, 5</w:t>
      </w:r>
      <w:r w:rsidR="00AE6892">
        <w:rPr>
          <w:rFonts w:ascii="Times New Roman" w:hAnsi="Times New Roman" w:cs="Times New Roman"/>
          <w:sz w:val="24"/>
          <w:szCs w:val="24"/>
        </w:rPr>
        <w:t>2</w:t>
      </w:r>
      <w:r w:rsidR="000F3200" w:rsidRPr="00257452">
        <w:rPr>
          <w:rFonts w:ascii="Times New Roman" w:hAnsi="Times New Roman" w:cs="Times New Roman"/>
          <w:sz w:val="24"/>
          <w:szCs w:val="24"/>
        </w:rPr>
        <w:t>-</w:t>
      </w:r>
      <w:r w:rsidR="001A0FFD" w:rsidRPr="00257452">
        <w:rPr>
          <w:rFonts w:ascii="Times New Roman" w:hAnsi="Times New Roman" w:cs="Times New Roman"/>
          <w:sz w:val="24"/>
          <w:szCs w:val="24"/>
        </w:rPr>
        <w:t>] ensured</w:t>
      </w:r>
      <w:r w:rsidR="00727DF7" w:rsidRPr="00257452">
        <w:rPr>
          <w:rFonts w:ascii="Times New Roman" w:hAnsi="Times New Roman" w:cs="Times New Roman"/>
          <w:sz w:val="24"/>
          <w:szCs w:val="24"/>
        </w:rPr>
        <w:t xml:space="preserve"> </w:t>
      </w:r>
      <w:r w:rsidRPr="00257452">
        <w:rPr>
          <w:rFonts w:ascii="Times New Roman" w:hAnsi="Times New Roman" w:cs="Times New Roman"/>
          <w:sz w:val="24"/>
          <w:szCs w:val="24"/>
        </w:rPr>
        <w:t xml:space="preserve">continuation of </w:t>
      </w:r>
      <w:r w:rsidR="008371DA">
        <w:rPr>
          <w:rFonts w:ascii="Times New Roman" w:hAnsi="Times New Roman" w:cs="Times New Roman"/>
          <w:sz w:val="24"/>
          <w:szCs w:val="24"/>
        </w:rPr>
        <w:t>their</w:t>
      </w:r>
      <w:r w:rsidR="00A7653E">
        <w:rPr>
          <w:rFonts w:ascii="Times New Roman" w:hAnsi="Times New Roman" w:cs="Times New Roman"/>
          <w:sz w:val="24"/>
          <w:szCs w:val="24"/>
        </w:rPr>
        <w:t xml:space="preserve"> </w:t>
      </w:r>
      <w:proofErr w:type="spellStart"/>
      <w:r w:rsidR="00727DF7" w:rsidRPr="00257452">
        <w:rPr>
          <w:rFonts w:ascii="Times New Roman" w:hAnsi="Times New Roman" w:cs="Times New Roman"/>
          <w:sz w:val="24"/>
          <w:szCs w:val="24"/>
        </w:rPr>
        <w:t>QoL</w:t>
      </w:r>
      <w:proofErr w:type="spellEnd"/>
      <w:r w:rsidR="00E71C44">
        <w:rPr>
          <w:rFonts w:ascii="Times New Roman" w:hAnsi="Times New Roman" w:cs="Times New Roman"/>
          <w:sz w:val="24"/>
          <w:szCs w:val="24"/>
        </w:rPr>
        <w:t>,</w:t>
      </w:r>
      <w:r w:rsidR="00727DF7" w:rsidRPr="00257452">
        <w:rPr>
          <w:rFonts w:ascii="Times New Roman" w:hAnsi="Times New Roman" w:cs="Times New Roman"/>
          <w:sz w:val="24"/>
          <w:szCs w:val="24"/>
        </w:rPr>
        <w:t xml:space="preserve"> </w:t>
      </w:r>
      <w:r w:rsidRPr="00257452">
        <w:rPr>
          <w:rFonts w:ascii="Times New Roman" w:hAnsi="Times New Roman" w:cs="Times New Roman"/>
          <w:sz w:val="24"/>
          <w:szCs w:val="24"/>
        </w:rPr>
        <w:t>allow</w:t>
      </w:r>
      <w:r w:rsidR="00E71C44">
        <w:rPr>
          <w:rFonts w:ascii="Times New Roman" w:hAnsi="Times New Roman" w:cs="Times New Roman"/>
          <w:sz w:val="24"/>
          <w:szCs w:val="24"/>
        </w:rPr>
        <w:t>ing</w:t>
      </w:r>
      <w:r w:rsidRPr="00257452">
        <w:rPr>
          <w:rFonts w:ascii="Times New Roman" w:hAnsi="Times New Roman" w:cs="Times New Roman"/>
          <w:sz w:val="24"/>
          <w:szCs w:val="24"/>
        </w:rPr>
        <w:t xml:space="preserve"> a smoother transition from home to care home. Having one’s own room and bathroom, enough</w:t>
      </w:r>
      <w:r w:rsidR="00583135" w:rsidRPr="00257452">
        <w:rPr>
          <w:rFonts w:ascii="Times New Roman" w:hAnsi="Times New Roman" w:cs="Times New Roman"/>
          <w:sz w:val="24"/>
          <w:szCs w:val="24"/>
        </w:rPr>
        <w:t xml:space="preserve"> storage </w:t>
      </w:r>
      <w:r w:rsidRPr="00257452">
        <w:rPr>
          <w:rFonts w:ascii="Times New Roman" w:hAnsi="Times New Roman" w:cs="Times New Roman"/>
          <w:sz w:val="24"/>
          <w:szCs w:val="24"/>
        </w:rPr>
        <w:t>and a quiet</w:t>
      </w:r>
      <w:r w:rsidR="00A7653E">
        <w:rPr>
          <w:rFonts w:ascii="Times New Roman" w:hAnsi="Times New Roman" w:cs="Times New Roman"/>
          <w:sz w:val="24"/>
          <w:szCs w:val="24"/>
        </w:rPr>
        <w:t xml:space="preserve"> place</w:t>
      </w:r>
      <w:r w:rsidRPr="00257452">
        <w:rPr>
          <w:rFonts w:ascii="Times New Roman" w:hAnsi="Times New Roman" w:cs="Times New Roman"/>
          <w:sz w:val="24"/>
          <w:szCs w:val="24"/>
        </w:rPr>
        <w:t xml:space="preserve"> </w:t>
      </w:r>
      <w:r w:rsidR="005A484A" w:rsidRPr="00257452">
        <w:rPr>
          <w:rFonts w:ascii="Times New Roman" w:hAnsi="Times New Roman" w:cs="Times New Roman"/>
          <w:sz w:val="24"/>
          <w:szCs w:val="24"/>
        </w:rPr>
        <w:t>[</w:t>
      </w:r>
      <w:r w:rsidR="00AC24F7" w:rsidRPr="00257452">
        <w:rPr>
          <w:rFonts w:ascii="Times New Roman" w:hAnsi="Times New Roman" w:cs="Times New Roman"/>
          <w:sz w:val="24"/>
          <w:szCs w:val="24"/>
        </w:rPr>
        <w:t xml:space="preserve">35, 37, </w:t>
      </w:r>
      <w:r w:rsidR="005A484A" w:rsidRPr="00257452">
        <w:rPr>
          <w:rFonts w:ascii="Times New Roman" w:hAnsi="Times New Roman" w:cs="Times New Roman"/>
          <w:sz w:val="24"/>
          <w:szCs w:val="24"/>
        </w:rPr>
        <w:t>39</w:t>
      </w:r>
      <w:r w:rsidR="00AC24F7" w:rsidRPr="00257452">
        <w:rPr>
          <w:rFonts w:ascii="Times New Roman" w:hAnsi="Times New Roman" w:cs="Times New Roman"/>
          <w:sz w:val="24"/>
          <w:szCs w:val="24"/>
        </w:rPr>
        <w:t xml:space="preserve">-41, 45, </w:t>
      </w:r>
      <w:r w:rsidR="005A484A" w:rsidRPr="00257452">
        <w:rPr>
          <w:rFonts w:ascii="Times New Roman" w:hAnsi="Times New Roman" w:cs="Times New Roman"/>
          <w:sz w:val="24"/>
          <w:szCs w:val="24"/>
        </w:rPr>
        <w:t>48</w:t>
      </w:r>
      <w:r w:rsidRPr="00257452">
        <w:rPr>
          <w:rFonts w:ascii="Times New Roman" w:hAnsi="Times New Roman" w:cs="Times New Roman"/>
          <w:sz w:val="24"/>
          <w:szCs w:val="24"/>
        </w:rPr>
        <w:t>,</w:t>
      </w:r>
      <w:r w:rsidR="00AC24F7" w:rsidRPr="00257452">
        <w:rPr>
          <w:rFonts w:ascii="Times New Roman" w:hAnsi="Times New Roman" w:cs="Times New Roman"/>
          <w:sz w:val="24"/>
          <w:szCs w:val="24"/>
        </w:rPr>
        <w:t xml:space="preserve"> 5</w:t>
      </w:r>
      <w:r w:rsidR="006F0C50">
        <w:rPr>
          <w:rFonts w:ascii="Times New Roman" w:hAnsi="Times New Roman" w:cs="Times New Roman"/>
          <w:sz w:val="24"/>
          <w:szCs w:val="24"/>
        </w:rPr>
        <w:t>1</w:t>
      </w:r>
      <w:r w:rsidR="0009656D" w:rsidRPr="00257452">
        <w:rPr>
          <w:rFonts w:ascii="Times New Roman" w:hAnsi="Times New Roman" w:cs="Times New Roman"/>
          <w:sz w:val="24"/>
          <w:szCs w:val="24"/>
        </w:rPr>
        <w:t>]</w:t>
      </w:r>
      <w:r w:rsidR="008371DA">
        <w:rPr>
          <w:rFonts w:ascii="Times New Roman" w:hAnsi="Times New Roman" w:cs="Times New Roman"/>
          <w:sz w:val="24"/>
          <w:szCs w:val="24"/>
        </w:rPr>
        <w:t>,</w:t>
      </w:r>
      <w:r w:rsidR="000B17FA" w:rsidRPr="00257452">
        <w:rPr>
          <w:rFonts w:ascii="Times New Roman" w:hAnsi="Times New Roman" w:cs="Times New Roman"/>
          <w:sz w:val="24"/>
          <w:szCs w:val="24"/>
        </w:rPr>
        <w:t xml:space="preserve"> </w:t>
      </w:r>
      <w:r w:rsidRPr="00257452">
        <w:rPr>
          <w:rFonts w:ascii="Times New Roman" w:hAnsi="Times New Roman" w:cs="Times New Roman"/>
          <w:sz w:val="24"/>
          <w:szCs w:val="24"/>
        </w:rPr>
        <w:t>facilitat</w:t>
      </w:r>
      <w:r w:rsidR="00CD136B" w:rsidRPr="00257452">
        <w:rPr>
          <w:rFonts w:ascii="Times New Roman" w:hAnsi="Times New Roman" w:cs="Times New Roman"/>
          <w:sz w:val="24"/>
          <w:szCs w:val="24"/>
        </w:rPr>
        <w:t>ed</w:t>
      </w:r>
      <w:r w:rsidRPr="00257452">
        <w:rPr>
          <w:rFonts w:ascii="Times New Roman" w:hAnsi="Times New Roman" w:cs="Times New Roman"/>
          <w:sz w:val="24"/>
          <w:szCs w:val="24"/>
        </w:rPr>
        <w:t xml:space="preserve"> residents</w:t>
      </w:r>
      <w:r w:rsidR="007C04B5">
        <w:rPr>
          <w:rFonts w:ascii="Times New Roman" w:hAnsi="Times New Roman" w:cs="Times New Roman"/>
          <w:sz w:val="24"/>
          <w:szCs w:val="24"/>
        </w:rPr>
        <w:t>’</w:t>
      </w:r>
      <w:r w:rsidRPr="00257452">
        <w:rPr>
          <w:rFonts w:ascii="Times New Roman" w:hAnsi="Times New Roman" w:cs="Times New Roman"/>
          <w:sz w:val="24"/>
          <w:szCs w:val="24"/>
        </w:rPr>
        <w:t xml:space="preserve"> abilit</w:t>
      </w:r>
      <w:r w:rsidR="007C04B5">
        <w:rPr>
          <w:rFonts w:ascii="Times New Roman" w:hAnsi="Times New Roman" w:cs="Times New Roman"/>
          <w:sz w:val="24"/>
          <w:szCs w:val="24"/>
        </w:rPr>
        <w:t>ies</w:t>
      </w:r>
      <w:r w:rsidRPr="00257452">
        <w:rPr>
          <w:rFonts w:ascii="Times New Roman" w:hAnsi="Times New Roman" w:cs="Times New Roman"/>
          <w:sz w:val="24"/>
          <w:szCs w:val="24"/>
        </w:rPr>
        <w:t xml:space="preserve"> to exercise control</w:t>
      </w:r>
      <w:r w:rsidR="00327746" w:rsidRPr="00257452">
        <w:rPr>
          <w:rFonts w:ascii="Times New Roman" w:hAnsi="Times New Roman" w:cs="Times New Roman"/>
          <w:sz w:val="24"/>
          <w:szCs w:val="24"/>
        </w:rPr>
        <w:t xml:space="preserve"> quote </w:t>
      </w:r>
      <w:r w:rsidR="00AC24F7" w:rsidRPr="00257452">
        <w:rPr>
          <w:rFonts w:ascii="Times New Roman" w:hAnsi="Times New Roman" w:cs="Times New Roman"/>
          <w:sz w:val="24"/>
          <w:szCs w:val="24"/>
        </w:rPr>
        <w:t xml:space="preserve">7 </w:t>
      </w:r>
      <w:r w:rsidR="00327746" w:rsidRPr="00257452">
        <w:rPr>
          <w:rFonts w:ascii="Times New Roman" w:hAnsi="Times New Roman" w:cs="Times New Roman"/>
          <w:sz w:val="24"/>
          <w:szCs w:val="24"/>
        </w:rPr>
        <w:t>[27]</w:t>
      </w:r>
      <w:r w:rsidRPr="00257452">
        <w:rPr>
          <w:rFonts w:ascii="Times New Roman" w:hAnsi="Times New Roman" w:cs="Times New Roman"/>
          <w:sz w:val="24"/>
          <w:szCs w:val="24"/>
        </w:rPr>
        <w:t xml:space="preserve">.  When a homelike environment </w:t>
      </w:r>
      <w:r w:rsidR="00387F5F" w:rsidRPr="00257452">
        <w:rPr>
          <w:rFonts w:ascii="Times New Roman" w:hAnsi="Times New Roman" w:cs="Times New Roman"/>
          <w:sz w:val="24"/>
          <w:szCs w:val="24"/>
        </w:rPr>
        <w:t>is</w:t>
      </w:r>
      <w:r w:rsidR="003825F5">
        <w:rPr>
          <w:rFonts w:ascii="Times New Roman" w:hAnsi="Times New Roman" w:cs="Times New Roman"/>
          <w:sz w:val="24"/>
          <w:szCs w:val="24"/>
        </w:rPr>
        <w:t xml:space="preserve"> </w:t>
      </w:r>
      <w:r w:rsidR="008371DA">
        <w:rPr>
          <w:rFonts w:ascii="Times New Roman" w:hAnsi="Times New Roman" w:cs="Times New Roman"/>
          <w:sz w:val="24"/>
          <w:szCs w:val="24"/>
        </w:rPr>
        <w:t>absent</w:t>
      </w:r>
      <w:r w:rsidRPr="00257452">
        <w:rPr>
          <w:rFonts w:ascii="Times New Roman" w:hAnsi="Times New Roman" w:cs="Times New Roman"/>
          <w:sz w:val="24"/>
          <w:szCs w:val="24"/>
        </w:rPr>
        <w:t>,</w:t>
      </w:r>
      <w:r w:rsidR="008B7409" w:rsidRPr="00257452">
        <w:rPr>
          <w:rFonts w:ascii="Times New Roman" w:hAnsi="Times New Roman" w:cs="Times New Roman"/>
          <w:sz w:val="24"/>
          <w:szCs w:val="24"/>
        </w:rPr>
        <w:t xml:space="preserve"> quote 8 [45]</w:t>
      </w:r>
      <w:r w:rsidRPr="00257452">
        <w:rPr>
          <w:rFonts w:ascii="Times New Roman" w:hAnsi="Times New Roman" w:cs="Times New Roman"/>
          <w:sz w:val="24"/>
          <w:szCs w:val="24"/>
        </w:rPr>
        <w:t xml:space="preserve"> </w:t>
      </w:r>
      <w:r w:rsidR="00EB5B74" w:rsidRPr="00257452">
        <w:rPr>
          <w:rFonts w:ascii="Times New Roman" w:hAnsi="Times New Roman" w:cs="Times New Roman"/>
          <w:sz w:val="24"/>
          <w:szCs w:val="24"/>
        </w:rPr>
        <w:t xml:space="preserve">a </w:t>
      </w:r>
      <w:r w:rsidRPr="00257452">
        <w:rPr>
          <w:rFonts w:ascii="Times New Roman" w:hAnsi="Times New Roman" w:cs="Times New Roman"/>
          <w:sz w:val="24"/>
          <w:szCs w:val="24"/>
        </w:rPr>
        <w:t>sense of institutionalised living</w:t>
      </w:r>
      <w:r w:rsidR="00EB5B74" w:rsidRPr="00257452">
        <w:rPr>
          <w:rFonts w:ascii="Times New Roman" w:hAnsi="Times New Roman" w:cs="Times New Roman"/>
          <w:sz w:val="24"/>
          <w:szCs w:val="24"/>
        </w:rPr>
        <w:t xml:space="preserve"> occurs</w:t>
      </w:r>
      <w:r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AC24F7" w:rsidRPr="00257452">
        <w:rPr>
          <w:rFonts w:ascii="Times New Roman" w:hAnsi="Times New Roman" w:cs="Times New Roman"/>
          <w:sz w:val="24"/>
          <w:szCs w:val="24"/>
        </w:rPr>
        <w:t xml:space="preserve">29, 31-32, 37, </w:t>
      </w:r>
      <w:r w:rsidR="005A484A" w:rsidRPr="00257452">
        <w:rPr>
          <w:rFonts w:ascii="Times New Roman" w:hAnsi="Times New Roman" w:cs="Times New Roman"/>
          <w:sz w:val="24"/>
          <w:szCs w:val="24"/>
        </w:rPr>
        <w:t>39</w:t>
      </w:r>
      <w:r w:rsidRPr="00257452">
        <w:rPr>
          <w:rFonts w:ascii="Times New Roman" w:hAnsi="Times New Roman" w:cs="Times New Roman"/>
          <w:sz w:val="24"/>
          <w:szCs w:val="24"/>
        </w:rPr>
        <w:t xml:space="preserve">, </w:t>
      </w:r>
      <w:r w:rsidR="005A484A" w:rsidRPr="00257452">
        <w:rPr>
          <w:rFonts w:ascii="Times New Roman" w:hAnsi="Times New Roman" w:cs="Times New Roman"/>
          <w:sz w:val="24"/>
          <w:szCs w:val="24"/>
        </w:rPr>
        <w:t>42</w:t>
      </w:r>
      <w:r w:rsidRPr="00257452">
        <w:rPr>
          <w:rFonts w:ascii="Times New Roman" w:hAnsi="Times New Roman" w:cs="Times New Roman"/>
          <w:sz w:val="24"/>
          <w:szCs w:val="24"/>
        </w:rPr>
        <w:t xml:space="preserve">, </w:t>
      </w:r>
      <w:r w:rsidR="005A484A" w:rsidRPr="00257452">
        <w:rPr>
          <w:rFonts w:ascii="Times New Roman" w:hAnsi="Times New Roman" w:cs="Times New Roman"/>
          <w:sz w:val="24"/>
          <w:szCs w:val="24"/>
        </w:rPr>
        <w:t>5</w:t>
      </w:r>
      <w:r w:rsidR="006F0C50">
        <w:rPr>
          <w:rFonts w:ascii="Times New Roman" w:hAnsi="Times New Roman" w:cs="Times New Roman"/>
          <w:sz w:val="24"/>
          <w:szCs w:val="24"/>
        </w:rPr>
        <w:t>1</w:t>
      </w:r>
      <w:r w:rsidR="00AC24F7" w:rsidRPr="00257452">
        <w:rPr>
          <w:rFonts w:ascii="Times New Roman" w:hAnsi="Times New Roman" w:cs="Times New Roman"/>
          <w:sz w:val="24"/>
          <w:szCs w:val="24"/>
        </w:rPr>
        <w:t>-5</w:t>
      </w:r>
      <w:r w:rsidR="006F0C50">
        <w:rPr>
          <w:rFonts w:ascii="Times New Roman" w:hAnsi="Times New Roman" w:cs="Times New Roman"/>
          <w:sz w:val="24"/>
          <w:szCs w:val="24"/>
        </w:rPr>
        <w:t>2</w:t>
      </w:r>
      <w:r w:rsidR="0009656D" w:rsidRPr="00257452">
        <w:rPr>
          <w:rFonts w:ascii="Times New Roman" w:hAnsi="Times New Roman" w:cs="Times New Roman"/>
          <w:sz w:val="24"/>
          <w:szCs w:val="24"/>
        </w:rPr>
        <w:t>]</w:t>
      </w:r>
      <w:r w:rsidR="008B7409" w:rsidRPr="00257452">
        <w:rPr>
          <w:rFonts w:ascii="Times New Roman" w:hAnsi="Times New Roman" w:cs="Times New Roman"/>
          <w:sz w:val="24"/>
          <w:szCs w:val="24"/>
        </w:rPr>
        <w:t xml:space="preserve">. </w:t>
      </w:r>
      <w:r w:rsidR="007512E3" w:rsidRPr="00257452">
        <w:rPr>
          <w:rFonts w:ascii="Times New Roman" w:hAnsi="Times New Roman" w:cs="Times New Roman"/>
          <w:sz w:val="24"/>
          <w:szCs w:val="24"/>
        </w:rPr>
        <w:t>The home is described as regimented and restricted</w:t>
      </w:r>
      <w:r w:rsidR="008371DA">
        <w:rPr>
          <w:rFonts w:ascii="Times New Roman" w:hAnsi="Times New Roman" w:cs="Times New Roman"/>
          <w:sz w:val="24"/>
          <w:szCs w:val="24"/>
        </w:rPr>
        <w:t>,</w:t>
      </w:r>
      <w:r w:rsidR="007512E3" w:rsidRPr="00257452">
        <w:rPr>
          <w:rFonts w:ascii="Times New Roman" w:hAnsi="Times New Roman" w:cs="Times New Roman"/>
          <w:sz w:val="24"/>
          <w:szCs w:val="24"/>
        </w:rPr>
        <w:t xml:space="preserve"> where daily life is routine and boring [30, 32, 40</w:t>
      </w:r>
      <w:r w:rsidR="001A0FFD" w:rsidRPr="00257452">
        <w:rPr>
          <w:rFonts w:ascii="Times New Roman" w:hAnsi="Times New Roman" w:cs="Times New Roman"/>
          <w:sz w:val="24"/>
          <w:szCs w:val="24"/>
        </w:rPr>
        <w:t xml:space="preserve">, </w:t>
      </w:r>
      <w:proofErr w:type="gramStart"/>
      <w:r w:rsidR="007512E3" w:rsidRPr="00257452">
        <w:rPr>
          <w:rFonts w:ascii="Times New Roman" w:hAnsi="Times New Roman" w:cs="Times New Roman"/>
          <w:sz w:val="24"/>
          <w:szCs w:val="24"/>
        </w:rPr>
        <w:t>42</w:t>
      </w:r>
      <w:proofErr w:type="gramEnd"/>
      <w:r w:rsidR="007512E3" w:rsidRPr="00257452">
        <w:rPr>
          <w:rFonts w:ascii="Times New Roman" w:hAnsi="Times New Roman" w:cs="Times New Roman"/>
          <w:sz w:val="24"/>
          <w:szCs w:val="24"/>
        </w:rPr>
        <w:t>, 45-46, 5</w:t>
      </w:r>
      <w:r w:rsidR="006F0C50">
        <w:rPr>
          <w:rFonts w:ascii="Times New Roman" w:hAnsi="Times New Roman" w:cs="Times New Roman"/>
          <w:sz w:val="24"/>
          <w:szCs w:val="24"/>
        </w:rPr>
        <w:t>1</w:t>
      </w:r>
      <w:r w:rsidR="007512E3" w:rsidRPr="00257452">
        <w:rPr>
          <w:rFonts w:ascii="Times New Roman" w:hAnsi="Times New Roman" w:cs="Times New Roman"/>
          <w:sz w:val="24"/>
          <w:szCs w:val="24"/>
        </w:rPr>
        <w:t>-5</w:t>
      </w:r>
      <w:r w:rsidR="006F0C50">
        <w:rPr>
          <w:rFonts w:ascii="Times New Roman" w:hAnsi="Times New Roman" w:cs="Times New Roman"/>
          <w:sz w:val="24"/>
          <w:szCs w:val="24"/>
        </w:rPr>
        <w:t>3</w:t>
      </w:r>
      <w:r w:rsidR="007512E3" w:rsidRPr="00257452">
        <w:rPr>
          <w:rFonts w:ascii="Times New Roman" w:hAnsi="Times New Roman" w:cs="Times New Roman"/>
          <w:sz w:val="24"/>
          <w:szCs w:val="24"/>
        </w:rPr>
        <w:t>].</w:t>
      </w:r>
    </w:p>
    <w:p w:rsidR="00684F07" w:rsidRPr="00257452" w:rsidRDefault="00BD4A21"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 </w:t>
      </w:r>
      <w:r w:rsidR="00443E97">
        <w:rPr>
          <w:rFonts w:ascii="Times New Roman" w:hAnsi="Times New Roman" w:cs="Times New Roman"/>
          <w:sz w:val="24"/>
          <w:szCs w:val="24"/>
        </w:rPr>
        <w:t>M</w:t>
      </w:r>
      <w:r w:rsidRPr="00257452">
        <w:rPr>
          <w:rFonts w:ascii="Times New Roman" w:hAnsi="Times New Roman" w:cs="Times New Roman"/>
          <w:sz w:val="24"/>
          <w:szCs w:val="24"/>
        </w:rPr>
        <w:t>eaningful daily li</w:t>
      </w:r>
      <w:r w:rsidR="00443E97">
        <w:rPr>
          <w:rFonts w:ascii="Times New Roman" w:hAnsi="Times New Roman" w:cs="Times New Roman"/>
          <w:sz w:val="24"/>
          <w:szCs w:val="24"/>
        </w:rPr>
        <w:t>fe</w:t>
      </w:r>
      <w:r w:rsidRPr="00257452">
        <w:rPr>
          <w:rFonts w:ascii="Times New Roman" w:hAnsi="Times New Roman" w:cs="Times New Roman"/>
          <w:sz w:val="24"/>
          <w:szCs w:val="24"/>
        </w:rPr>
        <w:t xml:space="preserve">, characterised by the care home providing opportunities to go out </w:t>
      </w:r>
      <w:r w:rsidR="0009656D" w:rsidRPr="00257452">
        <w:rPr>
          <w:rFonts w:ascii="Times New Roman" w:hAnsi="Times New Roman" w:cs="Times New Roman"/>
          <w:sz w:val="24"/>
          <w:szCs w:val="24"/>
        </w:rPr>
        <w:t>[</w:t>
      </w:r>
      <w:r w:rsidR="006F3885" w:rsidRPr="00257452">
        <w:rPr>
          <w:rFonts w:ascii="Times New Roman" w:hAnsi="Times New Roman" w:cs="Times New Roman"/>
          <w:sz w:val="24"/>
          <w:szCs w:val="24"/>
        </w:rPr>
        <w:t>27</w:t>
      </w:r>
      <w:r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42</w:t>
      </w:r>
      <w:r w:rsidRPr="00257452">
        <w:rPr>
          <w:rFonts w:ascii="Times New Roman" w:hAnsi="Times New Roman" w:cs="Times New Roman"/>
          <w:sz w:val="24"/>
          <w:szCs w:val="24"/>
        </w:rPr>
        <w:t>,</w:t>
      </w:r>
      <w:r w:rsidR="00AC24F7"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5</w:t>
      </w:r>
      <w:r w:rsidR="006F0C50">
        <w:rPr>
          <w:rFonts w:ascii="Times New Roman" w:hAnsi="Times New Roman" w:cs="Times New Roman"/>
          <w:sz w:val="24"/>
          <w:szCs w:val="24"/>
        </w:rPr>
        <w:t>3</w:t>
      </w:r>
      <w:r w:rsidR="00AC24F7" w:rsidRPr="00257452">
        <w:rPr>
          <w:rFonts w:ascii="Times New Roman" w:hAnsi="Times New Roman" w:cs="Times New Roman"/>
          <w:sz w:val="24"/>
          <w:szCs w:val="24"/>
        </w:rPr>
        <w:t>-5</w:t>
      </w:r>
      <w:r w:rsidR="006F0C50">
        <w:rPr>
          <w:rFonts w:ascii="Times New Roman" w:hAnsi="Times New Roman" w:cs="Times New Roman"/>
          <w:sz w:val="24"/>
          <w:szCs w:val="24"/>
        </w:rPr>
        <w:t>4</w:t>
      </w:r>
      <w:r w:rsidR="0009656D" w:rsidRPr="00257452">
        <w:rPr>
          <w:rFonts w:ascii="Times New Roman" w:hAnsi="Times New Roman" w:cs="Times New Roman"/>
          <w:sz w:val="24"/>
          <w:szCs w:val="24"/>
        </w:rPr>
        <w:t>]</w:t>
      </w:r>
      <w:r w:rsidRPr="00257452">
        <w:rPr>
          <w:rFonts w:ascii="Times New Roman" w:hAnsi="Times New Roman" w:cs="Times New Roman"/>
          <w:sz w:val="24"/>
          <w:szCs w:val="24"/>
        </w:rPr>
        <w:t xml:space="preserve"> and appropriate activities </w:t>
      </w:r>
      <w:r w:rsidR="0009656D" w:rsidRPr="00257452">
        <w:rPr>
          <w:rFonts w:ascii="Times New Roman" w:hAnsi="Times New Roman" w:cs="Times New Roman"/>
          <w:sz w:val="24"/>
          <w:szCs w:val="24"/>
        </w:rPr>
        <w:t>[</w:t>
      </w:r>
      <w:r w:rsidR="006F3885" w:rsidRPr="00257452">
        <w:rPr>
          <w:rFonts w:ascii="Times New Roman" w:hAnsi="Times New Roman" w:cs="Times New Roman"/>
          <w:sz w:val="24"/>
          <w:szCs w:val="24"/>
        </w:rPr>
        <w:t>35</w:t>
      </w:r>
      <w:r w:rsidRPr="00257452">
        <w:rPr>
          <w:rFonts w:ascii="Times New Roman" w:hAnsi="Times New Roman" w:cs="Times New Roman"/>
          <w:sz w:val="24"/>
          <w:szCs w:val="24"/>
        </w:rPr>
        <w:t>,</w:t>
      </w:r>
      <w:r w:rsidR="00AC24F7" w:rsidRPr="00257452">
        <w:rPr>
          <w:rFonts w:ascii="Times New Roman" w:hAnsi="Times New Roman" w:cs="Times New Roman"/>
          <w:sz w:val="24"/>
          <w:szCs w:val="24"/>
        </w:rPr>
        <w:t xml:space="preserve"> 40,</w:t>
      </w:r>
      <w:r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42</w:t>
      </w:r>
      <w:r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49</w:t>
      </w:r>
      <w:r w:rsidR="0009656D" w:rsidRPr="00257452">
        <w:rPr>
          <w:rFonts w:ascii="Times New Roman" w:hAnsi="Times New Roman" w:cs="Times New Roman"/>
          <w:sz w:val="24"/>
          <w:szCs w:val="24"/>
        </w:rPr>
        <w:t>]</w:t>
      </w:r>
      <w:r w:rsidRPr="00257452">
        <w:rPr>
          <w:rFonts w:ascii="Times New Roman" w:hAnsi="Times New Roman" w:cs="Times New Roman"/>
          <w:sz w:val="24"/>
          <w:szCs w:val="24"/>
        </w:rPr>
        <w:t xml:space="preserve"> </w:t>
      </w:r>
      <w:r w:rsidR="00CD136B" w:rsidRPr="00257452">
        <w:rPr>
          <w:rFonts w:ascii="Times New Roman" w:hAnsi="Times New Roman" w:cs="Times New Roman"/>
          <w:sz w:val="24"/>
          <w:szCs w:val="24"/>
        </w:rPr>
        <w:t>influence</w:t>
      </w:r>
      <w:r w:rsidR="0084083D" w:rsidRPr="00257452">
        <w:rPr>
          <w:rFonts w:ascii="Times New Roman" w:hAnsi="Times New Roman" w:cs="Times New Roman"/>
          <w:sz w:val="24"/>
          <w:szCs w:val="24"/>
        </w:rPr>
        <w:t>d</w:t>
      </w:r>
      <w:r w:rsidR="00CD136B" w:rsidRPr="00257452">
        <w:rPr>
          <w:rFonts w:ascii="Times New Roman" w:hAnsi="Times New Roman" w:cs="Times New Roman"/>
          <w:sz w:val="24"/>
          <w:szCs w:val="24"/>
        </w:rPr>
        <w:t xml:space="preserve"> </w:t>
      </w:r>
      <w:proofErr w:type="spellStart"/>
      <w:r w:rsidR="00CD136B" w:rsidRPr="00257452">
        <w:rPr>
          <w:rFonts w:ascii="Times New Roman" w:hAnsi="Times New Roman" w:cs="Times New Roman"/>
          <w:sz w:val="24"/>
          <w:szCs w:val="24"/>
        </w:rPr>
        <w:t>QoL</w:t>
      </w:r>
      <w:proofErr w:type="spellEnd"/>
      <w:r w:rsidR="006F3885" w:rsidRPr="00257452">
        <w:rPr>
          <w:rFonts w:ascii="Times New Roman" w:hAnsi="Times New Roman" w:cs="Times New Roman"/>
          <w:sz w:val="24"/>
          <w:szCs w:val="24"/>
        </w:rPr>
        <w:t xml:space="preserve"> </w:t>
      </w:r>
      <w:r w:rsidRPr="00257452">
        <w:rPr>
          <w:rFonts w:ascii="Times New Roman" w:hAnsi="Times New Roman" w:cs="Times New Roman"/>
          <w:sz w:val="24"/>
          <w:szCs w:val="24"/>
        </w:rPr>
        <w:t xml:space="preserve">by </w:t>
      </w:r>
      <w:r w:rsidR="00387F5F" w:rsidRPr="00257452">
        <w:rPr>
          <w:rFonts w:ascii="Times New Roman" w:hAnsi="Times New Roman" w:cs="Times New Roman"/>
          <w:sz w:val="24"/>
          <w:szCs w:val="24"/>
        </w:rPr>
        <w:t xml:space="preserve">allowing </w:t>
      </w:r>
      <w:r w:rsidRPr="00257452">
        <w:rPr>
          <w:rFonts w:ascii="Times New Roman" w:hAnsi="Times New Roman" w:cs="Times New Roman"/>
          <w:sz w:val="24"/>
          <w:szCs w:val="24"/>
        </w:rPr>
        <w:t xml:space="preserve">autonomy. </w:t>
      </w:r>
      <w:r w:rsidR="00EB5B74" w:rsidRPr="00257452">
        <w:rPr>
          <w:rFonts w:ascii="Times New Roman" w:hAnsi="Times New Roman" w:cs="Times New Roman"/>
          <w:sz w:val="24"/>
          <w:szCs w:val="24"/>
        </w:rPr>
        <w:t>Care h</w:t>
      </w:r>
      <w:r w:rsidR="00992ADE" w:rsidRPr="00257452">
        <w:rPr>
          <w:rFonts w:ascii="Times New Roman" w:hAnsi="Times New Roman" w:cs="Times New Roman"/>
          <w:sz w:val="24"/>
          <w:szCs w:val="24"/>
        </w:rPr>
        <w:t xml:space="preserve">omes </w:t>
      </w:r>
      <w:r w:rsidRPr="00257452">
        <w:rPr>
          <w:rFonts w:ascii="Times New Roman" w:hAnsi="Times New Roman" w:cs="Times New Roman"/>
          <w:sz w:val="24"/>
          <w:szCs w:val="24"/>
        </w:rPr>
        <w:t>providing variety in how residents spent their day</w:t>
      </w:r>
      <w:r w:rsidR="008D4B6C">
        <w:rPr>
          <w:rFonts w:ascii="Times New Roman" w:hAnsi="Times New Roman" w:cs="Times New Roman"/>
          <w:sz w:val="24"/>
          <w:szCs w:val="24"/>
        </w:rPr>
        <w:t>,</w:t>
      </w:r>
      <w:r w:rsidRPr="00257452">
        <w:rPr>
          <w:rFonts w:ascii="Times New Roman" w:hAnsi="Times New Roman" w:cs="Times New Roman"/>
          <w:sz w:val="24"/>
          <w:szCs w:val="24"/>
        </w:rPr>
        <w:t xml:space="preserve"> allowed greater feelings of control </w:t>
      </w:r>
      <w:r w:rsidR="0009656D" w:rsidRPr="00257452">
        <w:rPr>
          <w:rFonts w:ascii="Times New Roman" w:hAnsi="Times New Roman" w:cs="Times New Roman"/>
          <w:sz w:val="24"/>
          <w:szCs w:val="24"/>
        </w:rPr>
        <w:t>[</w:t>
      </w:r>
      <w:r w:rsidR="00AC24F7" w:rsidRPr="00257452">
        <w:rPr>
          <w:rFonts w:ascii="Times New Roman" w:hAnsi="Times New Roman" w:cs="Times New Roman"/>
          <w:sz w:val="24"/>
          <w:szCs w:val="24"/>
        </w:rPr>
        <w:t xml:space="preserve">25, </w:t>
      </w:r>
      <w:r w:rsidR="006F3885" w:rsidRPr="00257452">
        <w:rPr>
          <w:rFonts w:ascii="Times New Roman" w:hAnsi="Times New Roman" w:cs="Times New Roman"/>
          <w:sz w:val="24"/>
          <w:szCs w:val="24"/>
        </w:rPr>
        <w:t>28</w:t>
      </w:r>
      <w:r w:rsidR="00AC24F7" w:rsidRPr="00257452">
        <w:rPr>
          <w:rFonts w:ascii="Times New Roman" w:hAnsi="Times New Roman" w:cs="Times New Roman"/>
          <w:sz w:val="24"/>
          <w:szCs w:val="24"/>
        </w:rPr>
        <w:t>-29</w:t>
      </w:r>
      <w:r w:rsidRPr="00257452">
        <w:rPr>
          <w:rFonts w:ascii="Times New Roman" w:hAnsi="Times New Roman" w:cs="Times New Roman"/>
          <w:sz w:val="24"/>
          <w:szCs w:val="24"/>
        </w:rPr>
        <w:t xml:space="preserve">, </w:t>
      </w:r>
      <w:r w:rsidR="00AC24F7" w:rsidRPr="00257452">
        <w:rPr>
          <w:rFonts w:ascii="Times New Roman" w:hAnsi="Times New Roman" w:cs="Times New Roman"/>
          <w:sz w:val="24"/>
          <w:szCs w:val="24"/>
        </w:rPr>
        <w:t xml:space="preserve">32, </w:t>
      </w:r>
      <w:r w:rsidR="006F3885" w:rsidRPr="00257452">
        <w:rPr>
          <w:rFonts w:ascii="Times New Roman" w:hAnsi="Times New Roman" w:cs="Times New Roman"/>
          <w:sz w:val="24"/>
          <w:szCs w:val="24"/>
        </w:rPr>
        <w:t>35</w:t>
      </w:r>
      <w:r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40</w:t>
      </w:r>
      <w:r w:rsidR="00AC24F7" w:rsidRPr="00257452">
        <w:rPr>
          <w:rFonts w:ascii="Times New Roman" w:hAnsi="Times New Roman" w:cs="Times New Roman"/>
          <w:sz w:val="24"/>
          <w:szCs w:val="24"/>
        </w:rPr>
        <w:t>, 45</w:t>
      </w:r>
      <w:r w:rsidR="0009656D" w:rsidRPr="00257452">
        <w:rPr>
          <w:rFonts w:ascii="Times New Roman" w:hAnsi="Times New Roman" w:cs="Times New Roman"/>
          <w:sz w:val="24"/>
          <w:szCs w:val="24"/>
        </w:rPr>
        <w:t>]</w:t>
      </w:r>
      <w:r w:rsidR="001A0FFD" w:rsidRPr="00257452">
        <w:rPr>
          <w:rFonts w:ascii="Times New Roman" w:hAnsi="Times New Roman" w:cs="Times New Roman"/>
          <w:sz w:val="24"/>
          <w:szCs w:val="24"/>
        </w:rPr>
        <w:t>,</w:t>
      </w:r>
      <w:r w:rsidR="00443E97">
        <w:rPr>
          <w:rFonts w:ascii="Times New Roman" w:hAnsi="Times New Roman" w:cs="Times New Roman"/>
          <w:sz w:val="24"/>
          <w:szCs w:val="24"/>
        </w:rPr>
        <w:t xml:space="preserve"> </w:t>
      </w:r>
      <w:r w:rsidRPr="00257452">
        <w:rPr>
          <w:rFonts w:ascii="Times New Roman" w:hAnsi="Times New Roman" w:cs="Times New Roman"/>
          <w:sz w:val="24"/>
          <w:szCs w:val="24"/>
        </w:rPr>
        <w:t>prevent</w:t>
      </w:r>
      <w:r w:rsidR="00555AD5">
        <w:rPr>
          <w:rFonts w:ascii="Times New Roman" w:hAnsi="Times New Roman" w:cs="Times New Roman"/>
          <w:sz w:val="24"/>
          <w:szCs w:val="24"/>
        </w:rPr>
        <w:t>ing</w:t>
      </w:r>
      <w:r w:rsidRPr="00257452">
        <w:rPr>
          <w:rFonts w:ascii="Times New Roman" w:hAnsi="Times New Roman" w:cs="Times New Roman"/>
          <w:sz w:val="24"/>
          <w:szCs w:val="24"/>
        </w:rPr>
        <w:t xml:space="preserve"> helplessness</w:t>
      </w:r>
      <w:r w:rsidR="008B7409" w:rsidRPr="00257452">
        <w:rPr>
          <w:rFonts w:ascii="Times New Roman" w:hAnsi="Times New Roman" w:cs="Times New Roman"/>
          <w:sz w:val="24"/>
          <w:szCs w:val="24"/>
        </w:rPr>
        <w:t>, q</w:t>
      </w:r>
      <w:r w:rsidR="00630C25" w:rsidRPr="00257452">
        <w:rPr>
          <w:rFonts w:ascii="Times New Roman" w:hAnsi="Times New Roman" w:cs="Times New Roman"/>
          <w:sz w:val="24"/>
          <w:szCs w:val="24"/>
        </w:rPr>
        <w:t xml:space="preserve">uote </w:t>
      </w:r>
      <w:r w:rsidR="00486B37" w:rsidRPr="00257452">
        <w:rPr>
          <w:rFonts w:ascii="Times New Roman" w:hAnsi="Times New Roman" w:cs="Times New Roman"/>
          <w:sz w:val="24"/>
          <w:szCs w:val="24"/>
        </w:rPr>
        <w:t>9</w:t>
      </w:r>
      <w:r w:rsidR="006F3885" w:rsidRPr="00257452">
        <w:rPr>
          <w:rFonts w:ascii="Times New Roman" w:hAnsi="Times New Roman" w:cs="Times New Roman"/>
          <w:sz w:val="24"/>
          <w:szCs w:val="24"/>
        </w:rPr>
        <w:t xml:space="preserve"> </w:t>
      </w:r>
      <w:r w:rsidR="008B7409" w:rsidRPr="00257452">
        <w:rPr>
          <w:rFonts w:ascii="Times New Roman" w:hAnsi="Times New Roman" w:cs="Times New Roman"/>
          <w:sz w:val="24"/>
          <w:szCs w:val="24"/>
        </w:rPr>
        <w:t>[</w:t>
      </w:r>
      <w:r w:rsidR="006F3885" w:rsidRPr="00257452">
        <w:rPr>
          <w:rFonts w:ascii="Times New Roman" w:hAnsi="Times New Roman" w:cs="Times New Roman"/>
          <w:sz w:val="24"/>
          <w:szCs w:val="24"/>
        </w:rPr>
        <w:t>49</w:t>
      </w:r>
      <w:r w:rsidR="0009656D" w:rsidRPr="00257452">
        <w:rPr>
          <w:rFonts w:ascii="Times New Roman" w:hAnsi="Times New Roman" w:cs="Times New Roman"/>
          <w:sz w:val="24"/>
          <w:szCs w:val="24"/>
        </w:rPr>
        <w:t>]</w:t>
      </w:r>
      <w:r w:rsidR="00BB66FE" w:rsidRPr="00257452">
        <w:rPr>
          <w:rFonts w:ascii="Times New Roman" w:hAnsi="Times New Roman" w:cs="Times New Roman"/>
          <w:sz w:val="24"/>
          <w:szCs w:val="24"/>
        </w:rPr>
        <w:t xml:space="preserve">. </w:t>
      </w:r>
      <w:r w:rsidR="00583135" w:rsidRPr="00257452">
        <w:rPr>
          <w:rFonts w:ascii="Times New Roman" w:hAnsi="Times New Roman" w:cs="Times New Roman"/>
          <w:sz w:val="24"/>
          <w:szCs w:val="24"/>
        </w:rPr>
        <w:t xml:space="preserve">A meaningful daily life and </w:t>
      </w:r>
      <w:r w:rsidRPr="00257452">
        <w:rPr>
          <w:rFonts w:ascii="Times New Roman" w:hAnsi="Times New Roman" w:cs="Times New Roman"/>
          <w:sz w:val="24"/>
          <w:szCs w:val="24"/>
        </w:rPr>
        <w:t xml:space="preserve">homelike environment both </w:t>
      </w:r>
      <w:r w:rsidR="00387F5F" w:rsidRPr="00257452">
        <w:rPr>
          <w:rFonts w:ascii="Times New Roman" w:hAnsi="Times New Roman" w:cs="Times New Roman"/>
          <w:sz w:val="24"/>
          <w:szCs w:val="24"/>
        </w:rPr>
        <w:t xml:space="preserve">emphasise </w:t>
      </w:r>
      <w:r w:rsidRPr="00257452">
        <w:rPr>
          <w:rFonts w:ascii="Times New Roman" w:hAnsi="Times New Roman" w:cs="Times New Roman"/>
          <w:sz w:val="24"/>
          <w:szCs w:val="24"/>
        </w:rPr>
        <w:t xml:space="preserve">the importance </w:t>
      </w:r>
      <w:r w:rsidR="00387F5F" w:rsidRPr="00257452">
        <w:rPr>
          <w:rFonts w:ascii="Times New Roman" w:hAnsi="Times New Roman" w:cs="Times New Roman"/>
          <w:sz w:val="24"/>
          <w:szCs w:val="24"/>
        </w:rPr>
        <w:t>of</w:t>
      </w:r>
      <w:r w:rsidRPr="00257452">
        <w:rPr>
          <w:rFonts w:ascii="Times New Roman" w:hAnsi="Times New Roman" w:cs="Times New Roman"/>
          <w:sz w:val="24"/>
          <w:szCs w:val="24"/>
        </w:rPr>
        <w:t xml:space="preserve"> the care home as a home, recognised in conjunction with the care home as a place that</w:t>
      </w:r>
      <w:r w:rsidR="00583135" w:rsidRPr="00257452">
        <w:rPr>
          <w:rFonts w:ascii="Times New Roman" w:hAnsi="Times New Roman" w:cs="Times New Roman"/>
          <w:sz w:val="24"/>
          <w:szCs w:val="24"/>
        </w:rPr>
        <w:t xml:space="preserve"> also</w:t>
      </w:r>
      <w:r w:rsidRPr="00257452">
        <w:rPr>
          <w:rFonts w:ascii="Times New Roman" w:hAnsi="Times New Roman" w:cs="Times New Roman"/>
          <w:sz w:val="24"/>
          <w:szCs w:val="24"/>
        </w:rPr>
        <w:t xml:space="preserve"> provides care</w:t>
      </w:r>
      <w:r w:rsidR="00684A4F" w:rsidRPr="00257452">
        <w:rPr>
          <w:rFonts w:ascii="Times New Roman" w:hAnsi="Times New Roman" w:cs="Times New Roman"/>
          <w:sz w:val="24"/>
          <w:szCs w:val="24"/>
        </w:rPr>
        <w:t>.</w:t>
      </w:r>
    </w:p>
    <w:p w:rsidR="00695704" w:rsidRPr="00257452" w:rsidRDefault="00695704" w:rsidP="007512E3">
      <w:pPr>
        <w:autoSpaceDE w:val="0"/>
        <w:autoSpaceDN w:val="0"/>
        <w:adjustRightInd w:val="0"/>
        <w:spacing w:after="0" w:line="480" w:lineRule="auto"/>
        <w:rPr>
          <w:rFonts w:ascii="Times New Roman" w:hAnsi="Times New Roman" w:cs="Times New Roman"/>
          <w:sz w:val="24"/>
          <w:szCs w:val="24"/>
        </w:rPr>
      </w:pPr>
    </w:p>
    <w:p w:rsidR="00695704" w:rsidRPr="00257452" w:rsidRDefault="00BD4A21"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 xml:space="preserve">Caring practices </w:t>
      </w:r>
    </w:p>
    <w:p w:rsidR="00695704" w:rsidRPr="00257452" w:rsidRDefault="00695704" w:rsidP="007512E3">
      <w:pPr>
        <w:autoSpaceDE w:val="0"/>
        <w:autoSpaceDN w:val="0"/>
        <w:adjustRightInd w:val="0"/>
        <w:spacing w:after="0" w:line="480" w:lineRule="auto"/>
        <w:rPr>
          <w:rFonts w:ascii="Times New Roman" w:hAnsi="Times New Roman" w:cs="Times New Roman"/>
          <w:sz w:val="24"/>
          <w:szCs w:val="24"/>
        </w:rPr>
      </w:pPr>
    </w:p>
    <w:p w:rsidR="00B62477" w:rsidRPr="00257452" w:rsidRDefault="00684F07"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 xml:space="preserve">How </w:t>
      </w:r>
      <w:r w:rsidR="00387F5F" w:rsidRPr="00257452">
        <w:rPr>
          <w:rFonts w:ascii="Times New Roman" w:hAnsi="Times New Roman" w:cs="Times New Roman"/>
          <w:sz w:val="24"/>
          <w:szCs w:val="24"/>
        </w:rPr>
        <w:t xml:space="preserve">care is provided </w:t>
      </w:r>
      <w:r w:rsidR="00BD4A21" w:rsidRPr="00257452">
        <w:rPr>
          <w:rFonts w:ascii="Times New Roman" w:hAnsi="Times New Roman" w:cs="Times New Roman"/>
          <w:sz w:val="24"/>
          <w:szCs w:val="24"/>
        </w:rPr>
        <w:t xml:space="preserve">has a significant influence on </w:t>
      </w:r>
      <w:r w:rsidR="007512E3" w:rsidRPr="00257452">
        <w:rPr>
          <w:rFonts w:ascii="Times New Roman" w:hAnsi="Times New Roman" w:cs="Times New Roman"/>
          <w:sz w:val="24"/>
          <w:szCs w:val="24"/>
        </w:rPr>
        <w:t>resident’s</w:t>
      </w:r>
      <w:r w:rsidR="00387F5F"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 xml:space="preserve">experiences </w:t>
      </w:r>
      <w:r w:rsidR="0009656D" w:rsidRPr="00257452">
        <w:rPr>
          <w:rFonts w:ascii="Times New Roman" w:hAnsi="Times New Roman" w:cs="Times New Roman"/>
          <w:sz w:val="24"/>
          <w:szCs w:val="24"/>
        </w:rPr>
        <w:t>[</w:t>
      </w:r>
      <w:r w:rsidR="008B7409" w:rsidRPr="00257452">
        <w:rPr>
          <w:rFonts w:ascii="Times New Roman" w:hAnsi="Times New Roman" w:cs="Times New Roman"/>
          <w:sz w:val="24"/>
          <w:szCs w:val="24"/>
        </w:rPr>
        <w:t>24-</w:t>
      </w:r>
      <w:r w:rsidR="006F3885" w:rsidRPr="00257452">
        <w:rPr>
          <w:rFonts w:ascii="Times New Roman" w:hAnsi="Times New Roman" w:cs="Times New Roman"/>
          <w:sz w:val="24"/>
          <w:szCs w:val="24"/>
        </w:rPr>
        <w:t>2</w:t>
      </w:r>
      <w:r w:rsidR="008B7409" w:rsidRPr="00257452">
        <w:rPr>
          <w:rFonts w:ascii="Times New Roman" w:hAnsi="Times New Roman" w:cs="Times New Roman"/>
          <w:sz w:val="24"/>
          <w:szCs w:val="24"/>
        </w:rPr>
        <w:t xml:space="preserve">9, 32-33, </w:t>
      </w:r>
      <w:r w:rsidR="006F3885" w:rsidRPr="00257452">
        <w:rPr>
          <w:rFonts w:ascii="Times New Roman" w:hAnsi="Times New Roman" w:cs="Times New Roman"/>
          <w:sz w:val="24"/>
          <w:szCs w:val="24"/>
        </w:rPr>
        <w:t>35</w:t>
      </w:r>
      <w:r w:rsidR="00BD4A21" w:rsidRPr="00257452">
        <w:rPr>
          <w:rFonts w:ascii="Times New Roman" w:hAnsi="Times New Roman" w:cs="Times New Roman"/>
          <w:sz w:val="24"/>
          <w:szCs w:val="24"/>
        </w:rPr>
        <w:t>,</w:t>
      </w:r>
      <w:r w:rsidR="00212FCA">
        <w:rPr>
          <w:rFonts w:ascii="Times New Roman" w:hAnsi="Times New Roman" w:cs="Times New Roman"/>
          <w:sz w:val="24"/>
          <w:szCs w:val="24"/>
        </w:rPr>
        <w:t xml:space="preserve"> </w:t>
      </w:r>
      <w:r w:rsidR="008B7409" w:rsidRPr="00257452">
        <w:rPr>
          <w:rFonts w:ascii="Times New Roman" w:hAnsi="Times New Roman" w:cs="Times New Roman"/>
          <w:sz w:val="24"/>
          <w:szCs w:val="24"/>
        </w:rPr>
        <w:t xml:space="preserve">37, </w:t>
      </w:r>
      <w:r w:rsidR="006F3885" w:rsidRPr="00257452">
        <w:rPr>
          <w:rFonts w:ascii="Times New Roman" w:hAnsi="Times New Roman" w:cs="Times New Roman"/>
          <w:sz w:val="24"/>
          <w:szCs w:val="24"/>
        </w:rPr>
        <w:t>39</w:t>
      </w:r>
      <w:r w:rsidR="00BD4A21" w:rsidRPr="00257452">
        <w:rPr>
          <w:rFonts w:ascii="Times New Roman" w:hAnsi="Times New Roman" w:cs="Times New Roman"/>
          <w:sz w:val="24"/>
          <w:szCs w:val="24"/>
        </w:rPr>
        <w:t xml:space="preserve">, </w:t>
      </w:r>
      <w:r w:rsidR="008B7409" w:rsidRPr="00257452">
        <w:rPr>
          <w:rFonts w:ascii="Times New Roman" w:hAnsi="Times New Roman" w:cs="Times New Roman"/>
          <w:sz w:val="24"/>
          <w:szCs w:val="24"/>
        </w:rPr>
        <w:t xml:space="preserve">44, </w:t>
      </w:r>
      <w:r w:rsidR="006F3885" w:rsidRPr="00257452">
        <w:rPr>
          <w:rFonts w:ascii="Times New Roman" w:hAnsi="Times New Roman" w:cs="Times New Roman"/>
          <w:sz w:val="24"/>
          <w:szCs w:val="24"/>
        </w:rPr>
        <w:t>46</w:t>
      </w:r>
      <w:r w:rsidR="008B7409" w:rsidRPr="00257452">
        <w:rPr>
          <w:rFonts w:ascii="Times New Roman" w:hAnsi="Times New Roman" w:cs="Times New Roman"/>
          <w:sz w:val="24"/>
          <w:szCs w:val="24"/>
        </w:rPr>
        <w:t>-</w:t>
      </w:r>
      <w:r w:rsidR="006F3885" w:rsidRPr="00257452">
        <w:rPr>
          <w:rFonts w:ascii="Times New Roman" w:hAnsi="Times New Roman" w:cs="Times New Roman"/>
          <w:sz w:val="24"/>
          <w:szCs w:val="24"/>
        </w:rPr>
        <w:t>4</w:t>
      </w:r>
      <w:r w:rsidR="008B7409" w:rsidRPr="00257452">
        <w:rPr>
          <w:rFonts w:ascii="Times New Roman" w:hAnsi="Times New Roman" w:cs="Times New Roman"/>
          <w:sz w:val="24"/>
          <w:szCs w:val="24"/>
        </w:rPr>
        <w:t>9</w:t>
      </w:r>
      <w:r w:rsidR="00BD4A21" w:rsidRPr="00257452">
        <w:rPr>
          <w:rFonts w:ascii="Times New Roman" w:hAnsi="Times New Roman" w:cs="Times New Roman"/>
          <w:sz w:val="24"/>
          <w:szCs w:val="24"/>
        </w:rPr>
        <w:t xml:space="preserve">, </w:t>
      </w:r>
      <w:r w:rsidR="008B7409" w:rsidRPr="00257452">
        <w:rPr>
          <w:rFonts w:ascii="Times New Roman" w:hAnsi="Times New Roman" w:cs="Times New Roman"/>
          <w:sz w:val="24"/>
          <w:szCs w:val="24"/>
        </w:rPr>
        <w:t>5</w:t>
      </w:r>
      <w:r w:rsidR="006F0C50">
        <w:rPr>
          <w:rFonts w:ascii="Times New Roman" w:hAnsi="Times New Roman" w:cs="Times New Roman"/>
          <w:sz w:val="24"/>
          <w:szCs w:val="24"/>
        </w:rPr>
        <w:t>2</w:t>
      </w:r>
      <w:r w:rsidR="008B7409"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387F5F" w:rsidRPr="00257452">
        <w:rPr>
          <w:rFonts w:ascii="Times New Roman" w:hAnsi="Times New Roman" w:cs="Times New Roman"/>
          <w:sz w:val="24"/>
          <w:szCs w:val="24"/>
        </w:rPr>
        <w:t>R</w:t>
      </w:r>
      <w:r w:rsidR="00BD4A21" w:rsidRPr="00257452">
        <w:rPr>
          <w:rFonts w:ascii="Times New Roman" w:hAnsi="Times New Roman" w:cs="Times New Roman"/>
          <w:sz w:val="24"/>
          <w:szCs w:val="24"/>
        </w:rPr>
        <w:t xml:space="preserve">esidents </w:t>
      </w:r>
      <w:r w:rsidR="00387F5F" w:rsidRPr="00257452">
        <w:rPr>
          <w:rFonts w:ascii="Times New Roman" w:hAnsi="Times New Roman" w:cs="Times New Roman"/>
          <w:sz w:val="24"/>
          <w:szCs w:val="24"/>
        </w:rPr>
        <w:t xml:space="preserve">needed to </w:t>
      </w:r>
      <w:r w:rsidR="00BD4A21" w:rsidRPr="00257452">
        <w:rPr>
          <w:rFonts w:ascii="Times New Roman" w:hAnsi="Times New Roman" w:cs="Times New Roman"/>
          <w:sz w:val="24"/>
          <w:szCs w:val="24"/>
        </w:rPr>
        <w:t xml:space="preserve">feel their needs </w:t>
      </w:r>
      <w:r w:rsidR="00387F5F" w:rsidRPr="00257452">
        <w:rPr>
          <w:rFonts w:ascii="Times New Roman" w:hAnsi="Times New Roman" w:cs="Times New Roman"/>
          <w:sz w:val="24"/>
          <w:szCs w:val="24"/>
        </w:rPr>
        <w:t>were</w:t>
      </w:r>
      <w:r w:rsidR="008B7409"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adequately met without carers rush</w:t>
      </w:r>
      <w:r w:rsidR="000B17FA" w:rsidRPr="00257452">
        <w:rPr>
          <w:rFonts w:ascii="Times New Roman" w:hAnsi="Times New Roman" w:cs="Times New Roman"/>
          <w:sz w:val="24"/>
          <w:szCs w:val="24"/>
        </w:rPr>
        <w:t>ing</w:t>
      </w:r>
      <w:r w:rsidR="00BD4A21" w:rsidRPr="00257452">
        <w:rPr>
          <w:rFonts w:ascii="Times New Roman" w:hAnsi="Times New Roman" w:cs="Times New Roman"/>
          <w:sz w:val="24"/>
          <w:szCs w:val="24"/>
        </w:rPr>
        <w:t xml:space="preserve"> off to the next </w:t>
      </w:r>
      <w:r w:rsidR="00387F5F" w:rsidRPr="00257452">
        <w:rPr>
          <w:rFonts w:ascii="Times New Roman" w:hAnsi="Times New Roman" w:cs="Times New Roman"/>
          <w:sz w:val="24"/>
          <w:szCs w:val="24"/>
        </w:rPr>
        <w:t>task</w:t>
      </w:r>
      <w:r w:rsidR="00BD4A21"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8B7409" w:rsidRPr="00257452">
        <w:rPr>
          <w:rFonts w:ascii="Times New Roman" w:hAnsi="Times New Roman" w:cs="Times New Roman"/>
          <w:sz w:val="24"/>
          <w:szCs w:val="24"/>
        </w:rPr>
        <w:t xml:space="preserve">24, </w:t>
      </w:r>
      <w:r w:rsidR="006F3885" w:rsidRPr="00257452">
        <w:rPr>
          <w:rFonts w:ascii="Times New Roman" w:hAnsi="Times New Roman" w:cs="Times New Roman"/>
          <w:sz w:val="24"/>
          <w:szCs w:val="24"/>
        </w:rPr>
        <w:t>28</w:t>
      </w:r>
      <w:r w:rsidR="008B7409" w:rsidRPr="00257452">
        <w:rPr>
          <w:rFonts w:ascii="Times New Roman" w:hAnsi="Times New Roman" w:cs="Times New Roman"/>
          <w:sz w:val="24"/>
          <w:szCs w:val="24"/>
        </w:rPr>
        <w:t>-29</w:t>
      </w:r>
      <w:r w:rsidR="00BD4A21" w:rsidRPr="00257452">
        <w:rPr>
          <w:rFonts w:ascii="Times New Roman" w:hAnsi="Times New Roman" w:cs="Times New Roman"/>
          <w:sz w:val="24"/>
          <w:szCs w:val="24"/>
        </w:rPr>
        <w:t xml:space="preserve">, </w:t>
      </w:r>
      <w:r w:rsidR="008B7409" w:rsidRPr="00257452">
        <w:rPr>
          <w:rFonts w:ascii="Times New Roman" w:hAnsi="Times New Roman" w:cs="Times New Roman"/>
          <w:sz w:val="24"/>
          <w:szCs w:val="24"/>
        </w:rPr>
        <w:t xml:space="preserve">35, 37, 46, </w:t>
      </w:r>
      <w:r w:rsidR="006F3885" w:rsidRPr="00257452">
        <w:rPr>
          <w:rFonts w:ascii="Times New Roman" w:hAnsi="Times New Roman" w:cs="Times New Roman"/>
          <w:sz w:val="24"/>
          <w:szCs w:val="24"/>
        </w:rPr>
        <w:t>48</w:t>
      </w:r>
      <w:r w:rsidR="00061E4A" w:rsidRPr="00257452">
        <w:rPr>
          <w:rFonts w:ascii="Times New Roman" w:hAnsi="Times New Roman" w:cs="Times New Roman"/>
          <w:sz w:val="24"/>
          <w:szCs w:val="24"/>
        </w:rPr>
        <w:t>]</w:t>
      </w:r>
      <w:r w:rsidR="00555AD5">
        <w:rPr>
          <w:rFonts w:ascii="Times New Roman" w:hAnsi="Times New Roman" w:cs="Times New Roman"/>
          <w:sz w:val="24"/>
          <w:szCs w:val="24"/>
        </w:rPr>
        <w:t>,</w:t>
      </w:r>
      <w:r w:rsidR="00061E4A" w:rsidRPr="00257452">
        <w:rPr>
          <w:rFonts w:ascii="Times New Roman" w:hAnsi="Times New Roman" w:cs="Times New Roman"/>
          <w:sz w:val="24"/>
          <w:szCs w:val="24"/>
        </w:rPr>
        <w:t xml:space="preserve"> as this can leave </w:t>
      </w:r>
      <w:r w:rsidR="005B4A27" w:rsidRPr="00257452">
        <w:rPr>
          <w:rFonts w:ascii="Times New Roman" w:hAnsi="Times New Roman" w:cs="Times New Roman"/>
          <w:sz w:val="24"/>
          <w:szCs w:val="24"/>
        </w:rPr>
        <w:t>residents</w:t>
      </w:r>
      <w:r w:rsidR="00F5782D" w:rsidRPr="00257452">
        <w:rPr>
          <w:rFonts w:ascii="Times New Roman" w:hAnsi="Times New Roman" w:cs="Times New Roman"/>
          <w:sz w:val="24"/>
          <w:szCs w:val="24"/>
        </w:rPr>
        <w:t xml:space="preserve"> feel</w:t>
      </w:r>
      <w:r w:rsidR="00061E4A" w:rsidRPr="00257452">
        <w:rPr>
          <w:rFonts w:ascii="Times New Roman" w:hAnsi="Times New Roman" w:cs="Times New Roman"/>
          <w:sz w:val="24"/>
          <w:szCs w:val="24"/>
        </w:rPr>
        <w:t>ing</w:t>
      </w:r>
      <w:r w:rsidR="00F5782D" w:rsidRPr="00257452">
        <w:rPr>
          <w:rFonts w:ascii="Times New Roman" w:hAnsi="Times New Roman" w:cs="Times New Roman"/>
          <w:sz w:val="24"/>
          <w:szCs w:val="24"/>
        </w:rPr>
        <w:t xml:space="preserve"> vulnerable</w:t>
      </w:r>
      <w:r w:rsidR="008B7409"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6F3885" w:rsidRPr="00257452">
        <w:rPr>
          <w:rFonts w:ascii="Times New Roman" w:hAnsi="Times New Roman" w:cs="Times New Roman"/>
          <w:sz w:val="24"/>
          <w:szCs w:val="24"/>
        </w:rPr>
        <w:t>33</w:t>
      </w:r>
      <w:r w:rsidR="00BD4A21" w:rsidRPr="00257452">
        <w:rPr>
          <w:rFonts w:ascii="Times New Roman" w:hAnsi="Times New Roman" w:cs="Times New Roman"/>
          <w:sz w:val="24"/>
          <w:szCs w:val="24"/>
        </w:rPr>
        <w:t>,</w:t>
      </w:r>
      <w:r w:rsidR="008B7409" w:rsidRPr="00257452">
        <w:rPr>
          <w:rFonts w:ascii="Times New Roman" w:hAnsi="Times New Roman" w:cs="Times New Roman"/>
          <w:sz w:val="24"/>
          <w:szCs w:val="24"/>
        </w:rPr>
        <w:t xml:space="preserve"> 39, 46, </w:t>
      </w:r>
      <w:r w:rsidR="006F3885" w:rsidRPr="00257452">
        <w:rPr>
          <w:rFonts w:ascii="Times New Roman" w:hAnsi="Times New Roman" w:cs="Times New Roman"/>
          <w:sz w:val="24"/>
          <w:szCs w:val="24"/>
        </w:rPr>
        <w:t>48</w:t>
      </w:r>
      <w:r w:rsidR="0009656D" w:rsidRPr="00257452">
        <w:rPr>
          <w:rFonts w:ascii="Times New Roman" w:hAnsi="Times New Roman" w:cs="Times New Roman"/>
          <w:sz w:val="24"/>
          <w:szCs w:val="24"/>
        </w:rPr>
        <w:t>]</w:t>
      </w:r>
      <w:r w:rsidR="00992ADE" w:rsidRPr="00257452">
        <w:rPr>
          <w:rFonts w:ascii="Times New Roman" w:hAnsi="Times New Roman" w:cs="Times New Roman"/>
          <w:sz w:val="24"/>
          <w:szCs w:val="24"/>
        </w:rPr>
        <w:t xml:space="preserve"> and</w:t>
      </w:r>
      <w:r w:rsidR="00583135" w:rsidRPr="00257452">
        <w:rPr>
          <w:rFonts w:ascii="Times New Roman" w:hAnsi="Times New Roman" w:cs="Times New Roman"/>
          <w:sz w:val="24"/>
          <w:szCs w:val="24"/>
        </w:rPr>
        <w:t xml:space="preserve"> </w:t>
      </w:r>
      <w:r w:rsidR="00BD4A21" w:rsidRPr="00257452">
        <w:rPr>
          <w:rFonts w:ascii="Times New Roman" w:hAnsi="Times New Roman" w:cs="Times New Roman"/>
          <w:sz w:val="24"/>
          <w:szCs w:val="24"/>
        </w:rPr>
        <w:t>helpless</w:t>
      </w:r>
      <w:r w:rsidR="008B7409" w:rsidRPr="00257452">
        <w:rPr>
          <w:rFonts w:ascii="Times New Roman" w:hAnsi="Times New Roman" w:cs="Times New Roman"/>
          <w:sz w:val="24"/>
          <w:szCs w:val="24"/>
        </w:rPr>
        <w:t>, q</w:t>
      </w:r>
      <w:r w:rsidR="00630C25" w:rsidRPr="00257452">
        <w:rPr>
          <w:rFonts w:ascii="Times New Roman" w:hAnsi="Times New Roman" w:cs="Times New Roman"/>
          <w:sz w:val="24"/>
          <w:szCs w:val="24"/>
        </w:rPr>
        <w:t xml:space="preserve">uote </w:t>
      </w:r>
      <w:r w:rsidR="00486B37" w:rsidRPr="00257452">
        <w:rPr>
          <w:rFonts w:ascii="Times New Roman" w:hAnsi="Times New Roman" w:cs="Times New Roman"/>
          <w:sz w:val="24"/>
          <w:szCs w:val="24"/>
        </w:rPr>
        <w:t>10</w:t>
      </w:r>
      <w:r w:rsidR="006F3885" w:rsidRPr="00257452">
        <w:rPr>
          <w:rFonts w:ascii="Times New Roman" w:hAnsi="Times New Roman" w:cs="Times New Roman"/>
          <w:sz w:val="24"/>
          <w:szCs w:val="24"/>
        </w:rPr>
        <w:t xml:space="preserve"> </w:t>
      </w:r>
      <w:r w:rsidR="008B7409" w:rsidRPr="00257452">
        <w:rPr>
          <w:rFonts w:ascii="Times New Roman" w:hAnsi="Times New Roman" w:cs="Times New Roman"/>
          <w:sz w:val="24"/>
          <w:szCs w:val="24"/>
        </w:rPr>
        <w:t>[</w:t>
      </w:r>
      <w:r w:rsidR="006F3885" w:rsidRPr="00257452">
        <w:rPr>
          <w:rFonts w:ascii="Times New Roman" w:hAnsi="Times New Roman" w:cs="Times New Roman"/>
          <w:sz w:val="24"/>
          <w:szCs w:val="24"/>
        </w:rPr>
        <w:t>33</w:t>
      </w:r>
      <w:r w:rsidR="0009656D" w:rsidRPr="00257452">
        <w:rPr>
          <w:rFonts w:ascii="Times New Roman" w:hAnsi="Times New Roman" w:cs="Times New Roman"/>
          <w:sz w:val="24"/>
          <w:szCs w:val="24"/>
        </w:rPr>
        <w:t>]</w:t>
      </w:r>
      <w:r w:rsidR="00BB66FE" w:rsidRPr="00257452">
        <w:rPr>
          <w:rFonts w:ascii="Times New Roman" w:hAnsi="Times New Roman" w:cs="Times New Roman"/>
          <w:sz w:val="24"/>
          <w:szCs w:val="24"/>
        </w:rPr>
        <w:t>.</w:t>
      </w:r>
    </w:p>
    <w:p w:rsidR="00BB66FE" w:rsidRPr="00257452" w:rsidRDefault="00E6618C" w:rsidP="007512E3">
      <w:pPr>
        <w:spacing w:after="0" w:line="480" w:lineRule="auto"/>
        <w:rPr>
          <w:rFonts w:ascii="Times New Roman" w:hAnsi="Times New Roman" w:cs="Times New Roman"/>
          <w:sz w:val="24"/>
          <w:szCs w:val="24"/>
        </w:rPr>
      </w:pPr>
      <w:r>
        <w:rPr>
          <w:rFonts w:ascii="Times New Roman" w:hAnsi="Times New Roman" w:cs="Times New Roman"/>
          <w:sz w:val="24"/>
          <w:szCs w:val="24"/>
        </w:rPr>
        <w:t>Carers’</w:t>
      </w:r>
      <w:r w:rsidR="00BD4A21" w:rsidRPr="00257452">
        <w:rPr>
          <w:rFonts w:ascii="Times New Roman" w:hAnsi="Times New Roman" w:cs="Times New Roman"/>
          <w:sz w:val="24"/>
          <w:szCs w:val="24"/>
        </w:rPr>
        <w:t xml:space="preserve"> competence and caring attitude</w:t>
      </w:r>
      <w:r w:rsidR="008B7409" w:rsidRPr="00257452">
        <w:rPr>
          <w:rFonts w:ascii="Times New Roman" w:hAnsi="Times New Roman" w:cs="Times New Roman"/>
          <w:sz w:val="24"/>
          <w:szCs w:val="24"/>
        </w:rPr>
        <w:t>, quote 11 [26]</w:t>
      </w:r>
      <w:r w:rsidR="00684F07"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Pr>
          <w:rFonts w:ascii="Times New Roman" w:hAnsi="Times New Roman" w:cs="Times New Roman"/>
          <w:sz w:val="24"/>
          <w:szCs w:val="24"/>
        </w:rPr>
        <w:t>can</w:t>
      </w:r>
      <w:r w:rsidR="00212FCA">
        <w:rPr>
          <w:rFonts w:ascii="Times New Roman" w:hAnsi="Times New Roman" w:cs="Times New Roman"/>
          <w:sz w:val="24"/>
          <w:szCs w:val="24"/>
        </w:rPr>
        <w:t xml:space="preserve"> </w:t>
      </w:r>
      <w:r w:rsidR="00BD4A21" w:rsidRPr="00257452">
        <w:rPr>
          <w:rFonts w:ascii="Times New Roman" w:hAnsi="Times New Roman" w:cs="Times New Roman"/>
          <w:sz w:val="24"/>
          <w:szCs w:val="24"/>
        </w:rPr>
        <w:t xml:space="preserve">contribute to positive care home experiences </w:t>
      </w:r>
      <w:r w:rsidR="0009656D" w:rsidRPr="00257452">
        <w:rPr>
          <w:rFonts w:ascii="Times New Roman" w:hAnsi="Times New Roman" w:cs="Times New Roman"/>
          <w:sz w:val="24"/>
          <w:szCs w:val="24"/>
        </w:rPr>
        <w:t>[</w:t>
      </w:r>
      <w:r w:rsidR="008B7409" w:rsidRPr="00257452">
        <w:rPr>
          <w:rFonts w:ascii="Times New Roman" w:hAnsi="Times New Roman" w:cs="Times New Roman"/>
          <w:sz w:val="24"/>
          <w:szCs w:val="24"/>
        </w:rPr>
        <w:t>24-</w:t>
      </w:r>
      <w:r w:rsidR="006F3885" w:rsidRPr="00257452">
        <w:rPr>
          <w:rFonts w:ascii="Times New Roman" w:hAnsi="Times New Roman" w:cs="Times New Roman"/>
          <w:sz w:val="24"/>
          <w:szCs w:val="24"/>
        </w:rPr>
        <w:t>27</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35</w:t>
      </w:r>
      <w:r w:rsidR="00BD4A21" w:rsidRPr="00257452">
        <w:rPr>
          <w:rFonts w:ascii="Times New Roman" w:hAnsi="Times New Roman" w:cs="Times New Roman"/>
          <w:sz w:val="24"/>
          <w:szCs w:val="24"/>
        </w:rPr>
        <w:t xml:space="preserve">, </w:t>
      </w:r>
      <w:r w:rsidR="008B7409" w:rsidRPr="00257452">
        <w:rPr>
          <w:rFonts w:ascii="Times New Roman" w:hAnsi="Times New Roman" w:cs="Times New Roman"/>
          <w:sz w:val="24"/>
          <w:szCs w:val="24"/>
        </w:rPr>
        <w:t xml:space="preserve">39-40, </w:t>
      </w:r>
      <w:r w:rsidR="006F3885" w:rsidRPr="00257452">
        <w:rPr>
          <w:rFonts w:ascii="Times New Roman" w:hAnsi="Times New Roman" w:cs="Times New Roman"/>
          <w:sz w:val="24"/>
          <w:szCs w:val="24"/>
        </w:rPr>
        <w:t>46</w:t>
      </w:r>
      <w:r w:rsidR="008B7409" w:rsidRPr="00257452">
        <w:rPr>
          <w:rFonts w:ascii="Times New Roman" w:hAnsi="Times New Roman" w:cs="Times New Roman"/>
          <w:sz w:val="24"/>
          <w:szCs w:val="24"/>
        </w:rPr>
        <w:t>-</w:t>
      </w:r>
      <w:r w:rsidR="006F3885" w:rsidRPr="00257452">
        <w:rPr>
          <w:rFonts w:ascii="Times New Roman" w:hAnsi="Times New Roman" w:cs="Times New Roman"/>
          <w:sz w:val="24"/>
          <w:szCs w:val="24"/>
        </w:rPr>
        <w:t>47</w:t>
      </w:r>
      <w:r w:rsidR="00BD4A21" w:rsidRPr="00257452">
        <w:rPr>
          <w:rFonts w:ascii="Times New Roman" w:hAnsi="Times New Roman" w:cs="Times New Roman"/>
          <w:sz w:val="24"/>
          <w:szCs w:val="24"/>
        </w:rPr>
        <w:t>,</w:t>
      </w:r>
      <w:r w:rsidR="008B7409"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49</w:t>
      </w:r>
      <w:r w:rsidR="00BD4A21" w:rsidRPr="00257452">
        <w:rPr>
          <w:rFonts w:ascii="Times New Roman" w:hAnsi="Times New Roman" w:cs="Times New Roman"/>
          <w:sz w:val="24"/>
          <w:szCs w:val="24"/>
        </w:rPr>
        <w:t>,</w:t>
      </w:r>
      <w:r w:rsidR="0009656D" w:rsidRPr="00257452">
        <w:rPr>
          <w:rFonts w:ascii="Times New Roman" w:hAnsi="Times New Roman" w:cs="Times New Roman"/>
          <w:sz w:val="24"/>
          <w:szCs w:val="24"/>
        </w:rPr>
        <w:t>]</w:t>
      </w:r>
      <w:r w:rsidR="008B7409" w:rsidRPr="00257452">
        <w:rPr>
          <w:rFonts w:ascii="Times New Roman" w:hAnsi="Times New Roman" w:cs="Times New Roman"/>
          <w:sz w:val="24"/>
          <w:szCs w:val="24"/>
        </w:rPr>
        <w:t xml:space="preserve">. </w:t>
      </w:r>
      <w:r w:rsidR="00583135" w:rsidRPr="00257452">
        <w:rPr>
          <w:rFonts w:ascii="Times New Roman" w:hAnsi="Times New Roman" w:cs="Times New Roman"/>
          <w:sz w:val="24"/>
          <w:szCs w:val="24"/>
        </w:rPr>
        <w:t>C</w:t>
      </w:r>
      <w:r w:rsidR="00BD4A21" w:rsidRPr="00257452">
        <w:rPr>
          <w:rFonts w:ascii="Times New Roman" w:hAnsi="Times New Roman" w:cs="Times New Roman"/>
          <w:sz w:val="24"/>
          <w:szCs w:val="24"/>
        </w:rPr>
        <w:t xml:space="preserve">arers </w:t>
      </w:r>
      <w:r w:rsidR="00583135" w:rsidRPr="00257452">
        <w:rPr>
          <w:rFonts w:ascii="Times New Roman" w:hAnsi="Times New Roman" w:cs="Times New Roman"/>
          <w:sz w:val="24"/>
          <w:szCs w:val="24"/>
        </w:rPr>
        <w:t xml:space="preserve">who </w:t>
      </w:r>
      <w:r w:rsidR="00684A4F" w:rsidRPr="00257452">
        <w:rPr>
          <w:rFonts w:ascii="Times New Roman" w:hAnsi="Times New Roman" w:cs="Times New Roman"/>
          <w:sz w:val="24"/>
          <w:szCs w:val="24"/>
        </w:rPr>
        <w:t xml:space="preserve">knew their </w:t>
      </w:r>
      <w:r w:rsidR="00BD4A21" w:rsidRPr="00257452">
        <w:rPr>
          <w:rFonts w:ascii="Times New Roman" w:hAnsi="Times New Roman" w:cs="Times New Roman"/>
          <w:sz w:val="24"/>
          <w:szCs w:val="24"/>
        </w:rPr>
        <w:t xml:space="preserve">residents </w:t>
      </w:r>
      <w:r w:rsidR="0009656D" w:rsidRPr="00257452">
        <w:rPr>
          <w:rFonts w:ascii="Times New Roman" w:hAnsi="Times New Roman" w:cs="Times New Roman"/>
          <w:sz w:val="24"/>
          <w:szCs w:val="24"/>
        </w:rPr>
        <w:t>[</w:t>
      </w:r>
      <w:r w:rsidR="008B7409" w:rsidRPr="00257452">
        <w:rPr>
          <w:rFonts w:ascii="Times New Roman" w:hAnsi="Times New Roman" w:cs="Times New Roman"/>
          <w:sz w:val="24"/>
          <w:szCs w:val="24"/>
        </w:rPr>
        <w:t>24, 26-</w:t>
      </w:r>
      <w:r w:rsidR="006F3885" w:rsidRPr="00257452">
        <w:rPr>
          <w:rFonts w:ascii="Times New Roman" w:hAnsi="Times New Roman" w:cs="Times New Roman"/>
          <w:sz w:val="24"/>
          <w:szCs w:val="24"/>
        </w:rPr>
        <w:t>27</w:t>
      </w:r>
      <w:r w:rsidR="008B7409"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48</w:t>
      </w:r>
      <w:r w:rsidR="008B7409" w:rsidRPr="00257452">
        <w:rPr>
          <w:rFonts w:ascii="Times New Roman" w:hAnsi="Times New Roman" w:cs="Times New Roman"/>
          <w:sz w:val="24"/>
          <w:szCs w:val="24"/>
        </w:rPr>
        <w:t>-</w:t>
      </w:r>
      <w:r w:rsidR="006F3885" w:rsidRPr="00257452">
        <w:rPr>
          <w:rFonts w:ascii="Times New Roman" w:hAnsi="Times New Roman" w:cs="Times New Roman"/>
          <w:sz w:val="24"/>
          <w:szCs w:val="24"/>
        </w:rPr>
        <w:t>49</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992ADE" w:rsidRPr="00257452">
        <w:rPr>
          <w:rFonts w:ascii="Times New Roman" w:hAnsi="Times New Roman" w:cs="Times New Roman"/>
          <w:sz w:val="24"/>
          <w:szCs w:val="24"/>
        </w:rPr>
        <w:t xml:space="preserve">their </w:t>
      </w:r>
      <w:r w:rsidR="00BD4A21" w:rsidRPr="00257452">
        <w:rPr>
          <w:rFonts w:ascii="Times New Roman" w:hAnsi="Times New Roman" w:cs="Times New Roman"/>
          <w:sz w:val="24"/>
          <w:szCs w:val="24"/>
        </w:rPr>
        <w:t xml:space="preserve">personal needs </w:t>
      </w:r>
      <w:r w:rsidR="0009656D" w:rsidRPr="00257452">
        <w:rPr>
          <w:rFonts w:ascii="Times New Roman" w:hAnsi="Times New Roman" w:cs="Times New Roman"/>
          <w:sz w:val="24"/>
          <w:szCs w:val="24"/>
        </w:rPr>
        <w:t>[</w:t>
      </w:r>
      <w:r w:rsidR="006F3885" w:rsidRPr="00257452">
        <w:rPr>
          <w:rFonts w:ascii="Times New Roman" w:hAnsi="Times New Roman" w:cs="Times New Roman"/>
          <w:sz w:val="24"/>
          <w:szCs w:val="24"/>
        </w:rPr>
        <w:t>26</w:t>
      </w:r>
      <w:r w:rsidR="008B7409" w:rsidRPr="00257452">
        <w:rPr>
          <w:rFonts w:ascii="Times New Roman" w:hAnsi="Times New Roman" w:cs="Times New Roman"/>
          <w:sz w:val="24"/>
          <w:szCs w:val="24"/>
        </w:rPr>
        <w:t>-27</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41</w:t>
      </w:r>
      <w:r w:rsidR="0009656D" w:rsidRPr="00257452">
        <w:rPr>
          <w:rFonts w:ascii="Times New Roman" w:hAnsi="Times New Roman" w:cs="Times New Roman"/>
          <w:sz w:val="24"/>
          <w:szCs w:val="24"/>
        </w:rPr>
        <w:t>]</w:t>
      </w:r>
      <w:r w:rsidR="00555AD5">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5B4A27" w:rsidRPr="00257452">
        <w:rPr>
          <w:rFonts w:ascii="Times New Roman" w:hAnsi="Times New Roman" w:cs="Times New Roman"/>
          <w:sz w:val="24"/>
          <w:szCs w:val="24"/>
        </w:rPr>
        <w:t>and</w:t>
      </w:r>
      <w:r w:rsidR="00BD4A21" w:rsidRPr="00257452">
        <w:rPr>
          <w:rFonts w:ascii="Times New Roman" w:hAnsi="Times New Roman" w:cs="Times New Roman"/>
          <w:sz w:val="24"/>
          <w:szCs w:val="24"/>
        </w:rPr>
        <w:t xml:space="preserve"> an understanding</w:t>
      </w:r>
      <w:r w:rsidR="00583135" w:rsidRPr="00257452">
        <w:rPr>
          <w:rFonts w:ascii="Times New Roman" w:hAnsi="Times New Roman" w:cs="Times New Roman"/>
          <w:sz w:val="24"/>
          <w:szCs w:val="24"/>
        </w:rPr>
        <w:t xml:space="preserve"> of their life story</w:t>
      </w:r>
      <w:r w:rsidR="00CB4ACB"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6F3885" w:rsidRPr="00257452">
        <w:rPr>
          <w:rFonts w:ascii="Times New Roman" w:hAnsi="Times New Roman" w:cs="Times New Roman"/>
          <w:sz w:val="24"/>
          <w:szCs w:val="24"/>
        </w:rPr>
        <w:t>24</w:t>
      </w:r>
      <w:r w:rsidR="00583135" w:rsidRPr="00257452">
        <w:rPr>
          <w:rFonts w:ascii="Times New Roman" w:hAnsi="Times New Roman" w:cs="Times New Roman"/>
          <w:sz w:val="24"/>
          <w:szCs w:val="24"/>
        </w:rPr>
        <w:t>,</w:t>
      </w:r>
      <w:r w:rsidR="006F3885" w:rsidRPr="00257452">
        <w:rPr>
          <w:rFonts w:ascii="Times New Roman" w:hAnsi="Times New Roman" w:cs="Times New Roman"/>
          <w:sz w:val="24"/>
          <w:szCs w:val="24"/>
        </w:rPr>
        <w:t>33</w:t>
      </w:r>
      <w:r w:rsidR="008B7409" w:rsidRPr="00257452">
        <w:rPr>
          <w:rFonts w:ascii="Times New Roman" w:hAnsi="Times New Roman" w:cs="Times New Roman"/>
          <w:sz w:val="24"/>
          <w:szCs w:val="24"/>
        </w:rPr>
        <w:t>,48</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helped residents to be seen as both the person they </w:t>
      </w:r>
      <w:r w:rsidR="008D4B6C">
        <w:rPr>
          <w:rFonts w:ascii="Times New Roman" w:hAnsi="Times New Roman" w:cs="Times New Roman"/>
          <w:sz w:val="24"/>
          <w:szCs w:val="24"/>
        </w:rPr>
        <w:t xml:space="preserve">are and once </w:t>
      </w:r>
      <w:r w:rsidR="00BD4A21" w:rsidRPr="00257452">
        <w:rPr>
          <w:rFonts w:ascii="Times New Roman" w:hAnsi="Times New Roman" w:cs="Times New Roman"/>
          <w:sz w:val="24"/>
          <w:szCs w:val="24"/>
        </w:rPr>
        <w:t xml:space="preserve">were, fostering </w:t>
      </w:r>
      <w:r w:rsidR="00684A4F" w:rsidRPr="00257452">
        <w:rPr>
          <w:rFonts w:ascii="Times New Roman" w:hAnsi="Times New Roman" w:cs="Times New Roman"/>
          <w:sz w:val="24"/>
          <w:szCs w:val="24"/>
        </w:rPr>
        <w:t>their</w:t>
      </w:r>
      <w:r w:rsidR="00BD4A21" w:rsidRPr="00257452">
        <w:rPr>
          <w:rFonts w:ascii="Times New Roman" w:hAnsi="Times New Roman" w:cs="Times New Roman"/>
          <w:sz w:val="24"/>
          <w:szCs w:val="24"/>
        </w:rPr>
        <w:t xml:space="preserve"> self worth</w:t>
      </w:r>
      <w:r w:rsidR="008B7409" w:rsidRPr="00257452">
        <w:rPr>
          <w:rFonts w:ascii="Times New Roman" w:hAnsi="Times New Roman" w:cs="Times New Roman"/>
          <w:sz w:val="24"/>
          <w:szCs w:val="24"/>
        </w:rPr>
        <w:t>, q</w:t>
      </w:r>
      <w:r w:rsidR="00630C25" w:rsidRPr="00257452">
        <w:rPr>
          <w:rFonts w:ascii="Times New Roman" w:hAnsi="Times New Roman" w:cs="Times New Roman"/>
          <w:sz w:val="24"/>
          <w:szCs w:val="24"/>
        </w:rPr>
        <w:t xml:space="preserve">uote </w:t>
      </w:r>
      <w:r w:rsidR="00486B37" w:rsidRPr="00257452">
        <w:rPr>
          <w:rFonts w:ascii="Times New Roman" w:hAnsi="Times New Roman" w:cs="Times New Roman"/>
          <w:sz w:val="24"/>
          <w:szCs w:val="24"/>
        </w:rPr>
        <w:t>12</w:t>
      </w:r>
      <w:r w:rsidR="008B7409"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42</w:t>
      </w:r>
      <w:r w:rsidR="0009656D" w:rsidRPr="00257452">
        <w:rPr>
          <w:rFonts w:ascii="Times New Roman" w:hAnsi="Times New Roman" w:cs="Times New Roman"/>
          <w:sz w:val="24"/>
          <w:szCs w:val="24"/>
        </w:rPr>
        <w:t>]</w:t>
      </w:r>
      <w:r w:rsidR="00BB66FE" w:rsidRPr="00257452">
        <w:rPr>
          <w:rFonts w:ascii="Times New Roman" w:hAnsi="Times New Roman" w:cs="Times New Roman"/>
          <w:sz w:val="24"/>
          <w:szCs w:val="24"/>
        </w:rPr>
        <w:t xml:space="preserve">. </w:t>
      </w:r>
      <w:r w:rsidR="008B7409" w:rsidRPr="00257452">
        <w:rPr>
          <w:rFonts w:ascii="Times New Roman" w:hAnsi="Times New Roman" w:cs="Times New Roman"/>
          <w:sz w:val="24"/>
          <w:szCs w:val="24"/>
        </w:rPr>
        <w:t>R</w:t>
      </w:r>
      <w:r w:rsidR="00F5782D" w:rsidRPr="00257452">
        <w:rPr>
          <w:rFonts w:ascii="Times New Roman" w:hAnsi="Times New Roman" w:cs="Times New Roman"/>
          <w:sz w:val="24"/>
          <w:szCs w:val="24"/>
        </w:rPr>
        <w:t xml:space="preserve">esidents </w:t>
      </w:r>
      <w:r w:rsidR="009746B6" w:rsidRPr="00257452">
        <w:rPr>
          <w:rFonts w:ascii="Times New Roman" w:hAnsi="Times New Roman" w:cs="Times New Roman"/>
          <w:sz w:val="24"/>
          <w:szCs w:val="24"/>
        </w:rPr>
        <w:t xml:space="preserve">also </w:t>
      </w:r>
      <w:r w:rsidR="005B4A27" w:rsidRPr="00257452">
        <w:rPr>
          <w:rFonts w:ascii="Times New Roman" w:hAnsi="Times New Roman" w:cs="Times New Roman"/>
          <w:sz w:val="24"/>
          <w:szCs w:val="24"/>
        </w:rPr>
        <w:t>reported</w:t>
      </w:r>
      <w:r w:rsidR="00F5782D" w:rsidRPr="00257452">
        <w:rPr>
          <w:rFonts w:ascii="Times New Roman" w:hAnsi="Times New Roman" w:cs="Times New Roman"/>
          <w:sz w:val="24"/>
          <w:szCs w:val="24"/>
        </w:rPr>
        <w:t xml:space="preserve"> that feeling</w:t>
      </w:r>
      <w:r w:rsidR="00BD4A21" w:rsidRPr="00257452">
        <w:rPr>
          <w:rFonts w:ascii="Times New Roman" w:hAnsi="Times New Roman" w:cs="Times New Roman"/>
          <w:sz w:val="24"/>
          <w:szCs w:val="24"/>
        </w:rPr>
        <w:t xml:space="preserve"> safe </w:t>
      </w:r>
      <w:r w:rsidR="0009656D" w:rsidRPr="00257452">
        <w:rPr>
          <w:rFonts w:ascii="Times New Roman" w:hAnsi="Times New Roman" w:cs="Times New Roman"/>
          <w:sz w:val="24"/>
          <w:szCs w:val="24"/>
        </w:rPr>
        <w:t>[</w:t>
      </w:r>
      <w:r w:rsidR="006F3885" w:rsidRPr="00257452">
        <w:rPr>
          <w:rFonts w:ascii="Times New Roman" w:hAnsi="Times New Roman" w:cs="Times New Roman"/>
          <w:sz w:val="24"/>
          <w:szCs w:val="24"/>
        </w:rPr>
        <w:t>27</w:t>
      </w:r>
      <w:r w:rsidR="00BD4A21" w:rsidRPr="00257452">
        <w:rPr>
          <w:rFonts w:ascii="Times New Roman" w:hAnsi="Times New Roman" w:cs="Times New Roman"/>
          <w:sz w:val="24"/>
          <w:szCs w:val="24"/>
        </w:rPr>
        <w:t>,</w:t>
      </w:r>
      <w:r w:rsidR="008B7409" w:rsidRPr="00257452">
        <w:rPr>
          <w:rFonts w:ascii="Times New Roman" w:hAnsi="Times New Roman" w:cs="Times New Roman"/>
          <w:sz w:val="24"/>
          <w:szCs w:val="24"/>
        </w:rPr>
        <w:t xml:space="preserve"> 35,</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41</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43</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46</w:t>
      </w:r>
      <w:r w:rsidR="008B7409" w:rsidRPr="00257452">
        <w:rPr>
          <w:rFonts w:ascii="Times New Roman" w:hAnsi="Times New Roman" w:cs="Times New Roman"/>
          <w:sz w:val="24"/>
          <w:szCs w:val="24"/>
        </w:rPr>
        <w:t>, 5</w:t>
      </w:r>
      <w:r w:rsidR="006F0C50">
        <w:rPr>
          <w:rFonts w:ascii="Times New Roman" w:hAnsi="Times New Roman" w:cs="Times New Roman"/>
          <w:sz w:val="24"/>
          <w:szCs w:val="24"/>
        </w:rPr>
        <w:t>1</w:t>
      </w:r>
      <w:r w:rsidR="008B7409" w:rsidRPr="00257452">
        <w:rPr>
          <w:rFonts w:ascii="Times New Roman" w:hAnsi="Times New Roman" w:cs="Times New Roman"/>
          <w:sz w:val="24"/>
          <w:szCs w:val="24"/>
        </w:rPr>
        <w:t>-5</w:t>
      </w:r>
      <w:r w:rsidR="006F0C50">
        <w:rPr>
          <w:rFonts w:ascii="Times New Roman" w:hAnsi="Times New Roman" w:cs="Times New Roman"/>
          <w:sz w:val="24"/>
          <w:szCs w:val="24"/>
        </w:rPr>
        <w:t>2</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F5782D" w:rsidRPr="00257452">
        <w:rPr>
          <w:rFonts w:ascii="Times New Roman" w:hAnsi="Times New Roman" w:cs="Times New Roman"/>
          <w:sz w:val="24"/>
          <w:szCs w:val="24"/>
        </w:rPr>
        <w:t xml:space="preserve">combined with </w:t>
      </w:r>
      <w:r w:rsidR="00BD4A21" w:rsidRPr="00257452">
        <w:rPr>
          <w:rFonts w:ascii="Times New Roman" w:hAnsi="Times New Roman" w:cs="Times New Roman"/>
          <w:sz w:val="24"/>
          <w:szCs w:val="24"/>
        </w:rPr>
        <w:t xml:space="preserve">staff continuity </w:t>
      </w:r>
      <w:r w:rsidR="0009656D" w:rsidRPr="00257452">
        <w:rPr>
          <w:rFonts w:ascii="Times New Roman" w:hAnsi="Times New Roman" w:cs="Times New Roman"/>
          <w:sz w:val="24"/>
          <w:szCs w:val="24"/>
        </w:rPr>
        <w:t>[</w:t>
      </w:r>
      <w:r w:rsidR="006F3885" w:rsidRPr="00257452">
        <w:rPr>
          <w:rFonts w:ascii="Times New Roman" w:hAnsi="Times New Roman" w:cs="Times New Roman"/>
          <w:sz w:val="24"/>
          <w:szCs w:val="24"/>
        </w:rPr>
        <w:t>27</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32</w:t>
      </w:r>
      <w:r w:rsidR="002B2DDD" w:rsidRPr="00257452">
        <w:rPr>
          <w:rFonts w:ascii="Times New Roman" w:hAnsi="Times New Roman" w:cs="Times New Roman"/>
          <w:sz w:val="24"/>
          <w:szCs w:val="24"/>
        </w:rPr>
        <w:t>-33</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49</w:t>
      </w:r>
      <w:r w:rsidR="0009656D" w:rsidRPr="00257452">
        <w:rPr>
          <w:rFonts w:ascii="Times New Roman" w:hAnsi="Times New Roman" w:cs="Times New Roman"/>
          <w:sz w:val="24"/>
          <w:szCs w:val="24"/>
        </w:rPr>
        <w:t>]</w:t>
      </w:r>
      <w:r w:rsidR="00BD4A21" w:rsidRPr="00257452">
        <w:rPr>
          <w:rFonts w:ascii="Times New Roman" w:hAnsi="Times New Roman" w:cs="Times New Roman"/>
          <w:sz w:val="24"/>
          <w:szCs w:val="24"/>
        </w:rPr>
        <w:t xml:space="preserve"> </w:t>
      </w:r>
      <w:r w:rsidR="00F5782D" w:rsidRPr="00257452">
        <w:rPr>
          <w:rFonts w:ascii="Times New Roman" w:hAnsi="Times New Roman" w:cs="Times New Roman"/>
          <w:sz w:val="24"/>
          <w:szCs w:val="24"/>
        </w:rPr>
        <w:t>led to</w:t>
      </w:r>
      <w:r w:rsidR="00BD4A21" w:rsidRPr="00257452">
        <w:rPr>
          <w:rFonts w:ascii="Times New Roman" w:hAnsi="Times New Roman" w:cs="Times New Roman"/>
          <w:sz w:val="24"/>
          <w:szCs w:val="24"/>
        </w:rPr>
        <w:t xml:space="preserve"> rapport and trust</w:t>
      </w:r>
      <w:r w:rsidR="008D4B6C">
        <w:rPr>
          <w:rFonts w:ascii="Times New Roman" w:hAnsi="Times New Roman" w:cs="Times New Roman"/>
          <w:sz w:val="24"/>
          <w:szCs w:val="24"/>
        </w:rPr>
        <w:t>,</w:t>
      </w:r>
      <w:r w:rsidR="00BD4A21" w:rsidRPr="00257452">
        <w:rPr>
          <w:rFonts w:ascii="Times New Roman" w:hAnsi="Times New Roman" w:cs="Times New Roman"/>
          <w:sz w:val="24"/>
          <w:szCs w:val="24"/>
        </w:rPr>
        <w:t xml:space="preserve"> ensuring a feeling of attachment </w:t>
      </w:r>
      <w:r w:rsidR="0009656D" w:rsidRPr="00257452">
        <w:rPr>
          <w:rFonts w:ascii="Times New Roman" w:hAnsi="Times New Roman" w:cs="Times New Roman"/>
          <w:sz w:val="24"/>
          <w:szCs w:val="24"/>
        </w:rPr>
        <w:t>[</w:t>
      </w:r>
      <w:r w:rsidR="006F3885" w:rsidRPr="00257452">
        <w:rPr>
          <w:rFonts w:ascii="Times New Roman" w:hAnsi="Times New Roman" w:cs="Times New Roman"/>
          <w:sz w:val="24"/>
          <w:szCs w:val="24"/>
        </w:rPr>
        <w:t>27</w:t>
      </w:r>
      <w:r w:rsidR="00BD4A21"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32</w:t>
      </w:r>
      <w:r w:rsidR="002B2DDD" w:rsidRPr="00257452">
        <w:rPr>
          <w:rFonts w:ascii="Times New Roman" w:hAnsi="Times New Roman" w:cs="Times New Roman"/>
          <w:sz w:val="24"/>
          <w:szCs w:val="24"/>
        </w:rPr>
        <w:t>-33</w:t>
      </w:r>
      <w:r w:rsidR="00583135" w:rsidRPr="00257452">
        <w:rPr>
          <w:rFonts w:ascii="Times New Roman" w:hAnsi="Times New Roman" w:cs="Times New Roman"/>
          <w:sz w:val="24"/>
          <w:szCs w:val="24"/>
        </w:rPr>
        <w:t xml:space="preserve">, </w:t>
      </w:r>
      <w:r w:rsidR="006F3885" w:rsidRPr="00257452">
        <w:rPr>
          <w:rFonts w:ascii="Times New Roman" w:hAnsi="Times New Roman" w:cs="Times New Roman"/>
          <w:sz w:val="24"/>
          <w:szCs w:val="24"/>
        </w:rPr>
        <w:t>49</w:t>
      </w:r>
      <w:r w:rsidR="002B2DDD" w:rsidRPr="00257452">
        <w:rPr>
          <w:rFonts w:ascii="Times New Roman" w:hAnsi="Times New Roman" w:cs="Times New Roman"/>
          <w:sz w:val="24"/>
          <w:szCs w:val="24"/>
        </w:rPr>
        <w:t>, 50</w:t>
      </w:r>
      <w:r w:rsidR="0009656D" w:rsidRPr="00257452">
        <w:rPr>
          <w:rFonts w:ascii="Times New Roman" w:hAnsi="Times New Roman" w:cs="Times New Roman"/>
          <w:sz w:val="24"/>
          <w:szCs w:val="24"/>
        </w:rPr>
        <w:t>]</w:t>
      </w:r>
      <w:r w:rsidR="00583135" w:rsidRPr="00257452">
        <w:rPr>
          <w:rFonts w:ascii="Times New Roman" w:hAnsi="Times New Roman" w:cs="Times New Roman"/>
          <w:sz w:val="24"/>
          <w:szCs w:val="24"/>
        </w:rPr>
        <w:t xml:space="preserve">. </w:t>
      </w:r>
    </w:p>
    <w:p w:rsidR="00727DF7" w:rsidRPr="00257452" w:rsidRDefault="00727DF7" w:rsidP="007512E3">
      <w:pPr>
        <w:spacing w:after="0" w:line="480" w:lineRule="auto"/>
        <w:rPr>
          <w:rFonts w:ascii="Times New Roman" w:hAnsi="Times New Roman" w:cs="Times New Roman"/>
          <w:sz w:val="24"/>
          <w:szCs w:val="24"/>
        </w:rPr>
      </w:pPr>
    </w:p>
    <w:p w:rsidR="0036372E" w:rsidRPr="00257452" w:rsidRDefault="0036372E" w:rsidP="00200F5D">
      <w:pPr>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 xml:space="preserve">Discussion </w:t>
      </w:r>
    </w:p>
    <w:p w:rsidR="0036372E" w:rsidRPr="00257452" w:rsidRDefault="0036372E" w:rsidP="007512E3">
      <w:pPr>
        <w:spacing w:after="0" w:line="480" w:lineRule="auto"/>
        <w:rPr>
          <w:rFonts w:ascii="Times New Roman" w:hAnsi="Times New Roman" w:cs="Times New Roman"/>
          <w:sz w:val="24"/>
          <w:szCs w:val="24"/>
        </w:rPr>
      </w:pPr>
    </w:p>
    <w:p w:rsidR="005B5940" w:rsidRPr="00257452" w:rsidRDefault="0036372E"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This </w:t>
      </w:r>
      <w:r w:rsidR="004A1ED7" w:rsidRPr="00257452">
        <w:rPr>
          <w:rFonts w:ascii="Times New Roman" w:hAnsi="Times New Roman" w:cs="Times New Roman"/>
          <w:sz w:val="24"/>
          <w:szCs w:val="24"/>
        </w:rPr>
        <w:t>systematic</w:t>
      </w:r>
      <w:r w:rsidR="00E3274F" w:rsidRPr="00257452">
        <w:rPr>
          <w:rFonts w:ascii="Times New Roman" w:hAnsi="Times New Roman" w:cs="Times New Roman"/>
          <w:sz w:val="24"/>
          <w:szCs w:val="24"/>
        </w:rPr>
        <w:t xml:space="preserve"> thematic </w:t>
      </w:r>
      <w:r w:rsidRPr="00257452">
        <w:rPr>
          <w:rFonts w:ascii="Times New Roman" w:hAnsi="Times New Roman" w:cs="Times New Roman"/>
          <w:sz w:val="24"/>
          <w:szCs w:val="24"/>
        </w:rPr>
        <w:t>review</w:t>
      </w:r>
      <w:r w:rsidR="00F5782D" w:rsidRPr="00257452">
        <w:rPr>
          <w:rFonts w:ascii="Times New Roman" w:hAnsi="Times New Roman" w:cs="Times New Roman"/>
          <w:sz w:val="24"/>
          <w:szCs w:val="24"/>
        </w:rPr>
        <w:t xml:space="preserve"> </w:t>
      </w:r>
      <w:r w:rsidR="005B5940" w:rsidRPr="00257452">
        <w:rPr>
          <w:rFonts w:ascii="Times New Roman" w:hAnsi="Times New Roman" w:cs="Times New Roman"/>
          <w:sz w:val="24"/>
          <w:szCs w:val="24"/>
        </w:rPr>
        <w:t>found</w:t>
      </w:r>
      <w:r w:rsidRPr="00257452">
        <w:rPr>
          <w:rFonts w:ascii="Times New Roman" w:hAnsi="Times New Roman" w:cs="Times New Roman"/>
          <w:sz w:val="24"/>
          <w:szCs w:val="24"/>
        </w:rPr>
        <w:t xml:space="preserve"> </w:t>
      </w:r>
      <w:r w:rsidR="005B5940" w:rsidRPr="00257452">
        <w:rPr>
          <w:rFonts w:ascii="Times New Roman" w:hAnsi="Times New Roman" w:cs="Times New Roman"/>
          <w:sz w:val="24"/>
          <w:szCs w:val="24"/>
        </w:rPr>
        <w:t>f</w:t>
      </w:r>
      <w:r w:rsidRPr="00257452">
        <w:rPr>
          <w:rFonts w:ascii="Times New Roman" w:hAnsi="Times New Roman" w:cs="Times New Roman"/>
          <w:sz w:val="24"/>
          <w:szCs w:val="24"/>
        </w:rPr>
        <w:t xml:space="preserve">our key themes </w:t>
      </w:r>
      <w:r w:rsidR="005B5940" w:rsidRPr="00257452">
        <w:rPr>
          <w:rFonts w:ascii="Times New Roman" w:hAnsi="Times New Roman" w:cs="Times New Roman"/>
          <w:sz w:val="24"/>
          <w:szCs w:val="24"/>
        </w:rPr>
        <w:t xml:space="preserve">that </w:t>
      </w:r>
      <w:r w:rsidR="00684F07" w:rsidRPr="00257452">
        <w:rPr>
          <w:rFonts w:ascii="Times New Roman" w:hAnsi="Times New Roman" w:cs="Times New Roman"/>
          <w:sz w:val="24"/>
          <w:szCs w:val="24"/>
        </w:rPr>
        <w:t>affect</w:t>
      </w:r>
      <w:r w:rsidR="005B5940" w:rsidRPr="00257452">
        <w:rPr>
          <w:rFonts w:ascii="Times New Roman" w:hAnsi="Times New Roman" w:cs="Times New Roman"/>
          <w:sz w:val="24"/>
          <w:szCs w:val="24"/>
        </w:rPr>
        <w:t xml:space="preserve"> </w:t>
      </w:r>
      <w:r w:rsidR="005B4A27" w:rsidRPr="00257452">
        <w:rPr>
          <w:rFonts w:ascii="Times New Roman" w:hAnsi="Times New Roman" w:cs="Times New Roman"/>
          <w:sz w:val="24"/>
          <w:szCs w:val="24"/>
        </w:rPr>
        <w:t>good</w:t>
      </w:r>
      <w:r w:rsidR="005B5940" w:rsidRPr="00257452">
        <w:rPr>
          <w:rFonts w:ascii="Times New Roman" w:hAnsi="Times New Roman" w:cs="Times New Roman"/>
          <w:sz w:val="24"/>
          <w:szCs w:val="24"/>
        </w:rPr>
        <w:t xml:space="preserve"> </w:t>
      </w:r>
      <w:proofErr w:type="spellStart"/>
      <w:r w:rsidR="005B5940" w:rsidRPr="00257452">
        <w:rPr>
          <w:rFonts w:ascii="Times New Roman" w:hAnsi="Times New Roman" w:cs="Times New Roman"/>
          <w:sz w:val="24"/>
          <w:szCs w:val="24"/>
        </w:rPr>
        <w:t>QoL</w:t>
      </w:r>
      <w:proofErr w:type="spellEnd"/>
      <w:r w:rsidR="005B5940" w:rsidRPr="00257452">
        <w:rPr>
          <w:rFonts w:ascii="Times New Roman" w:hAnsi="Times New Roman" w:cs="Times New Roman"/>
          <w:sz w:val="24"/>
          <w:szCs w:val="24"/>
        </w:rPr>
        <w:t xml:space="preserve"> in </w:t>
      </w:r>
      <w:r w:rsidR="00254776">
        <w:rPr>
          <w:rFonts w:ascii="Times New Roman" w:hAnsi="Times New Roman" w:cs="Times New Roman"/>
          <w:sz w:val="24"/>
          <w:szCs w:val="24"/>
        </w:rPr>
        <w:t>care homes</w:t>
      </w:r>
      <w:r w:rsidRPr="00257452">
        <w:rPr>
          <w:rFonts w:ascii="Times New Roman" w:hAnsi="Times New Roman" w:cs="Times New Roman"/>
          <w:sz w:val="24"/>
          <w:szCs w:val="24"/>
        </w:rPr>
        <w:t xml:space="preserve">: acceptance and adaptation, connectedness, homelike environment and caring practices. </w:t>
      </w:r>
      <w:r w:rsidR="00C92542" w:rsidRPr="00C92542">
        <w:rPr>
          <w:rFonts w:ascii="Times New Roman" w:hAnsi="Times New Roman" w:cs="Times New Roman"/>
          <w:sz w:val="24"/>
          <w:szCs w:val="24"/>
        </w:rPr>
        <w:t xml:space="preserve">In particular, the theme </w:t>
      </w:r>
      <w:r w:rsidR="00C92542" w:rsidRPr="00C92542">
        <w:rPr>
          <w:rFonts w:ascii="Times New Roman" w:hAnsi="Times New Roman" w:cs="Times New Roman"/>
          <w:i/>
          <w:sz w:val="24"/>
          <w:szCs w:val="24"/>
        </w:rPr>
        <w:t>caring practices</w:t>
      </w:r>
      <w:r w:rsidR="00C92542" w:rsidRPr="00C92542">
        <w:rPr>
          <w:rFonts w:ascii="Times New Roman" w:hAnsi="Times New Roman" w:cs="Times New Roman"/>
          <w:sz w:val="24"/>
          <w:szCs w:val="24"/>
        </w:rPr>
        <w:t xml:space="preserve"> echoes previous research where care home resource constraints affect older peoples</w:t>
      </w:r>
      <w:r w:rsidR="007245F3">
        <w:rPr>
          <w:rFonts w:ascii="Times New Roman" w:hAnsi="Times New Roman" w:cs="Times New Roman"/>
          <w:sz w:val="24"/>
          <w:szCs w:val="24"/>
        </w:rPr>
        <w:t>’</w:t>
      </w:r>
      <w:r w:rsidR="00C92542" w:rsidRPr="00C92542">
        <w:rPr>
          <w:rFonts w:ascii="Times New Roman" w:hAnsi="Times New Roman" w:cs="Times New Roman"/>
          <w:sz w:val="24"/>
          <w:szCs w:val="24"/>
        </w:rPr>
        <w:t xml:space="preserve"> </w:t>
      </w:r>
      <w:proofErr w:type="spellStart"/>
      <w:r w:rsidR="00C92542" w:rsidRPr="00C92542">
        <w:rPr>
          <w:rFonts w:ascii="Times New Roman" w:hAnsi="Times New Roman" w:cs="Times New Roman"/>
          <w:sz w:val="24"/>
          <w:szCs w:val="24"/>
        </w:rPr>
        <w:t>QoL</w:t>
      </w:r>
      <w:proofErr w:type="spellEnd"/>
      <w:r w:rsidR="00C92542" w:rsidRPr="00C92542">
        <w:rPr>
          <w:rFonts w:ascii="Times New Roman" w:hAnsi="Times New Roman" w:cs="Times New Roman"/>
          <w:sz w:val="24"/>
          <w:szCs w:val="24"/>
        </w:rPr>
        <w:t>, and where quality of care is still the caregiver’s primary concern [10, 55].</w:t>
      </w:r>
      <w:r w:rsidR="00385B3B">
        <w:rPr>
          <w:sz w:val="24"/>
          <w:szCs w:val="24"/>
        </w:rPr>
        <w:t xml:space="preserve"> </w:t>
      </w:r>
      <w:r w:rsidR="002B2DDD" w:rsidRPr="00257452">
        <w:rPr>
          <w:rFonts w:ascii="Times New Roman" w:hAnsi="Times New Roman" w:cs="Times New Roman"/>
          <w:sz w:val="24"/>
          <w:szCs w:val="24"/>
        </w:rPr>
        <w:t>Th</w:t>
      </w:r>
      <w:r w:rsidR="00684A4F" w:rsidRPr="00257452">
        <w:rPr>
          <w:rFonts w:ascii="Times New Roman" w:hAnsi="Times New Roman" w:cs="Times New Roman"/>
          <w:sz w:val="24"/>
          <w:szCs w:val="24"/>
        </w:rPr>
        <w:t>is review</w:t>
      </w:r>
      <w:r w:rsidR="002B2DDD" w:rsidRPr="00257452">
        <w:rPr>
          <w:rFonts w:ascii="Times New Roman" w:hAnsi="Times New Roman" w:cs="Times New Roman"/>
          <w:sz w:val="24"/>
          <w:szCs w:val="24"/>
        </w:rPr>
        <w:t xml:space="preserve"> also support</w:t>
      </w:r>
      <w:r w:rsidR="00684A4F" w:rsidRPr="00257452">
        <w:rPr>
          <w:rFonts w:ascii="Times New Roman" w:hAnsi="Times New Roman" w:cs="Times New Roman"/>
          <w:sz w:val="24"/>
          <w:szCs w:val="24"/>
        </w:rPr>
        <w:t>s</w:t>
      </w:r>
      <w:r w:rsidR="002B2DDD" w:rsidRPr="00257452">
        <w:rPr>
          <w:rFonts w:ascii="Times New Roman" w:hAnsi="Times New Roman" w:cs="Times New Roman"/>
          <w:sz w:val="24"/>
          <w:szCs w:val="24"/>
        </w:rPr>
        <w:t xml:space="preserve"> and extend</w:t>
      </w:r>
      <w:r w:rsidR="00684A4F" w:rsidRPr="00257452">
        <w:rPr>
          <w:rFonts w:ascii="Times New Roman" w:hAnsi="Times New Roman" w:cs="Times New Roman"/>
          <w:sz w:val="24"/>
          <w:szCs w:val="24"/>
        </w:rPr>
        <w:t>s</w:t>
      </w:r>
      <w:r w:rsidR="002B2DDD" w:rsidRPr="00257452">
        <w:rPr>
          <w:rFonts w:ascii="Times New Roman" w:hAnsi="Times New Roman" w:cs="Times New Roman"/>
          <w:sz w:val="24"/>
          <w:szCs w:val="24"/>
        </w:rPr>
        <w:t xml:space="preserve"> the finding that a positive approach to </w:t>
      </w:r>
      <w:r w:rsidR="007245F3">
        <w:rPr>
          <w:rFonts w:ascii="Times New Roman" w:hAnsi="Times New Roman" w:cs="Times New Roman"/>
          <w:sz w:val="24"/>
          <w:szCs w:val="24"/>
        </w:rPr>
        <w:t>living</w:t>
      </w:r>
      <w:r w:rsidR="007245F3" w:rsidRPr="00257452">
        <w:rPr>
          <w:rFonts w:ascii="Times New Roman" w:hAnsi="Times New Roman" w:cs="Times New Roman"/>
          <w:sz w:val="24"/>
          <w:szCs w:val="24"/>
        </w:rPr>
        <w:t xml:space="preserve"> </w:t>
      </w:r>
      <w:r w:rsidR="002B2DDD" w:rsidRPr="00257452">
        <w:rPr>
          <w:rFonts w:ascii="Times New Roman" w:hAnsi="Times New Roman" w:cs="Times New Roman"/>
          <w:sz w:val="24"/>
          <w:szCs w:val="24"/>
        </w:rPr>
        <w:t xml:space="preserve">in </w:t>
      </w:r>
      <w:r w:rsidR="00254776">
        <w:rPr>
          <w:rFonts w:ascii="Times New Roman" w:hAnsi="Times New Roman" w:cs="Times New Roman"/>
          <w:sz w:val="24"/>
          <w:szCs w:val="24"/>
        </w:rPr>
        <w:t>care home</w:t>
      </w:r>
      <w:r w:rsidR="00C841E6">
        <w:rPr>
          <w:rFonts w:ascii="Times New Roman" w:hAnsi="Times New Roman" w:cs="Times New Roman"/>
          <w:sz w:val="24"/>
          <w:szCs w:val="24"/>
        </w:rPr>
        <w:t>s</w:t>
      </w:r>
      <w:r w:rsidR="00254776">
        <w:rPr>
          <w:rFonts w:ascii="Times New Roman" w:hAnsi="Times New Roman" w:cs="Times New Roman"/>
          <w:sz w:val="24"/>
          <w:szCs w:val="24"/>
        </w:rPr>
        <w:t xml:space="preserve"> </w:t>
      </w:r>
      <w:r w:rsidR="002B2DDD" w:rsidRPr="00257452">
        <w:rPr>
          <w:rFonts w:ascii="Times New Roman" w:hAnsi="Times New Roman" w:cs="Times New Roman"/>
          <w:sz w:val="24"/>
          <w:szCs w:val="24"/>
        </w:rPr>
        <w:t xml:space="preserve">is associated with effective coping and adaptation </w:t>
      </w:r>
      <w:r w:rsidRPr="00257452">
        <w:rPr>
          <w:rFonts w:ascii="Times New Roman" w:hAnsi="Times New Roman" w:cs="Times New Roman"/>
          <w:sz w:val="24"/>
          <w:szCs w:val="24"/>
        </w:rPr>
        <w:t>[5</w:t>
      </w:r>
      <w:r w:rsidR="006F0C50">
        <w:rPr>
          <w:rFonts w:ascii="Times New Roman" w:hAnsi="Times New Roman" w:cs="Times New Roman"/>
          <w:sz w:val="24"/>
          <w:szCs w:val="24"/>
        </w:rPr>
        <w:t>6</w:t>
      </w:r>
      <w:r w:rsidRPr="00257452">
        <w:rPr>
          <w:rFonts w:ascii="Times New Roman" w:hAnsi="Times New Roman" w:cs="Times New Roman"/>
          <w:sz w:val="24"/>
          <w:szCs w:val="24"/>
        </w:rPr>
        <w:t xml:space="preserve">].  More importantly, this review is the first, to our knowledge, to provide a synthesis of qualitative studies of </w:t>
      </w:r>
      <w:r w:rsidR="00555AD5">
        <w:rPr>
          <w:rFonts w:ascii="Times New Roman" w:hAnsi="Times New Roman" w:cs="Times New Roman"/>
          <w:sz w:val="24"/>
          <w:szCs w:val="24"/>
        </w:rPr>
        <w:t xml:space="preserve">various </w:t>
      </w:r>
      <w:r w:rsidR="007245F3">
        <w:rPr>
          <w:rFonts w:ascii="Times New Roman" w:hAnsi="Times New Roman" w:cs="Times New Roman"/>
          <w:sz w:val="24"/>
          <w:szCs w:val="24"/>
        </w:rPr>
        <w:t>groups of</w:t>
      </w:r>
      <w:r w:rsidR="00443E97">
        <w:rPr>
          <w:rFonts w:ascii="Times New Roman" w:hAnsi="Times New Roman" w:cs="Times New Roman"/>
          <w:sz w:val="24"/>
          <w:szCs w:val="24"/>
        </w:rPr>
        <w:t xml:space="preserve"> </w:t>
      </w:r>
      <w:r w:rsidRPr="00257452">
        <w:rPr>
          <w:rFonts w:ascii="Times New Roman" w:hAnsi="Times New Roman" w:cs="Times New Roman"/>
          <w:sz w:val="24"/>
          <w:szCs w:val="24"/>
        </w:rPr>
        <w:t xml:space="preserve">people </w:t>
      </w:r>
      <w:r w:rsidR="005B5940" w:rsidRPr="00257452">
        <w:rPr>
          <w:rFonts w:ascii="Times New Roman" w:hAnsi="Times New Roman" w:cs="Times New Roman"/>
          <w:sz w:val="24"/>
          <w:szCs w:val="24"/>
        </w:rPr>
        <w:t xml:space="preserve">living </w:t>
      </w:r>
      <w:r w:rsidRPr="00257452">
        <w:rPr>
          <w:rFonts w:ascii="Times New Roman" w:hAnsi="Times New Roman" w:cs="Times New Roman"/>
          <w:sz w:val="24"/>
          <w:szCs w:val="24"/>
        </w:rPr>
        <w:t xml:space="preserve">in </w:t>
      </w:r>
      <w:r w:rsidR="00254776">
        <w:rPr>
          <w:rFonts w:ascii="Times New Roman" w:hAnsi="Times New Roman" w:cs="Times New Roman"/>
          <w:sz w:val="24"/>
          <w:szCs w:val="24"/>
        </w:rPr>
        <w:t>care homes</w:t>
      </w:r>
      <w:r w:rsidR="005B5940" w:rsidRPr="00257452">
        <w:rPr>
          <w:rFonts w:ascii="Times New Roman" w:hAnsi="Times New Roman" w:cs="Times New Roman"/>
          <w:sz w:val="24"/>
          <w:szCs w:val="24"/>
        </w:rPr>
        <w:t>.</w:t>
      </w:r>
    </w:p>
    <w:p w:rsidR="00C92542" w:rsidRDefault="0036372E" w:rsidP="00C92542">
      <w:pPr>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Moving to a care home </w:t>
      </w:r>
      <w:r w:rsidR="00F717D3" w:rsidRPr="00257452">
        <w:rPr>
          <w:rFonts w:ascii="Times New Roman" w:hAnsi="Times New Roman" w:cs="Times New Roman"/>
          <w:sz w:val="24"/>
          <w:szCs w:val="24"/>
        </w:rPr>
        <w:t xml:space="preserve">can </w:t>
      </w:r>
      <w:r w:rsidRPr="00257452">
        <w:rPr>
          <w:rFonts w:ascii="Times New Roman" w:hAnsi="Times New Roman" w:cs="Times New Roman"/>
          <w:sz w:val="24"/>
          <w:szCs w:val="24"/>
        </w:rPr>
        <w:t>change a person’s ‘psycho-physical’ balance [5</w:t>
      </w:r>
      <w:r w:rsidR="006F0C50">
        <w:rPr>
          <w:rFonts w:ascii="Times New Roman" w:hAnsi="Times New Roman" w:cs="Times New Roman"/>
          <w:sz w:val="24"/>
          <w:szCs w:val="24"/>
        </w:rPr>
        <w:t>7</w:t>
      </w:r>
      <w:r w:rsidRPr="00257452">
        <w:rPr>
          <w:rFonts w:ascii="Times New Roman" w:hAnsi="Times New Roman" w:cs="Times New Roman"/>
          <w:sz w:val="24"/>
          <w:szCs w:val="24"/>
        </w:rPr>
        <w:t>]</w:t>
      </w:r>
      <w:r w:rsidR="00555AD5">
        <w:rPr>
          <w:rFonts w:ascii="Times New Roman" w:hAnsi="Times New Roman" w:cs="Times New Roman"/>
          <w:sz w:val="24"/>
          <w:szCs w:val="24"/>
        </w:rPr>
        <w:t>,</w:t>
      </w:r>
      <w:r w:rsidR="00B62477">
        <w:rPr>
          <w:rFonts w:ascii="Times New Roman" w:hAnsi="Times New Roman" w:cs="Times New Roman"/>
          <w:sz w:val="24"/>
          <w:szCs w:val="24"/>
        </w:rPr>
        <w:t xml:space="preserve"> </w:t>
      </w:r>
      <w:r w:rsidR="007245F3">
        <w:rPr>
          <w:rFonts w:ascii="Times New Roman" w:hAnsi="Times New Roman" w:cs="Times New Roman"/>
          <w:sz w:val="24"/>
          <w:szCs w:val="24"/>
        </w:rPr>
        <w:t xml:space="preserve">resulting </w:t>
      </w:r>
      <w:r w:rsidR="00555AD5">
        <w:rPr>
          <w:rFonts w:ascii="Times New Roman" w:hAnsi="Times New Roman" w:cs="Times New Roman"/>
          <w:sz w:val="24"/>
          <w:szCs w:val="24"/>
        </w:rPr>
        <w:t xml:space="preserve">in </w:t>
      </w:r>
      <w:r w:rsidRPr="00257452">
        <w:rPr>
          <w:rFonts w:ascii="Times New Roman" w:hAnsi="Times New Roman" w:cs="Times New Roman"/>
          <w:sz w:val="24"/>
          <w:szCs w:val="24"/>
        </w:rPr>
        <w:t>feelings of worthlessness and uselessness [5</w:t>
      </w:r>
      <w:r w:rsidR="006F0C50">
        <w:rPr>
          <w:rFonts w:ascii="Times New Roman" w:hAnsi="Times New Roman" w:cs="Times New Roman"/>
          <w:sz w:val="24"/>
          <w:szCs w:val="24"/>
        </w:rPr>
        <w:t>8</w:t>
      </w:r>
      <w:r w:rsidRPr="00257452">
        <w:rPr>
          <w:rFonts w:ascii="Times New Roman" w:hAnsi="Times New Roman" w:cs="Times New Roman"/>
          <w:sz w:val="24"/>
          <w:szCs w:val="24"/>
        </w:rPr>
        <w:t>]</w:t>
      </w:r>
      <w:r w:rsidR="00443E97">
        <w:rPr>
          <w:rFonts w:ascii="Times New Roman" w:hAnsi="Times New Roman" w:cs="Times New Roman"/>
          <w:sz w:val="24"/>
          <w:szCs w:val="24"/>
        </w:rPr>
        <w:t xml:space="preserve">. </w:t>
      </w:r>
      <w:r w:rsidRPr="00257452">
        <w:rPr>
          <w:rFonts w:ascii="Times New Roman" w:hAnsi="Times New Roman" w:cs="Times New Roman"/>
          <w:sz w:val="24"/>
          <w:szCs w:val="24"/>
        </w:rPr>
        <w:t xml:space="preserve"> The first theme, “acceptance and adaptation”, demonstrated the importance of </w:t>
      </w:r>
      <w:r w:rsidR="00082440">
        <w:rPr>
          <w:rFonts w:ascii="Times New Roman" w:hAnsi="Times New Roman" w:cs="Times New Roman"/>
          <w:sz w:val="24"/>
          <w:szCs w:val="24"/>
        </w:rPr>
        <w:t xml:space="preserve">residents’ own </w:t>
      </w:r>
      <w:r w:rsidRPr="00257452">
        <w:rPr>
          <w:rFonts w:ascii="Times New Roman" w:hAnsi="Times New Roman" w:cs="Times New Roman"/>
          <w:sz w:val="24"/>
          <w:szCs w:val="24"/>
        </w:rPr>
        <w:t>attitude</w:t>
      </w:r>
      <w:r w:rsidR="00082440">
        <w:rPr>
          <w:rFonts w:ascii="Times New Roman" w:hAnsi="Times New Roman" w:cs="Times New Roman"/>
          <w:sz w:val="24"/>
          <w:szCs w:val="24"/>
        </w:rPr>
        <w:t>s,</w:t>
      </w:r>
      <w:r w:rsidRPr="00257452">
        <w:rPr>
          <w:rFonts w:ascii="Times New Roman" w:hAnsi="Times New Roman" w:cs="Times New Roman"/>
          <w:sz w:val="24"/>
          <w:szCs w:val="24"/>
        </w:rPr>
        <w:t xml:space="preserve"> where </w:t>
      </w:r>
      <w:r w:rsidR="005B5940" w:rsidRPr="00257452">
        <w:rPr>
          <w:rFonts w:ascii="Times New Roman" w:hAnsi="Times New Roman" w:cs="Times New Roman"/>
          <w:sz w:val="24"/>
          <w:szCs w:val="24"/>
        </w:rPr>
        <w:t>residents</w:t>
      </w:r>
      <w:r w:rsidRPr="00257452">
        <w:rPr>
          <w:rFonts w:ascii="Times New Roman" w:hAnsi="Times New Roman" w:cs="Times New Roman"/>
          <w:sz w:val="24"/>
          <w:szCs w:val="24"/>
        </w:rPr>
        <w:t xml:space="preserve"> taking an active </w:t>
      </w:r>
      <w:r w:rsidRPr="00257452">
        <w:rPr>
          <w:rFonts w:ascii="Times New Roman" w:hAnsi="Times New Roman" w:cs="Times New Roman"/>
          <w:sz w:val="24"/>
          <w:szCs w:val="24"/>
        </w:rPr>
        <w:lastRenderedPageBreak/>
        <w:t>stance in daily living felt more control of their lives</w:t>
      </w:r>
      <w:r w:rsidR="007245F3">
        <w:rPr>
          <w:rFonts w:ascii="Times New Roman" w:hAnsi="Times New Roman" w:cs="Times New Roman"/>
          <w:sz w:val="24"/>
          <w:szCs w:val="24"/>
        </w:rPr>
        <w:t xml:space="preserve"> </w:t>
      </w:r>
      <w:r w:rsidRPr="00257452">
        <w:rPr>
          <w:rFonts w:ascii="Times New Roman" w:hAnsi="Times New Roman" w:cs="Times New Roman"/>
          <w:sz w:val="24"/>
          <w:szCs w:val="24"/>
        </w:rPr>
        <w:t>[26]. This is supported by literature on older people, where adapt</w:t>
      </w:r>
      <w:r w:rsidR="00684A4F" w:rsidRPr="00257452">
        <w:rPr>
          <w:rFonts w:ascii="Times New Roman" w:hAnsi="Times New Roman" w:cs="Times New Roman"/>
          <w:sz w:val="24"/>
          <w:szCs w:val="24"/>
        </w:rPr>
        <w:t>ation</w:t>
      </w:r>
      <w:r w:rsidRPr="00257452">
        <w:rPr>
          <w:rFonts w:ascii="Times New Roman" w:hAnsi="Times New Roman" w:cs="Times New Roman"/>
          <w:sz w:val="24"/>
          <w:szCs w:val="24"/>
        </w:rPr>
        <w:t xml:space="preserve"> in the face of changes was essential for, ‘feeling of anchorage to life’</w:t>
      </w:r>
      <w:r w:rsidR="00F717D3" w:rsidRPr="00257452">
        <w:rPr>
          <w:rFonts w:ascii="Times New Roman" w:hAnsi="Times New Roman" w:cs="Times New Roman"/>
          <w:sz w:val="24"/>
          <w:szCs w:val="24"/>
        </w:rPr>
        <w:t xml:space="preserve"> </w:t>
      </w:r>
      <w:r w:rsidRPr="00257452">
        <w:rPr>
          <w:rFonts w:ascii="Times New Roman" w:hAnsi="Times New Roman" w:cs="Times New Roman"/>
          <w:sz w:val="24"/>
          <w:szCs w:val="24"/>
        </w:rPr>
        <w:t>[</w:t>
      </w:r>
      <w:r w:rsidR="006F0C50">
        <w:rPr>
          <w:rFonts w:ascii="Times New Roman" w:hAnsi="Times New Roman" w:cs="Times New Roman"/>
          <w:sz w:val="24"/>
          <w:szCs w:val="24"/>
        </w:rPr>
        <w:t>59</w:t>
      </w:r>
      <w:r w:rsidRPr="00257452">
        <w:rPr>
          <w:rFonts w:ascii="Times New Roman" w:hAnsi="Times New Roman" w:cs="Times New Roman"/>
          <w:sz w:val="24"/>
          <w:szCs w:val="24"/>
        </w:rPr>
        <w:t>]</w:t>
      </w:r>
      <w:r w:rsidR="00DB451C">
        <w:rPr>
          <w:rFonts w:ascii="Times New Roman" w:hAnsi="Times New Roman" w:cs="Times New Roman"/>
          <w:sz w:val="24"/>
          <w:szCs w:val="24"/>
        </w:rPr>
        <w:t>.</w:t>
      </w:r>
      <w:r w:rsidR="003001E2">
        <w:rPr>
          <w:rFonts w:ascii="Times New Roman" w:hAnsi="Times New Roman" w:cs="Times New Roman"/>
          <w:sz w:val="24"/>
          <w:szCs w:val="24"/>
        </w:rPr>
        <w:t xml:space="preserve"> </w:t>
      </w:r>
      <w:r w:rsidR="00094368">
        <w:rPr>
          <w:rFonts w:ascii="Times New Roman" w:hAnsi="Times New Roman" w:cs="Times New Roman"/>
          <w:sz w:val="24"/>
          <w:szCs w:val="24"/>
        </w:rPr>
        <w:t>F</w:t>
      </w:r>
      <w:r w:rsidR="003001E2" w:rsidRPr="001F6975">
        <w:rPr>
          <w:rFonts w:ascii="Times New Roman" w:hAnsi="Times New Roman" w:cs="Times New Roman"/>
          <w:sz w:val="24"/>
          <w:szCs w:val="24"/>
        </w:rPr>
        <w:t>or residents in care homes</w:t>
      </w:r>
      <w:r w:rsidR="00094368">
        <w:rPr>
          <w:rFonts w:ascii="Times New Roman" w:hAnsi="Times New Roman" w:cs="Times New Roman"/>
          <w:sz w:val="24"/>
          <w:szCs w:val="24"/>
        </w:rPr>
        <w:t>,</w:t>
      </w:r>
      <w:r w:rsidR="003001E2" w:rsidRPr="001F6975">
        <w:rPr>
          <w:rFonts w:ascii="Times New Roman" w:hAnsi="Times New Roman" w:cs="Times New Roman"/>
          <w:sz w:val="24"/>
          <w:szCs w:val="24"/>
        </w:rPr>
        <w:t xml:space="preserve"> </w:t>
      </w:r>
      <w:r w:rsidR="00401FED">
        <w:rPr>
          <w:rFonts w:ascii="Times New Roman" w:hAnsi="Times New Roman" w:cs="Times New Roman"/>
          <w:sz w:val="24"/>
          <w:szCs w:val="24"/>
        </w:rPr>
        <w:t xml:space="preserve">a response shift </w:t>
      </w:r>
      <w:r w:rsidR="00094368">
        <w:rPr>
          <w:rFonts w:ascii="Times New Roman" w:hAnsi="Times New Roman" w:cs="Times New Roman"/>
          <w:sz w:val="24"/>
          <w:szCs w:val="24"/>
        </w:rPr>
        <w:t>[</w:t>
      </w:r>
      <w:r w:rsidR="006F0C50">
        <w:rPr>
          <w:rFonts w:ascii="Times New Roman" w:hAnsi="Times New Roman" w:cs="Times New Roman"/>
          <w:sz w:val="24"/>
          <w:szCs w:val="24"/>
        </w:rPr>
        <w:t>60</w:t>
      </w:r>
      <w:r w:rsidR="00094368">
        <w:rPr>
          <w:rFonts w:ascii="Times New Roman" w:hAnsi="Times New Roman" w:cs="Times New Roman"/>
          <w:sz w:val="24"/>
          <w:szCs w:val="24"/>
        </w:rPr>
        <w:t xml:space="preserve">] may </w:t>
      </w:r>
      <w:r w:rsidR="00401FED">
        <w:rPr>
          <w:rFonts w:ascii="Times New Roman" w:hAnsi="Times New Roman" w:cs="Times New Roman"/>
          <w:sz w:val="24"/>
          <w:szCs w:val="24"/>
        </w:rPr>
        <w:t>occur</w:t>
      </w:r>
      <w:r w:rsidR="00094368">
        <w:rPr>
          <w:rFonts w:ascii="Times New Roman" w:hAnsi="Times New Roman" w:cs="Times New Roman"/>
          <w:sz w:val="24"/>
          <w:szCs w:val="24"/>
        </w:rPr>
        <w:t>,</w:t>
      </w:r>
      <w:r w:rsidR="00401FED">
        <w:rPr>
          <w:rFonts w:ascii="Times New Roman" w:hAnsi="Times New Roman" w:cs="Times New Roman"/>
          <w:sz w:val="24"/>
          <w:szCs w:val="24"/>
        </w:rPr>
        <w:t xml:space="preserve"> where</w:t>
      </w:r>
      <w:r w:rsidR="00094368">
        <w:rPr>
          <w:rFonts w:ascii="Times New Roman" w:hAnsi="Times New Roman" w:cs="Times New Roman"/>
          <w:sz w:val="24"/>
          <w:szCs w:val="24"/>
        </w:rPr>
        <w:t xml:space="preserve"> </w:t>
      </w:r>
      <w:r w:rsidR="003001E2" w:rsidRPr="001F6975">
        <w:rPr>
          <w:rFonts w:ascii="Times New Roman" w:hAnsi="Times New Roman" w:cs="Times New Roman"/>
          <w:sz w:val="24"/>
          <w:szCs w:val="24"/>
        </w:rPr>
        <w:t>those who constantly appraised their interactions with others and their environment</w:t>
      </w:r>
      <w:r w:rsidR="00082440">
        <w:rPr>
          <w:rFonts w:ascii="Times New Roman" w:hAnsi="Times New Roman" w:cs="Times New Roman"/>
          <w:sz w:val="24"/>
          <w:szCs w:val="24"/>
        </w:rPr>
        <w:t>,</w:t>
      </w:r>
      <w:r w:rsidR="003001E2" w:rsidRPr="001F6975">
        <w:rPr>
          <w:rFonts w:ascii="Times New Roman" w:hAnsi="Times New Roman" w:cs="Times New Roman"/>
          <w:sz w:val="24"/>
          <w:szCs w:val="24"/>
        </w:rPr>
        <w:t xml:space="preserve"> explicitly addressed changes they had to make in order to adapt effectively to their new li</w:t>
      </w:r>
      <w:r w:rsidR="007245F3">
        <w:rPr>
          <w:rFonts w:ascii="Times New Roman" w:hAnsi="Times New Roman" w:cs="Times New Roman"/>
          <w:sz w:val="24"/>
          <w:szCs w:val="24"/>
        </w:rPr>
        <w:t>v</w:t>
      </w:r>
      <w:r w:rsidR="003001E2" w:rsidRPr="001F6975">
        <w:rPr>
          <w:rFonts w:ascii="Times New Roman" w:hAnsi="Times New Roman" w:cs="Times New Roman"/>
          <w:sz w:val="24"/>
          <w:szCs w:val="24"/>
        </w:rPr>
        <w:t>e</w:t>
      </w:r>
      <w:r w:rsidR="00353C84">
        <w:rPr>
          <w:rFonts w:ascii="Times New Roman" w:hAnsi="Times New Roman" w:cs="Times New Roman"/>
          <w:sz w:val="24"/>
          <w:szCs w:val="24"/>
        </w:rPr>
        <w:t>s</w:t>
      </w:r>
      <w:r w:rsidR="003001E2" w:rsidRPr="001F6975">
        <w:rPr>
          <w:rFonts w:ascii="Times New Roman" w:hAnsi="Times New Roman" w:cs="Times New Roman"/>
          <w:sz w:val="24"/>
          <w:szCs w:val="24"/>
        </w:rPr>
        <w:t>. Whether this is due to changing expectations with age</w:t>
      </w:r>
      <w:r w:rsidR="00094368">
        <w:rPr>
          <w:rFonts w:ascii="Times New Roman" w:hAnsi="Times New Roman" w:cs="Times New Roman"/>
          <w:sz w:val="24"/>
          <w:szCs w:val="24"/>
        </w:rPr>
        <w:t>,</w:t>
      </w:r>
      <w:r w:rsidR="003001E2" w:rsidRPr="001F6975">
        <w:rPr>
          <w:rFonts w:ascii="Times New Roman" w:hAnsi="Times New Roman" w:cs="Times New Roman"/>
          <w:sz w:val="24"/>
          <w:szCs w:val="24"/>
        </w:rPr>
        <w:t xml:space="preserve"> or adaptability in </w:t>
      </w:r>
      <w:r w:rsidR="009E11D2">
        <w:rPr>
          <w:rFonts w:ascii="Times New Roman" w:hAnsi="Times New Roman" w:cs="Times New Roman"/>
          <w:sz w:val="24"/>
          <w:szCs w:val="24"/>
        </w:rPr>
        <w:t xml:space="preserve">the </w:t>
      </w:r>
      <w:r w:rsidR="003001E2" w:rsidRPr="001F6975">
        <w:rPr>
          <w:rFonts w:ascii="Times New Roman" w:hAnsi="Times New Roman" w:cs="Times New Roman"/>
          <w:sz w:val="24"/>
          <w:szCs w:val="24"/>
        </w:rPr>
        <w:t>face of significant changes is difficult to ascertain</w:t>
      </w:r>
      <w:r w:rsidR="00094368">
        <w:rPr>
          <w:rFonts w:ascii="Times New Roman" w:hAnsi="Times New Roman" w:cs="Times New Roman"/>
          <w:sz w:val="24"/>
          <w:szCs w:val="24"/>
        </w:rPr>
        <w:t>,</w:t>
      </w:r>
      <w:r w:rsidR="003001E2" w:rsidRPr="001F6975">
        <w:rPr>
          <w:rFonts w:ascii="Times New Roman" w:hAnsi="Times New Roman" w:cs="Times New Roman"/>
          <w:sz w:val="24"/>
          <w:szCs w:val="24"/>
        </w:rPr>
        <w:t xml:space="preserve"> </w:t>
      </w:r>
      <w:r w:rsidR="00C97ED6">
        <w:rPr>
          <w:rFonts w:ascii="Times New Roman" w:hAnsi="Times New Roman" w:cs="Times New Roman"/>
          <w:sz w:val="24"/>
          <w:szCs w:val="24"/>
        </w:rPr>
        <w:t>and f</w:t>
      </w:r>
      <w:r w:rsidR="003001E2" w:rsidRPr="001F6975">
        <w:rPr>
          <w:rFonts w:ascii="Times New Roman" w:hAnsi="Times New Roman" w:cs="Times New Roman"/>
          <w:sz w:val="24"/>
          <w:szCs w:val="24"/>
        </w:rPr>
        <w:t xml:space="preserve">urther </w:t>
      </w:r>
      <w:r w:rsidR="003001E2">
        <w:rPr>
          <w:rFonts w:ascii="Times New Roman" w:hAnsi="Times New Roman" w:cs="Times New Roman"/>
          <w:sz w:val="24"/>
          <w:szCs w:val="24"/>
        </w:rPr>
        <w:t xml:space="preserve">research </w:t>
      </w:r>
      <w:r w:rsidR="00094368">
        <w:rPr>
          <w:rFonts w:ascii="Times New Roman" w:hAnsi="Times New Roman" w:cs="Times New Roman"/>
          <w:sz w:val="24"/>
          <w:szCs w:val="24"/>
        </w:rPr>
        <w:t xml:space="preserve">is needed. </w:t>
      </w:r>
      <w:r w:rsidRPr="00257452">
        <w:rPr>
          <w:rFonts w:ascii="Times New Roman" w:hAnsi="Times New Roman" w:cs="Times New Roman"/>
          <w:sz w:val="24"/>
          <w:szCs w:val="24"/>
        </w:rPr>
        <w:t>Our findings suggest that carers can promote successful adjustment by communicating the impact of ‘institutional’ living on residents</w:t>
      </w:r>
      <w:r w:rsidR="00443E97">
        <w:rPr>
          <w:rFonts w:ascii="Times New Roman" w:hAnsi="Times New Roman" w:cs="Times New Roman"/>
          <w:sz w:val="24"/>
          <w:szCs w:val="24"/>
        </w:rPr>
        <w:t>, and</w:t>
      </w:r>
      <w:r w:rsidRPr="00257452">
        <w:rPr>
          <w:rFonts w:ascii="Times New Roman" w:hAnsi="Times New Roman" w:cs="Times New Roman"/>
          <w:sz w:val="24"/>
          <w:szCs w:val="24"/>
        </w:rPr>
        <w:t>, provid</w:t>
      </w:r>
      <w:r w:rsidR="00082440">
        <w:rPr>
          <w:rFonts w:ascii="Times New Roman" w:hAnsi="Times New Roman" w:cs="Times New Roman"/>
          <w:sz w:val="24"/>
          <w:szCs w:val="24"/>
        </w:rPr>
        <w:t>ing</w:t>
      </w:r>
      <w:r w:rsidRPr="00257452">
        <w:rPr>
          <w:rFonts w:ascii="Times New Roman" w:hAnsi="Times New Roman" w:cs="Times New Roman"/>
          <w:sz w:val="24"/>
          <w:szCs w:val="24"/>
        </w:rPr>
        <w:t xml:space="preserve"> a positive mindset. </w:t>
      </w:r>
      <w:r w:rsidR="00FA0618">
        <w:rPr>
          <w:rFonts w:ascii="Times New Roman" w:hAnsi="Times New Roman" w:cs="Times New Roman"/>
          <w:sz w:val="24"/>
          <w:szCs w:val="24"/>
        </w:rPr>
        <w:t>T</w:t>
      </w:r>
      <w:r w:rsidRPr="00257452">
        <w:rPr>
          <w:rFonts w:ascii="Times New Roman" w:hAnsi="Times New Roman" w:cs="Times New Roman"/>
          <w:sz w:val="24"/>
          <w:szCs w:val="24"/>
        </w:rPr>
        <w:t>he second theme</w:t>
      </w:r>
      <w:r w:rsidR="00082440">
        <w:rPr>
          <w:rFonts w:ascii="Times New Roman" w:hAnsi="Times New Roman" w:cs="Times New Roman"/>
          <w:sz w:val="24"/>
          <w:szCs w:val="24"/>
        </w:rPr>
        <w:t>,</w:t>
      </w:r>
      <w:r w:rsidRPr="00257452">
        <w:rPr>
          <w:rFonts w:ascii="Times New Roman" w:hAnsi="Times New Roman" w:cs="Times New Roman"/>
          <w:sz w:val="24"/>
          <w:szCs w:val="24"/>
        </w:rPr>
        <w:t xml:space="preserve"> ‘connectedness with others,’ demonstrates the importance of appropriate peer relationships [35]. </w:t>
      </w:r>
      <w:r w:rsidR="00F717D3" w:rsidRPr="00257452">
        <w:rPr>
          <w:rFonts w:ascii="Times New Roman" w:hAnsi="Times New Roman" w:cs="Times New Roman"/>
          <w:sz w:val="24"/>
          <w:szCs w:val="24"/>
        </w:rPr>
        <w:t xml:space="preserve">This </w:t>
      </w:r>
      <w:r w:rsidRPr="00257452">
        <w:rPr>
          <w:rFonts w:ascii="Times New Roman" w:hAnsi="Times New Roman" w:cs="Times New Roman"/>
          <w:sz w:val="24"/>
          <w:szCs w:val="24"/>
        </w:rPr>
        <w:t xml:space="preserve">is also supported by studies on older people where quantity and quality of social engagement was found to prolong a person’s life [61]. </w:t>
      </w:r>
    </w:p>
    <w:p w:rsidR="00B62477" w:rsidRPr="00257452" w:rsidRDefault="004A1ED7" w:rsidP="007512E3">
      <w:pPr>
        <w:autoSpaceDE w:val="0"/>
        <w:autoSpaceDN w:val="0"/>
        <w:adjustRightInd w:val="0"/>
        <w:spacing w:after="0" w:line="480" w:lineRule="auto"/>
        <w:rPr>
          <w:rFonts w:ascii="Times New Roman" w:hAnsi="Times New Roman" w:cs="Times New Roman"/>
          <w:sz w:val="24"/>
          <w:szCs w:val="24"/>
        </w:rPr>
      </w:pPr>
      <w:proofErr w:type="gramStart"/>
      <w:r w:rsidRPr="00257452">
        <w:rPr>
          <w:rFonts w:ascii="Times New Roman" w:hAnsi="Times New Roman" w:cs="Times New Roman"/>
          <w:sz w:val="24"/>
          <w:szCs w:val="24"/>
        </w:rPr>
        <w:t>A</w:t>
      </w:r>
      <w:r w:rsidR="0036372E" w:rsidRPr="00257452">
        <w:rPr>
          <w:rFonts w:ascii="Times New Roman" w:hAnsi="Times New Roman" w:cs="Times New Roman"/>
          <w:sz w:val="24"/>
          <w:szCs w:val="24"/>
        </w:rPr>
        <w:t xml:space="preserve"> homelike environment where carers treat residents with respect, taking into account their individuality and identity [</w:t>
      </w:r>
      <w:r w:rsidR="006F0C50">
        <w:rPr>
          <w:rFonts w:ascii="Times New Roman" w:hAnsi="Times New Roman" w:cs="Times New Roman"/>
          <w:sz w:val="24"/>
          <w:szCs w:val="24"/>
        </w:rPr>
        <w:t>59</w:t>
      </w:r>
      <w:r w:rsidR="0036372E" w:rsidRPr="00257452">
        <w:rPr>
          <w:rFonts w:ascii="Times New Roman" w:hAnsi="Times New Roman" w:cs="Times New Roman"/>
          <w:sz w:val="24"/>
          <w:szCs w:val="24"/>
        </w:rPr>
        <w:t>], can reduc</w:t>
      </w:r>
      <w:r w:rsidRPr="00257452">
        <w:rPr>
          <w:rFonts w:ascii="Times New Roman" w:hAnsi="Times New Roman" w:cs="Times New Roman"/>
          <w:sz w:val="24"/>
          <w:szCs w:val="24"/>
        </w:rPr>
        <w:t>e</w:t>
      </w:r>
      <w:r w:rsidR="0036372E" w:rsidRPr="00257452">
        <w:rPr>
          <w:rFonts w:ascii="Times New Roman" w:hAnsi="Times New Roman" w:cs="Times New Roman"/>
          <w:sz w:val="24"/>
          <w:szCs w:val="24"/>
        </w:rPr>
        <w:t xml:space="preserve"> the impact of ‘institutionalisation’ [10, 62].</w:t>
      </w:r>
      <w:proofErr w:type="gramEnd"/>
      <w:r w:rsidR="0036372E" w:rsidRPr="00257452">
        <w:rPr>
          <w:rFonts w:ascii="Times New Roman" w:hAnsi="Times New Roman" w:cs="Times New Roman"/>
          <w:sz w:val="24"/>
          <w:szCs w:val="24"/>
        </w:rPr>
        <w:t xml:space="preserve"> </w:t>
      </w:r>
      <w:r w:rsidR="00401FED" w:rsidRPr="001F6975">
        <w:rPr>
          <w:rFonts w:ascii="Times New Roman" w:hAnsi="Times New Roman" w:cs="Times New Roman"/>
          <w:sz w:val="24"/>
          <w:szCs w:val="24"/>
        </w:rPr>
        <w:t xml:space="preserve">In </w:t>
      </w:r>
      <w:r w:rsidR="00254776">
        <w:rPr>
          <w:rFonts w:ascii="Times New Roman" w:hAnsi="Times New Roman" w:cs="Times New Roman"/>
          <w:sz w:val="24"/>
          <w:szCs w:val="24"/>
        </w:rPr>
        <w:t xml:space="preserve">care homes, </w:t>
      </w:r>
      <w:r w:rsidR="00401FED" w:rsidRPr="001F6975">
        <w:rPr>
          <w:rFonts w:ascii="Times New Roman" w:hAnsi="Times New Roman" w:cs="Times New Roman"/>
          <w:sz w:val="24"/>
          <w:szCs w:val="24"/>
        </w:rPr>
        <w:t>routines are often designed to maximise the quality of care</w:t>
      </w:r>
      <w:r w:rsidR="00F92BD0">
        <w:rPr>
          <w:rFonts w:ascii="Times New Roman" w:hAnsi="Times New Roman" w:cs="Times New Roman"/>
          <w:sz w:val="24"/>
          <w:szCs w:val="24"/>
        </w:rPr>
        <w:t>,</w:t>
      </w:r>
      <w:r w:rsidR="00401FED" w:rsidRPr="001F6975">
        <w:rPr>
          <w:rFonts w:ascii="Times New Roman" w:hAnsi="Times New Roman" w:cs="Times New Roman"/>
          <w:sz w:val="24"/>
          <w:szCs w:val="24"/>
        </w:rPr>
        <w:t xml:space="preserve"> </w:t>
      </w:r>
      <w:r w:rsidR="00400CA8">
        <w:rPr>
          <w:rFonts w:ascii="Times New Roman" w:hAnsi="Times New Roman" w:cs="Times New Roman"/>
          <w:sz w:val="24"/>
          <w:szCs w:val="24"/>
        </w:rPr>
        <w:t>with</w:t>
      </w:r>
      <w:r w:rsidR="00630073">
        <w:rPr>
          <w:rFonts w:ascii="Times New Roman" w:hAnsi="Times New Roman" w:cs="Times New Roman"/>
          <w:sz w:val="24"/>
          <w:szCs w:val="24"/>
        </w:rPr>
        <w:t xml:space="preserve"> </w:t>
      </w:r>
      <w:r w:rsidR="00401FED" w:rsidRPr="001F6975">
        <w:rPr>
          <w:rFonts w:ascii="Times New Roman" w:hAnsi="Times New Roman" w:cs="Times New Roman"/>
          <w:sz w:val="24"/>
          <w:szCs w:val="24"/>
        </w:rPr>
        <w:t>little room for nego</w:t>
      </w:r>
      <w:r w:rsidR="00401FED">
        <w:rPr>
          <w:rFonts w:ascii="Times New Roman" w:hAnsi="Times New Roman" w:cs="Times New Roman"/>
          <w:sz w:val="24"/>
          <w:szCs w:val="24"/>
        </w:rPr>
        <w:t xml:space="preserve">tiation and individualised care. </w:t>
      </w:r>
      <w:r w:rsidR="00443E97">
        <w:rPr>
          <w:rFonts w:ascii="Times New Roman" w:hAnsi="Times New Roman" w:cs="Times New Roman"/>
          <w:sz w:val="24"/>
          <w:szCs w:val="24"/>
        </w:rPr>
        <w:t>However</w:t>
      </w:r>
      <w:r w:rsidR="009E11D2">
        <w:rPr>
          <w:rFonts w:ascii="Times New Roman" w:hAnsi="Times New Roman" w:cs="Times New Roman"/>
          <w:sz w:val="24"/>
          <w:szCs w:val="24"/>
        </w:rPr>
        <w:t xml:space="preserve"> when</w:t>
      </w:r>
      <w:r w:rsidR="00401FED" w:rsidRPr="001F6975">
        <w:rPr>
          <w:rFonts w:ascii="Times New Roman" w:hAnsi="Times New Roman" w:cs="Times New Roman"/>
          <w:sz w:val="24"/>
          <w:szCs w:val="24"/>
        </w:rPr>
        <w:t xml:space="preserve"> some control was given to residents</w:t>
      </w:r>
      <w:r w:rsidR="00F92BD0">
        <w:rPr>
          <w:rFonts w:ascii="Times New Roman" w:hAnsi="Times New Roman" w:cs="Times New Roman"/>
          <w:sz w:val="24"/>
          <w:szCs w:val="24"/>
        </w:rPr>
        <w:t>,</w:t>
      </w:r>
      <w:r w:rsidR="00401FED" w:rsidRPr="001F6975">
        <w:rPr>
          <w:rFonts w:ascii="Times New Roman" w:hAnsi="Times New Roman" w:cs="Times New Roman"/>
          <w:sz w:val="24"/>
          <w:szCs w:val="24"/>
        </w:rPr>
        <w:t xml:space="preserve"> this contributed to</w:t>
      </w:r>
      <w:r w:rsidR="00B62477">
        <w:rPr>
          <w:rFonts w:ascii="Times New Roman" w:hAnsi="Times New Roman" w:cs="Times New Roman"/>
          <w:sz w:val="24"/>
          <w:szCs w:val="24"/>
        </w:rPr>
        <w:t xml:space="preserve"> a</w:t>
      </w:r>
      <w:r w:rsidR="00FA0618">
        <w:rPr>
          <w:rFonts w:ascii="Times New Roman" w:hAnsi="Times New Roman" w:cs="Times New Roman"/>
          <w:sz w:val="24"/>
          <w:szCs w:val="24"/>
        </w:rPr>
        <w:t xml:space="preserve"> </w:t>
      </w:r>
      <w:r w:rsidR="00401FED" w:rsidRPr="001F6975">
        <w:rPr>
          <w:rFonts w:ascii="Times New Roman" w:hAnsi="Times New Roman" w:cs="Times New Roman"/>
          <w:sz w:val="24"/>
          <w:szCs w:val="24"/>
        </w:rPr>
        <w:t>sense of well being</w:t>
      </w:r>
      <w:r w:rsidR="00F92BD0">
        <w:rPr>
          <w:rFonts w:ascii="Times New Roman" w:hAnsi="Times New Roman" w:cs="Times New Roman"/>
          <w:sz w:val="24"/>
          <w:szCs w:val="24"/>
        </w:rPr>
        <w:t>.</w:t>
      </w:r>
      <w:r w:rsidR="00401FED">
        <w:rPr>
          <w:rFonts w:ascii="Times New Roman" w:hAnsi="Times New Roman" w:cs="Times New Roman"/>
          <w:sz w:val="24"/>
          <w:szCs w:val="24"/>
        </w:rPr>
        <w:t xml:space="preserve"> </w:t>
      </w:r>
      <w:r w:rsidR="00F92BD0">
        <w:rPr>
          <w:rFonts w:ascii="Times New Roman" w:hAnsi="Times New Roman" w:cs="Times New Roman"/>
          <w:sz w:val="24"/>
          <w:szCs w:val="24"/>
        </w:rPr>
        <w:t>E</w:t>
      </w:r>
      <w:r w:rsidR="00401FED" w:rsidRPr="001F6975">
        <w:rPr>
          <w:rFonts w:ascii="Times New Roman" w:hAnsi="Times New Roman" w:cs="Times New Roman"/>
          <w:sz w:val="24"/>
          <w:szCs w:val="24"/>
        </w:rPr>
        <w:t xml:space="preserve">ven the illusion of perceived control </w:t>
      </w:r>
      <w:r w:rsidR="006F0C50">
        <w:rPr>
          <w:rFonts w:ascii="Times New Roman" w:hAnsi="Times New Roman" w:cs="Times New Roman"/>
          <w:sz w:val="24"/>
          <w:szCs w:val="24"/>
        </w:rPr>
        <w:t xml:space="preserve">[63] </w:t>
      </w:r>
      <w:r w:rsidR="00401FED" w:rsidRPr="001F6975">
        <w:rPr>
          <w:rFonts w:ascii="Times New Roman" w:hAnsi="Times New Roman" w:cs="Times New Roman"/>
          <w:sz w:val="24"/>
          <w:szCs w:val="24"/>
        </w:rPr>
        <w:t xml:space="preserve">can </w:t>
      </w:r>
      <w:r w:rsidR="009E11D2">
        <w:rPr>
          <w:rFonts w:ascii="Times New Roman" w:hAnsi="Times New Roman" w:cs="Times New Roman"/>
          <w:sz w:val="24"/>
          <w:szCs w:val="24"/>
        </w:rPr>
        <w:t xml:space="preserve">help </w:t>
      </w:r>
      <w:r w:rsidR="00401FED" w:rsidRPr="001F6975">
        <w:rPr>
          <w:rFonts w:ascii="Times New Roman" w:hAnsi="Times New Roman" w:cs="Times New Roman"/>
          <w:sz w:val="24"/>
          <w:szCs w:val="24"/>
        </w:rPr>
        <w:t xml:space="preserve">an individual </w:t>
      </w:r>
      <w:r w:rsidR="009E11D2">
        <w:rPr>
          <w:rFonts w:ascii="Times New Roman" w:hAnsi="Times New Roman" w:cs="Times New Roman"/>
          <w:sz w:val="24"/>
          <w:szCs w:val="24"/>
        </w:rPr>
        <w:t xml:space="preserve">to </w:t>
      </w:r>
      <w:r w:rsidR="00401FED" w:rsidRPr="001F6975">
        <w:rPr>
          <w:rFonts w:ascii="Times New Roman" w:hAnsi="Times New Roman" w:cs="Times New Roman"/>
          <w:sz w:val="24"/>
          <w:szCs w:val="24"/>
        </w:rPr>
        <w:t xml:space="preserve">interact successfully with </w:t>
      </w:r>
      <w:r w:rsidR="009E11D2">
        <w:rPr>
          <w:rFonts w:ascii="Times New Roman" w:hAnsi="Times New Roman" w:cs="Times New Roman"/>
          <w:sz w:val="24"/>
          <w:szCs w:val="24"/>
        </w:rPr>
        <w:t>their</w:t>
      </w:r>
      <w:r w:rsidR="00401FED" w:rsidRPr="001F6975">
        <w:rPr>
          <w:rFonts w:ascii="Times New Roman" w:hAnsi="Times New Roman" w:cs="Times New Roman"/>
          <w:sz w:val="24"/>
          <w:szCs w:val="24"/>
        </w:rPr>
        <w:t xml:space="preserve"> environment</w:t>
      </w:r>
      <w:r w:rsidR="00AE6892">
        <w:rPr>
          <w:rFonts w:ascii="Times New Roman" w:hAnsi="Times New Roman" w:cs="Times New Roman"/>
          <w:sz w:val="24"/>
          <w:szCs w:val="24"/>
        </w:rPr>
        <w:t>.</w:t>
      </w:r>
      <w:r w:rsidR="00401FED" w:rsidRPr="001F6975">
        <w:rPr>
          <w:rFonts w:ascii="Times New Roman" w:hAnsi="Times New Roman" w:cs="Times New Roman"/>
          <w:sz w:val="24"/>
          <w:szCs w:val="24"/>
        </w:rPr>
        <w:t xml:space="preserve"> </w:t>
      </w:r>
      <w:r w:rsidR="0036372E" w:rsidRPr="00257452">
        <w:rPr>
          <w:rFonts w:ascii="Times New Roman" w:hAnsi="Times New Roman" w:cs="Times New Roman"/>
          <w:sz w:val="24"/>
          <w:szCs w:val="24"/>
        </w:rPr>
        <w:t xml:space="preserve">However, whilst </w:t>
      </w:r>
      <w:r w:rsidR="00E3274F" w:rsidRPr="00257452">
        <w:rPr>
          <w:rFonts w:ascii="Times New Roman" w:hAnsi="Times New Roman" w:cs="Times New Roman"/>
          <w:sz w:val="24"/>
          <w:szCs w:val="24"/>
        </w:rPr>
        <w:t>competen</w:t>
      </w:r>
      <w:r w:rsidR="00E96209" w:rsidRPr="00257452">
        <w:rPr>
          <w:rFonts w:ascii="Times New Roman" w:hAnsi="Times New Roman" w:cs="Times New Roman"/>
          <w:sz w:val="24"/>
          <w:szCs w:val="24"/>
        </w:rPr>
        <w:t xml:space="preserve">t </w:t>
      </w:r>
      <w:r w:rsidR="001A0FFD" w:rsidRPr="00257452">
        <w:rPr>
          <w:rFonts w:ascii="Times New Roman" w:hAnsi="Times New Roman" w:cs="Times New Roman"/>
          <w:sz w:val="24"/>
          <w:szCs w:val="24"/>
        </w:rPr>
        <w:t>carers are</w:t>
      </w:r>
      <w:r w:rsidR="0036372E" w:rsidRPr="00257452">
        <w:rPr>
          <w:rFonts w:ascii="Times New Roman" w:hAnsi="Times New Roman" w:cs="Times New Roman"/>
          <w:sz w:val="24"/>
          <w:szCs w:val="24"/>
        </w:rPr>
        <w:t xml:space="preserve"> important, </w:t>
      </w:r>
      <w:r w:rsidR="0036372E" w:rsidRPr="00257452">
        <w:rPr>
          <w:rFonts w:ascii="Times New Roman" w:hAnsi="Times New Roman" w:cs="Times New Roman"/>
          <w:i/>
          <w:sz w:val="24"/>
          <w:szCs w:val="24"/>
        </w:rPr>
        <w:t>considerate care</w:t>
      </w:r>
      <w:r w:rsidR="0036372E" w:rsidRPr="00257452">
        <w:rPr>
          <w:rFonts w:ascii="Times New Roman" w:hAnsi="Times New Roman" w:cs="Times New Roman"/>
          <w:sz w:val="24"/>
          <w:szCs w:val="24"/>
        </w:rPr>
        <w:t xml:space="preserve"> is </w:t>
      </w:r>
      <w:r w:rsidR="00E96209" w:rsidRPr="00257452">
        <w:rPr>
          <w:rFonts w:ascii="Times New Roman" w:hAnsi="Times New Roman" w:cs="Times New Roman"/>
          <w:sz w:val="24"/>
          <w:szCs w:val="24"/>
        </w:rPr>
        <w:t>equally</w:t>
      </w:r>
      <w:r w:rsidR="0036372E" w:rsidRPr="00257452">
        <w:rPr>
          <w:rFonts w:ascii="Times New Roman" w:hAnsi="Times New Roman" w:cs="Times New Roman"/>
          <w:sz w:val="24"/>
          <w:szCs w:val="24"/>
        </w:rPr>
        <w:t xml:space="preserve"> important [6</w:t>
      </w:r>
      <w:r w:rsidR="006F0C50">
        <w:rPr>
          <w:rFonts w:ascii="Times New Roman" w:hAnsi="Times New Roman" w:cs="Times New Roman"/>
          <w:sz w:val="24"/>
          <w:szCs w:val="24"/>
        </w:rPr>
        <w:t>4</w:t>
      </w:r>
      <w:r w:rsidR="0036372E" w:rsidRPr="00257452">
        <w:rPr>
          <w:rFonts w:ascii="Times New Roman" w:hAnsi="Times New Roman" w:cs="Times New Roman"/>
          <w:sz w:val="24"/>
          <w:szCs w:val="24"/>
        </w:rPr>
        <w:t>]</w:t>
      </w:r>
      <w:r w:rsidR="00B62477">
        <w:rPr>
          <w:rFonts w:ascii="Times New Roman" w:hAnsi="Times New Roman" w:cs="Times New Roman"/>
          <w:sz w:val="24"/>
          <w:szCs w:val="24"/>
        </w:rPr>
        <w:t xml:space="preserve">, </w:t>
      </w:r>
      <w:r w:rsidR="0036372E" w:rsidRPr="00257452">
        <w:rPr>
          <w:rFonts w:ascii="Times New Roman" w:hAnsi="Times New Roman" w:cs="Times New Roman"/>
          <w:sz w:val="24"/>
          <w:szCs w:val="24"/>
        </w:rPr>
        <w:t>and promoting autonomy and independence depends on the nature of the caring relationship between staff and residents</w:t>
      </w:r>
      <w:r w:rsidR="00082440">
        <w:rPr>
          <w:rFonts w:ascii="Times New Roman" w:hAnsi="Times New Roman" w:cs="Times New Roman"/>
          <w:sz w:val="24"/>
          <w:szCs w:val="24"/>
        </w:rPr>
        <w:t>.</w:t>
      </w:r>
      <w:r w:rsidR="00401FED" w:rsidRPr="001F6975">
        <w:rPr>
          <w:rFonts w:ascii="Times New Roman" w:hAnsi="Times New Roman" w:cs="Times New Roman"/>
          <w:sz w:val="24"/>
          <w:szCs w:val="24"/>
        </w:rPr>
        <w:t xml:space="preserve"> </w:t>
      </w:r>
    </w:p>
    <w:p w:rsidR="0036372E" w:rsidRPr="00257452" w:rsidRDefault="0036372E"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 xml:space="preserve">Methodological Issues </w:t>
      </w:r>
    </w:p>
    <w:p w:rsidR="0036372E" w:rsidRPr="00257452" w:rsidRDefault="0036372E" w:rsidP="007512E3">
      <w:pPr>
        <w:spacing w:line="480" w:lineRule="auto"/>
        <w:rPr>
          <w:rFonts w:ascii="Times New Roman" w:hAnsi="Times New Roman" w:cs="Times New Roman"/>
          <w:sz w:val="24"/>
          <w:szCs w:val="24"/>
        </w:rPr>
      </w:pPr>
      <w:r w:rsidRPr="00257452">
        <w:rPr>
          <w:rFonts w:ascii="Times New Roman" w:hAnsi="Times New Roman" w:cs="Times New Roman"/>
          <w:sz w:val="24"/>
          <w:szCs w:val="24"/>
        </w:rPr>
        <w:t xml:space="preserve">Many studies [n=11] reported that </w:t>
      </w:r>
      <w:r w:rsidR="00FA0618">
        <w:rPr>
          <w:rFonts w:ascii="Times New Roman" w:hAnsi="Times New Roman" w:cs="Times New Roman"/>
          <w:sz w:val="24"/>
          <w:szCs w:val="24"/>
        </w:rPr>
        <w:t xml:space="preserve">staff </w:t>
      </w:r>
      <w:r w:rsidRPr="00257452">
        <w:rPr>
          <w:rFonts w:ascii="Times New Roman" w:hAnsi="Times New Roman" w:cs="Times New Roman"/>
          <w:sz w:val="24"/>
          <w:szCs w:val="24"/>
        </w:rPr>
        <w:t>identified suitable participa</w:t>
      </w:r>
      <w:r w:rsidR="00443E97">
        <w:rPr>
          <w:rFonts w:ascii="Times New Roman" w:hAnsi="Times New Roman" w:cs="Times New Roman"/>
          <w:sz w:val="24"/>
          <w:szCs w:val="24"/>
        </w:rPr>
        <w:t>nts</w:t>
      </w:r>
      <w:proofErr w:type="gramStart"/>
      <w:r w:rsidR="00B62477">
        <w:rPr>
          <w:rFonts w:ascii="Times New Roman" w:hAnsi="Times New Roman" w:cs="Times New Roman"/>
          <w:sz w:val="24"/>
          <w:szCs w:val="24"/>
        </w:rPr>
        <w:t xml:space="preserve">, </w:t>
      </w:r>
      <w:r w:rsidRPr="00257452">
        <w:rPr>
          <w:rFonts w:ascii="Times New Roman" w:hAnsi="Times New Roman" w:cs="Times New Roman"/>
          <w:sz w:val="24"/>
          <w:szCs w:val="24"/>
        </w:rPr>
        <w:t xml:space="preserve"> </w:t>
      </w:r>
      <w:r w:rsidR="005A50E9">
        <w:rPr>
          <w:rFonts w:ascii="Times New Roman" w:hAnsi="Times New Roman" w:cs="Times New Roman"/>
          <w:sz w:val="24"/>
          <w:szCs w:val="24"/>
        </w:rPr>
        <w:t>and</w:t>
      </w:r>
      <w:proofErr w:type="gramEnd"/>
      <w:r w:rsidR="00856BE6">
        <w:rPr>
          <w:rFonts w:ascii="Times New Roman" w:hAnsi="Times New Roman" w:cs="Times New Roman"/>
          <w:sz w:val="24"/>
          <w:szCs w:val="24"/>
        </w:rPr>
        <w:t xml:space="preserve"> provided</w:t>
      </w:r>
      <w:r w:rsidR="005A50E9">
        <w:rPr>
          <w:rFonts w:ascii="Times New Roman" w:hAnsi="Times New Roman" w:cs="Times New Roman"/>
          <w:sz w:val="24"/>
          <w:szCs w:val="24"/>
        </w:rPr>
        <w:t xml:space="preserve"> </w:t>
      </w:r>
      <w:r w:rsidRPr="00257452">
        <w:rPr>
          <w:rFonts w:ascii="Times New Roman" w:hAnsi="Times New Roman" w:cs="Times New Roman"/>
          <w:sz w:val="24"/>
          <w:szCs w:val="24"/>
        </w:rPr>
        <w:t xml:space="preserve">little information regarding </w:t>
      </w:r>
      <w:r w:rsidRPr="00257452">
        <w:rPr>
          <w:rFonts w:ascii="Times New Roman" w:hAnsi="Times New Roman" w:cs="Times New Roman"/>
          <w:i/>
          <w:sz w:val="24"/>
          <w:szCs w:val="24"/>
        </w:rPr>
        <w:t>who</w:t>
      </w:r>
      <w:r w:rsidRPr="00257452">
        <w:rPr>
          <w:rFonts w:ascii="Times New Roman" w:hAnsi="Times New Roman" w:cs="Times New Roman"/>
          <w:sz w:val="24"/>
          <w:szCs w:val="24"/>
        </w:rPr>
        <w:t xml:space="preserve"> carried out the research. </w:t>
      </w:r>
      <w:r w:rsidR="009E11D2">
        <w:rPr>
          <w:rFonts w:ascii="Times New Roman" w:hAnsi="Times New Roman" w:cs="Times New Roman"/>
          <w:sz w:val="24"/>
          <w:szCs w:val="24"/>
        </w:rPr>
        <w:t>Thus r</w:t>
      </w:r>
      <w:r w:rsidRPr="00257452">
        <w:rPr>
          <w:rFonts w:ascii="Times New Roman" w:hAnsi="Times New Roman" w:cs="Times New Roman"/>
          <w:sz w:val="24"/>
          <w:szCs w:val="24"/>
        </w:rPr>
        <w:t>esponse, gender, and selection bias</w:t>
      </w:r>
      <w:r w:rsidR="00082440">
        <w:rPr>
          <w:rFonts w:ascii="Times New Roman" w:hAnsi="Times New Roman" w:cs="Times New Roman"/>
          <w:sz w:val="24"/>
          <w:szCs w:val="24"/>
        </w:rPr>
        <w:t>es</w:t>
      </w:r>
      <w:r w:rsidRPr="00257452">
        <w:rPr>
          <w:rFonts w:ascii="Times New Roman" w:hAnsi="Times New Roman" w:cs="Times New Roman"/>
          <w:sz w:val="24"/>
          <w:szCs w:val="24"/>
        </w:rPr>
        <w:t xml:space="preserve"> may have </w:t>
      </w:r>
      <w:r w:rsidR="005A50E9">
        <w:rPr>
          <w:rFonts w:ascii="Times New Roman" w:hAnsi="Times New Roman" w:cs="Times New Roman"/>
          <w:sz w:val="24"/>
          <w:szCs w:val="24"/>
        </w:rPr>
        <w:t>o</w:t>
      </w:r>
      <w:r w:rsidR="00B62477">
        <w:rPr>
          <w:rFonts w:ascii="Times New Roman" w:hAnsi="Times New Roman" w:cs="Times New Roman"/>
          <w:sz w:val="24"/>
          <w:szCs w:val="24"/>
        </w:rPr>
        <w:t>c</w:t>
      </w:r>
      <w:r w:rsidR="005A50E9">
        <w:rPr>
          <w:rFonts w:ascii="Times New Roman" w:hAnsi="Times New Roman" w:cs="Times New Roman"/>
          <w:sz w:val="24"/>
          <w:szCs w:val="24"/>
        </w:rPr>
        <w:t>curred</w:t>
      </w:r>
      <w:r w:rsidRPr="00257452">
        <w:rPr>
          <w:rFonts w:ascii="Times New Roman" w:hAnsi="Times New Roman" w:cs="Times New Roman"/>
          <w:sz w:val="24"/>
          <w:szCs w:val="24"/>
        </w:rPr>
        <w:t xml:space="preserve">. </w:t>
      </w:r>
      <w:r w:rsidR="00C35585" w:rsidRPr="00257452">
        <w:rPr>
          <w:rFonts w:ascii="Times New Roman" w:hAnsi="Times New Roman" w:cs="Times New Roman"/>
          <w:sz w:val="24"/>
          <w:szCs w:val="24"/>
        </w:rPr>
        <w:t xml:space="preserve">Only a third of </w:t>
      </w:r>
      <w:r w:rsidRPr="00257452">
        <w:rPr>
          <w:rFonts w:ascii="Times New Roman" w:hAnsi="Times New Roman" w:cs="Times New Roman"/>
          <w:sz w:val="24"/>
          <w:szCs w:val="24"/>
        </w:rPr>
        <w:t>studies report</w:t>
      </w:r>
      <w:r w:rsidR="00C35585" w:rsidRPr="00257452">
        <w:rPr>
          <w:rFonts w:ascii="Times New Roman" w:hAnsi="Times New Roman" w:cs="Times New Roman"/>
          <w:sz w:val="24"/>
          <w:szCs w:val="24"/>
        </w:rPr>
        <w:t>ed</w:t>
      </w:r>
      <w:r w:rsidRPr="00257452">
        <w:rPr>
          <w:rFonts w:ascii="Times New Roman" w:hAnsi="Times New Roman" w:cs="Times New Roman"/>
          <w:sz w:val="24"/>
          <w:szCs w:val="24"/>
        </w:rPr>
        <w:t xml:space="preserve"> </w:t>
      </w:r>
      <w:r w:rsidR="00C35585" w:rsidRPr="00257452">
        <w:rPr>
          <w:rFonts w:ascii="Times New Roman" w:hAnsi="Times New Roman" w:cs="Times New Roman"/>
          <w:sz w:val="24"/>
          <w:szCs w:val="24"/>
        </w:rPr>
        <w:t>resident</w:t>
      </w:r>
      <w:r w:rsidR="00CD5E59">
        <w:rPr>
          <w:rFonts w:ascii="Times New Roman" w:hAnsi="Times New Roman" w:cs="Times New Roman"/>
          <w:sz w:val="24"/>
          <w:szCs w:val="24"/>
        </w:rPr>
        <w:t>s’</w:t>
      </w:r>
      <w:r w:rsidR="00C35585" w:rsidRPr="00257452">
        <w:rPr>
          <w:rFonts w:ascii="Times New Roman" w:hAnsi="Times New Roman" w:cs="Times New Roman"/>
          <w:sz w:val="24"/>
          <w:szCs w:val="24"/>
        </w:rPr>
        <w:t xml:space="preserve"> ethnicit</w:t>
      </w:r>
      <w:r w:rsidR="00CD5E59">
        <w:rPr>
          <w:rFonts w:ascii="Times New Roman" w:hAnsi="Times New Roman" w:cs="Times New Roman"/>
          <w:sz w:val="24"/>
          <w:szCs w:val="24"/>
        </w:rPr>
        <w:t>ies,</w:t>
      </w:r>
      <w:r w:rsidR="00C35585" w:rsidRPr="00257452">
        <w:rPr>
          <w:rFonts w:ascii="Times New Roman" w:hAnsi="Times New Roman" w:cs="Times New Roman"/>
          <w:sz w:val="24"/>
          <w:szCs w:val="24"/>
        </w:rPr>
        <w:t xml:space="preserve"> </w:t>
      </w:r>
      <w:r w:rsidRPr="00257452">
        <w:rPr>
          <w:rFonts w:ascii="Times New Roman" w:hAnsi="Times New Roman" w:cs="Times New Roman"/>
          <w:sz w:val="24"/>
          <w:szCs w:val="24"/>
        </w:rPr>
        <w:t xml:space="preserve">although residents’ race </w:t>
      </w:r>
      <w:r w:rsidR="00FA0618">
        <w:rPr>
          <w:rFonts w:ascii="Times New Roman" w:hAnsi="Times New Roman" w:cs="Times New Roman"/>
          <w:sz w:val="24"/>
          <w:szCs w:val="24"/>
        </w:rPr>
        <w:t>is related to</w:t>
      </w:r>
      <w:r w:rsidR="00FA0618"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QoL</w:t>
      </w:r>
      <w:proofErr w:type="spellEnd"/>
      <w:r w:rsidRPr="00257452">
        <w:rPr>
          <w:rFonts w:ascii="Times New Roman" w:hAnsi="Times New Roman" w:cs="Times New Roman"/>
          <w:sz w:val="24"/>
          <w:szCs w:val="24"/>
        </w:rPr>
        <w:t xml:space="preserve"> [6</w:t>
      </w:r>
      <w:r w:rsidR="006F0C50">
        <w:rPr>
          <w:rFonts w:ascii="Times New Roman" w:hAnsi="Times New Roman" w:cs="Times New Roman"/>
          <w:sz w:val="24"/>
          <w:szCs w:val="24"/>
        </w:rPr>
        <w:t>5</w:t>
      </w:r>
      <w:r w:rsidRPr="00257452">
        <w:rPr>
          <w:rFonts w:ascii="Times New Roman" w:hAnsi="Times New Roman" w:cs="Times New Roman"/>
          <w:sz w:val="24"/>
          <w:szCs w:val="24"/>
        </w:rPr>
        <w:t xml:space="preserve">]. </w:t>
      </w:r>
    </w:p>
    <w:p w:rsidR="0036372E" w:rsidRPr="00257452" w:rsidRDefault="0036372E"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 xml:space="preserve">Almost three-quarters of people in </w:t>
      </w:r>
      <w:r w:rsidR="00254776">
        <w:rPr>
          <w:rFonts w:ascii="Times New Roman" w:hAnsi="Times New Roman" w:cs="Times New Roman"/>
          <w:sz w:val="24"/>
          <w:szCs w:val="24"/>
        </w:rPr>
        <w:t xml:space="preserve">care </w:t>
      </w:r>
      <w:r w:rsidRPr="00257452">
        <w:rPr>
          <w:rFonts w:ascii="Times New Roman" w:hAnsi="Times New Roman" w:cs="Times New Roman"/>
          <w:sz w:val="24"/>
          <w:szCs w:val="24"/>
        </w:rPr>
        <w:t>homes have dementia [6</w:t>
      </w:r>
      <w:r w:rsidR="006F0C50">
        <w:rPr>
          <w:rFonts w:ascii="Times New Roman" w:hAnsi="Times New Roman" w:cs="Times New Roman"/>
          <w:sz w:val="24"/>
          <w:szCs w:val="24"/>
        </w:rPr>
        <w:t>6</w:t>
      </w:r>
      <w:r w:rsidRPr="00257452">
        <w:rPr>
          <w:rFonts w:ascii="Times New Roman" w:hAnsi="Times New Roman" w:cs="Times New Roman"/>
          <w:sz w:val="24"/>
          <w:szCs w:val="24"/>
        </w:rPr>
        <w:t xml:space="preserve">] yet few studies have </w:t>
      </w:r>
      <w:r w:rsidRPr="00257452">
        <w:rPr>
          <w:rFonts w:ascii="Times New Roman" w:hAnsi="Times New Roman" w:cs="Times New Roman"/>
          <w:i/>
          <w:sz w:val="24"/>
          <w:szCs w:val="24"/>
        </w:rPr>
        <w:t>qualitatively</w:t>
      </w:r>
      <w:r w:rsidRPr="00257452">
        <w:rPr>
          <w:rFonts w:ascii="Times New Roman" w:hAnsi="Times New Roman" w:cs="Times New Roman"/>
          <w:sz w:val="24"/>
          <w:szCs w:val="24"/>
        </w:rPr>
        <w:t xml:space="preserve"> assess</w:t>
      </w:r>
      <w:r w:rsidR="00856BE6">
        <w:rPr>
          <w:rFonts w:ascii="Times New Roman" w:hAnsi="Times New Roman" w:cs="Times New Roman"/>
          <w:sz w:val="24"/>
          <w:szCs w:val="24"/>
        </w:rPr>
        <w:t>ed</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QoL</w:t>
      </w:r>
      <w:proofErr w:type="spellEnd"/>
      <w:r w:rsidRPr="00257452">
        <w:rPr>
          <w:rFonts w:ascii="Times New Roman" w:hAnsi="Times New Roman" w:cs="Times New Roman"/>
          <w:sz w:val="24"/>
          <w:szCs w:val="24"/>
        </w:rPr>
        <w:t xml:space="preserve"> in this population. </w:t>
      </w:r>
      <w:r w:rsidR="00C841E6">
        <w:rPr>
          <w:rFonts w:ascii="Times New Roman" w:hAnsi="Times New Roman" w:cs="Times New Roman"/>
          <w:sz w:val="24"/>
          <w:szCs w:val="24"/>
        </w:rPr>
        <w:t>C</w:t>
      </w:r>
      <w:r w:rsidRPr="00257452">
        <w:rPr>
          <w:rFonts w:ascii="Times New Roman" w:hAnsi="Times New Roman" w:cs="Times New Roman"/>
          <w:sz w:val="24"/>
          <w:szCs w:val="24"/>
        </w:rPr>
        <w:t>ognitive</w:t>
      </w:r>
      <w:r w:rsidR="00C841E6">
        <w:rPr>
          <w:rFonts w:ascii="Times New Roman" w:hAnsi="Times New Roman" w:cs="Times New Roman"/>
          <w:sz w:val="24"/>
          <w:szCs w:val="24"/>
        </w:rPr>
        <w:t>ly</w:t>
      </w:r>
      <w:r w:rsidRPr="00257452">
        <w:rPr>
          <w:rFonts w:ascii="Times New Roman" w:hAnsi="Times New Roman" w:cs="Times New Roman"/>
          <w:sz w:val="24"/>
          <w:szCs w:val="24"/>
        </w:rPr>
        <w:t xml:space="preserve"> impair</w:t>
      </w:r>
      <w:r w:rsidR="00C841E6">
        <w:rPr>
          <w:rFonts w:ascii="Times New Roman" w:hAnsi="Times New Roman" w:cs="Times New Roman"/>
          <w:sz w:val="24"/>
          <w:szCs w:val="24"/>
        </w:rPr>
        <w:t>ed</w:t>
      </w:r>
      <w:r w:rsidRPr="00257452">
        <w:rPr>
          <w:rFonts w:ascii="Times New Roman" w:hAnsi="Times New Roman" w:cs="Times New Roman"/>
          <w:sz w:val="24"/>
          <w:szCs w:val="24"/>
        </w:rPr>
        <w:t xml:space="preserve"> </w:t>
      </w:r>
      <w:r w:rsidR="00C841E6">
        <w:rPr>
          <w:rFonts w:ascii="Times New Roman" w:hAnsi="Times New Roman" w:cs="Times New Roman"/>
          <w:sz w:val="24"/>
          <w:szCs w:val="24"/>
        </w:rPr>
        <w:t>individuals are seen as</w:t>
      </w:r>
      <w:r w:rsidRPr="00257452">
        <w:rPr>
          <w:rFonts w:ascii="Times New Roman" w:hAnsi="Times New Roman" w:cs="Times New Roman"/>
          <w:sz w:val="24"/>
          <w:szCs w:val="24"/>
        </w:rPr>
        <w:t xml:space="preserve"> vulnerable and incapable of making decisions [</w:t>
      </w:r>
      <w:r w:rsidRPr="004A4CEC">
        <w:rPr>
          <w:rFonts w:ascii="Times New Roman" w:hAnsi="Times New Roman" w:cs="Times New Roman"/>
          <w:sz w:val="24"/>
          <w:szCs w:val="24"/>
        </w:rPr>
        <w:t>6</w:t>
      </w:r>
      <w:r w:rsidR="006F0C50">
        <w:rPr>
          <w:rFonts w:ascii="Times New Roman" w:hAnsi="Times New Roman" w:cs="Times New Roman"/>
          <w:sz w:val="24"/>
          <w:szCs w:val="24"/>
        </w:rPr>
        <w:t>7</w:t>
      </w:r>
      <w:r w:rsidRPr="00257452">
        <w:rPr>
          <w:rFonts w:ascii="Times New Roman" w:hAnsi="Times New Roman" w:cs="Times New Roman"/>
          <w:sz w:val="24"/>
          <w:szCs w:val="24"/>
        </w:rPr>
        <w:t>]. However, the studies review</w:t>
      </w:r>
      <w:r w:rsidR="006B2389">
        <w:rPr>
          <w:rFonts w:ascii="Times New Roman" w:hAnsi="Times New Roman" w:cs="Times New Roman"/>
          <w:sz w:val="24"/>
          <w:szCs w:val="24"/>
        </w:rPr>
        <w:t>ed</w:t>
      </w:r>
      <w:r w:rsidRPr="00257452">
        <w:rPr>
          <w:rFonts w:ascii="Times New Roman" w:hAnsi="Times New Roman" w:cs="Times New Roman"/>
          <w:sz w:val="24"/>
          <w:szCs w:val="24"/>
        </w:rPr>
        <w:t xml:space="preserve"> demonstrate that people with dementia </w:t>
      </w:r>
      <w:r w:rsidR="006B2389">
        <w:rPr>
          <w:rFonts w:ascii="Times New Roman" w:hAnsi="Times New Roman" w:cs="Times New Roman"/>
          <w:sz w:val="24"/>
          <w:szCs w:val="24"/>
        </w:rPr>
        <w:t xml:space="preserve">can </w:t>
      </w:r>
      <w:r w:rsidRPr="00257452">
        <w:rPr>
          <w:rFonts w:ascii="Times New Roman" w:hAnsi="Times New Roman" w:cs="Times New Roman"/>
          <w:sz w:val="24"/>
          <w:szCs w:val="24"/>
        </w:rPr>
        <w:t>voic</w:t>
      </w:r>
      <w:r w:rsidR="006B2389">
        <w:rPr>
          <w:rFonts w:ascii="Times New Roman" w:hAnsi="Times New Roman" w:cs="Times New Roman"/>
          <w:sz w:val="24"/>
          <w:szCs w:val="24"/>
        </w:rPr>
        <w:t>e their concerns</w:t>
      </w:r>
      <w:r w:rsidRPr="00257452">
        <w:rPr>
          <w:rFonts w:ascii="Times New Roman" w:hAnsi="Times New Roman" w:cs="Times New Roman"/>
          <w:sz w:val="24"/>
          <w:szCs w:val="24"/>
        </w:rPr>
        <w:t xml:space="preserve"> [31, 34]</w:t>
      </w:r>
      <w:r w:rsidR="00B62477">
        <w:rPr>
          <w:rFonts w:ascii="Times New Roman" w:hAnsi="Times New Roman" w:cs="Times New Roman"/>
          <w:sz w:val="24"/>
          <w:szCs w:val="24"/>
        </w:rPr>
        <w:t xml:space="preserve">, </w:t>
      </w:r>
      <w:r w:rsidRPr="00257452">
        <w:rPr>
          <w:rFonts w:ascii="Times New Roman" w:hAnsi="Times New Roman" w:cs="Times New Roman"/>
          <w:sz w:val="24"/>
          <w:szCs w:val="24"/>
        </w:rPr>
        <w:t>echo</w:t>
      </w:r>
      <w:r w:rsidR="006B2389">
        <w:rPr>
          <w:rFonts w:ascii="Times New Roman" w:hAnsi="Times New Roman" w:cs="Times New Roman"/>
          <w:sz w:val="24"/>
          <w:szCs w:val="24"/>
        </w:rPr>
        <w:t>ing</w:t>
      </w:r>
      <w:r w:rsidRPr="00257452">
        <w:rPr>
          <w:rFonts w:ascii="Times New Roman" w:hAnsi="Times New Roman" w:cs="Times New Roman"/>
          <w:sz w:val="24"/>
          <w:szCs w:val="24"/>
        </w:rPr>
        <w:t xml:space="preserve"> findings in acute care setting [6</w:t>
      </w:r>
      <w:r w:rsidR="006F0C50">
        <w:rPr>
          <w:rFonts w:ascii="Times New Roman" w:hAnsi="Times New Roman" w:cs="Times New Roman"/>
          <w:sz w:val="24"/>
          <w:szCs w:val="24"/>
        </w:rPr>
        <w:t>8</w:t>
      </w:r>
      <w:r w:rsidRPr="00257452">
        <w:rPr>
          <w:rFonts w:ascii="Times New Roman" w:hAnsi="Times New Roman" w:cs="Times New Roman"/>
          <w:sz w:val="24"/>
          <w:szCs w:val="24"/>
        </w:rPr>
        <w:t xml:space="preserve">]. </w:t>
      </w:r>
      <w:r w:rsidR="00C841E6">
        <w:rPr>
          <w:rFonts w:ascii="Times New Roman" w:hAnsi="Times New Roman" w:cs="Times New Roman"/>
          <w:sz w:val="24"/>
          <w:szCs w:val="24"/>
        </w:rPr>
        <w:t xml:space="preserve">Thus </w:t>
      </w:r>
      <w:r w:rsidRPr="00257452">
        <w:rPr>
          <w:rFonts w:ascii="Times New Roman" w:hAnsi="Times New Roman" w:cs="Times New Roman"/>
          <w:sz w:val="24"/>
          <w:szCs w:val="24"/>
        </w:rPr>
        <w:t xml:space="preserve">more research is needed in this client group.   </w:t>
      </w:r>
    </w:p>
    <w:p w:rsidR="0036372E" w:rsidRPr="00257452" w:rsidRDefault="0036372E"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Only 17 studies in this review adequately reported recruitment methods and </w:t>
      </w:r>
      <w:r w:rsidR="00CD5E59">
        <w:rPr>
          <w:rFonts w:ascii="Times New Roman" w:hAnsi="Times New Roman" w:cs="Times New Roman"/>
          <w:sz w:val="24"/>
          <w:szCs w:val="24"/>
        </w:rPr>
        <w:t>descriptions</w:t>
      </w:r>
      <w:r w:rsidR="00CD5E59" w:rsidRPr="00257452">
        <w:rPr>
          <w:rFonts w:ascii="Times New Roman" w:hAnsi="Times New Roman" w:cs="Times New Roman"/>
          <w:sz w:val="24"/>
          <w:szCs w:val="24"/>
        </w:rPr>
        <w:t xml:space="preserve"> </w:t>
      </w:r>
      <w:r w:rsidRPr="00257452">
        <w:rPr>
          <w:rFonts w:ascii="Times New Roman" w:hAnsi="Times New Roman" w:cs="Times New Roman"/>
          <w:sz w:val="24"/>
          <w:szCs w:val="24"/>
        </w:rPr>
        <w:t>of care home</w:t>
      </w:r>
      <w:r w:rsidR="00CD5E59">
        <w:rPr>
          <w:rFonts w:ascii="Times New Roman" w:hAnsi="Times New Roman" w:cs="Times New Roman"/>
          <w:sz w:val="24"/>
          <w:szCs w:val="24"/>
        </w:rPr>
        <w:t>s</w:t>
      </w:r>
      <w:r w:rsidR="000C0F21">
        <w:rPr>
          <w:rFonts w:ascii="Times New Roman" w:hAnsi="Times New Roman" w:cs="Times New Roman"/>
          <w:sz w:val="24"/>
          <w:szCs w:val="24"/>
        </w:rPr>
        <w:t>. This</w:t>
      </w:r>
      <w:r w:rsidRPr="00257452">
        <w:rPr>
          <w:rFonts w:ascii="Times New Roman" w:hAnsi="Times New Roman" w:cs="Times New Roman"/>
          <w:sz w:val="24"/>
          <w:szCs w:val="24"/>
        </w:rPr>
        <w:t xml:space="preserve"> raises concern</w:t>
      </w:r>
      <w:r w:rsidR="000C0F21">
        <w:rPr>
          <w:rFonts w:ascii="Times New Roman" w:hAnsi="Times New Roman" w:cs="Times New Roman"/>
          <w:sz w:val="24"/>
          <w:szCs w:val="24"/>
        </w:rPr>
        <w:t>s</w:t>
      </w:r>
      <w:r w:rsidRPr="00257452">
        <w:rPr>
          <w:rFonts w:ascii="Times New Roman" w:hAnsi="Times New Roman" w:cs="Times New Roman"/>
          <w:sz w:val="24"/>
          <w:szCs w:val="24"/>
        </w:rPr>
        <w:t xml:space="preserve"> about </w:t>
      </w:r>
      <w:r w:rsidR="000C0F21">
        <w:rPr>
          <w:rFonts w:ascii="Times New Roman" w:hAnsi="Times New Roman" w:cs="Times New Roman"/>
          <w:sz w:val="24"/>
          <w:szCs w:val="24"/>
        </w:rPr>
        <w:t xml:space="preserve">the </w:t>
      </w:r>
      <w:proofErr w:type="spellStart"/>
      <w:r w:rsidRPr="00257452">
        <w:rPr>
          <w:rFonts w:ascii="Times New Roman" w:hAnsi="Times New Roman" w:cs="Times New Roman"/>
          <w:sz w:val="24"/>
          <w:szCs w:val="24"/>
        </w:rPr>
        <w:t>generali</w:t>
      </w:r>
      <w:r w:rsidR="00CD5E59">
        <w:rPr>
          <w:rFonts w:ascii="Times New Roman" w:hAnsi="Times New Roman" w:cs="Times New Roman"/>
          <w:sz w:val="24"/>
          <w:szCs w:val="24"/>
        </w:rPr>
        <w:t>s</w:t>
      </w:r>
      <w:r w:rsidR="000C0F21">
        <w:rPr>
          <w:rFonts w:ascii="Times New Roman" w:hAnsi="Times New Roman" w:cs="Times New Roman"/>
          <w:sz w:val="24"/>
          <w:szCs w:val="24"/>
        </w:rPr>
        <w:t>ability</w:t>
      </w:r>
      <w:proofErr w:type="spellEnd"/>
      <w:r w:rsidR="000C0F21">
        <w:rPr>
          <w:rFonts w:ascii="Times New Roman" w:hAnsi="Times New Roman" w:cs="Times New Roman"/>
          <w:sz w:val="24"/>
          <w:szCs w:val="24"/>
        </w:rPr>
        <w:t xml:space="preserve"> of </w:t>
      </w:r>
      <w:r w:rsidRPr="00257452">
        <w:rPr>
          <w:rFonts w:ascii="Times New Roman" w:hAnsi="Times New Roman" w:cs="Times New Roman"/>
          <w:sz w:val="24"/>
          <w:szCs w:val="24"/>
        </w:rPr>
        <w:t xml:space="preserve">findings. Research has shown, for example, that </w:t>
      </w:r>
      <w:r w:rsidR="005F7BF5">
        <w:rPr>
          <w:rFonts w:ascii="Times New Roman" w:hAnsi="Times New Roman" w:cs="Times New Roman"/>
          <w:sz w:val="24"/>
          <w:szCs w:val="24"/>
        </w:rPr>
        <w:t xml:space="preserve">care </w:t>
      </w:r>
      <w:r w:rsidRPr="00257452">
        <w:rPr>
          <w:rFonts w:ascii="Times New Roman" w:hAnsi="Times New Roman" w:cs="Times New Roman"/>
          <w:sz w:val="24"/>
          <w:szCs w:val="24"/>
        </w:rPr>
        <w:t xml:space="preserve">homes in rural areas </w:t>
      </w:r>
      <w:r w:rsidR="000C0F21">
        <w:rPr>
          <w:rFonts w:ascii="Times New Roman" w:hAnsi="Times New Roman" w:cs="Times New Roman"/>
          <w:sz w:val="24"/>
          <w:szCs w:val="24"/>
        </w:rPr>
        <w:t xml:space="preserve">are </w:t>
      </w:r>
      <w:r w:rsidRPr="00257452">
        <w:rPr>
          <w:rFonts w:ascii="Times New Roman" w:hAnsi="Times New Roman" w:cs="Times New Roman"/>
          <w:sz w:val="24"/>
          <w:szCs w:val="24"/>
        </w:rPr>
        <w:t>more comfort</w:t>
      </w:r>
      <w:r w:rsidR="000C0F21">
        <w:rPr>
          <w:rFonts w:ascii="Times New Roman" w:hAnsi="Times New Roman" w:cs="Times New Roman"/>
          <w:sz w:val="24"/>
          <w:szCs w:val="24"/>
        </w:rPr>
        <w:t>able,</w:t>
      </w:r>
      <w:r w:rsidRPr="00257452">
        <w:rPr>
          <w:rFonts w:ascii="Times New Roman" w:hAnsi="Times New Roman" w:cs="Times New Roman"/>
          <w:sz w:val="24"/>
          <w:szCs w:val="24"/>
        </w:rPr>
        <w:t xml:space="preserve"> and that private facilities </w:t>
      </w:r>
      <w:r w:rsidR="00C841E6">
        <w:rPr>
          <w:rFonts w:ascii="Times New Roman" w:hAnsi="Times New Roman" w:cs="Times New Roman"/>
          <w:sz w:val="24"/>
          <w:szCs w:val="24"/>
        </w:rPr>
        <w:t>provide</w:t>
      </w:r>
      <w:r w:rsidR="00B62477">
        <w:rPr>
          <w:rFonts w:ascii="Times New Roman" w:hAnsi="Times New Roman" w:cs="Times New Roman"/>
          <w:sz w:val="24"/>
          <w:szCs w:val="24"/>
        </w:rPr>
        <w:t xml:space="preserve"> </w:t>
      </w:r>
      <w:r w:rsidRPr="00257452">
        <w:rPr>
          <w:rFonts w:ascii="Times New Roman" w:hAnsi="Times New Roman" w:cs="Times New Roman"/>
          <w:sz w:val="24"/>
          <w:szCs w:val="24"/>
        </w:rPr>
        <w:t>better dignity, security and lower levels of dissatisfaction [6</w:t>
      </w:r>
      <w:r w:rsidR="00D617EA">
        <w:rPr>
          <w:rFonts w:ascii="Times New Roman" w:hAnsi="Times New Roman" w:cs="Times New Roman"/>
          <w:sz w:val="24"/>
          <w:szCs w:val="24"/>
        </w:rPr>
        <w:t>9</w:t>
      </w:r>
      <w:r w:rsidRPr="00257452">
        <w:rPr>
          <w:rFonts w:ascii="Times New Roman" w:hAnsi="Times New Roman" w:cs="Times New Roman"/>
          <w:sz w:val="24"/>
          <w:szCs w:val="24"/>
        </w:rPr>
        <w:t xml:space="preserve">, </w:t>
      </w:r>
      <w:r w:rsidR="00D617EA">
        <w:rPr>
          <w:rFonts w:ascii="Times New Roman" w:hAnsi="Times New Roman" w:cs="Times New Roman"/>
          <w:sz w:val="24"/>
          <w:szCs w:val="24"/>
        </w:rPr>
        <w:t>70</w:t>
      </w:r>
      <w:r w:rsidRPr="00257452">
        <w:rPr>
          <w:rFonts w:ascii="Times New Roman" w:hAnsi="Times New Roman" w:cs="Times New Roman"/>
          <w:sz w:val="24"/>
          <w:szCs w:val="24"/>
        </w:rPr>
        <w:t xml:space="preserve">]. </w:t>
      </w:r>
    </w:p>
    <w:p w:rsidR="0036372E" w:rsidRPr="00257452" w:rsidRDefault="0036372E" w:rsidP="007512E3">
      <w:pPr>
        <w:autoSpaceDE w:val="0"/>
        <w:autoSpaceDN w:val="0"/>
        <w:adjustRightInd w:val="0"/>
        <w:spacing w:after="0" w:line="480" w:lineRule="auto"/>
        <w:rPr>
          <w:rStyle w:val="CommentReference"/>
          <w:rFonts w:ascii="Times New Roman" w:hAnsi="Times New Roman" w:cs="Times New Roman"/>
          <w:sz w:val="24"/>
          <w:szCs w:val="24"/>
        </w:rPr>
      </w:pPr>
    </w:p>
    <w:p w:rsidR="0036372E" w:rsidRPr="00257452" w:rsidRDefault="0036372E"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Strengths and limitations of the review</w:t>
      </w:r>
    </w:p>
    <w:p w:rsidR="0036372E" w:rsidRPr="00257452" w:rsidRDefault="00C60612" w:rsidP="007512E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We used</w:t>
      </w:r>
      <w:r w:rsidR="0036372E" w:rsidRPr="00257452">
        <w:rPr>
          <w:rFonts w:ascii="Times New Roman" w:hAnsi="Times New Roman" w:cs="Times New Roman"/>
          <w:sz w:val="24"/>
          <w:szCs w:val="24"/>
        </w:rPr>
        <w:t xml:space="preserve"> available qualitative methodological checklists for evaluating</w:t>
      </w:r>
      <w:r>
        <w:rPr>
          <w:rFonts w:ascii="Times New Roman" w:hAnsi="Times New Roman" w:cs="Times New Roman"/>
          <w:sz w:val="24"/>
          <w:szCs w:val="24"/>
        </w:rPr>
        <w:t xml:space="preserve"> study</w:t>
      </w:r>
      <w:r w:rsidR="0036372E" w:rsidRPr="00257452">
        <w:rPr>
          <w:rFonts w:ascii="Times New Roman" w:hAnsi="Times New Roman" w:cs="Times New Roman"/>
          <w:sz w:val="24"/>
          <w:szCs w:val="24"/>
        </w:rPr>
        <w:t xml:space="preserve"> quality</w:t>
      </w:r>
      <w:r w:rsidR="000C0F2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6372E" w:rsidRPr="00257452">
        <w:rPr>
          <w:rFonts w:ascii="Times New Roman" w:hAnsi="Times New Roman" w:cs="Times New Roman"/>
          <w:sz w:val="24"/>
          <w:szCs w:val="24"/>
        </w:rPr>
        <w:t xml:space="preserve">synthesized findings using an established method </w:t>
      </w:r>
      <w:r>
        <w:rPr>
          <w:rFonts w:ascii="Times New Roman" w:hAnsi="Times New Roman" w:cs="Times New Roman"/>
          <w:sz w:val="24"/>
          <w:szCs w:val="24"/>
        </w:rPr>
        <w:t xml:space="preserve">to </w:t>
      </w:r>
      <w:r w:rsidR="0036372E" w:rsidRPr="00257452">
        <w:rPr>
          <w:rFonts w:ascii="Times New Roman" w:hAnsi="Times New Roman" w:cs="Times New Roman"/>
          <w:sz w:val="24"/>
          <w:szCs w:val="24"/>
        </w:rPr>
        <w:t>consider</w:t>
      </w:r>
      <w:r w:rsidR="00B62477">
        <w:rPr>
          <w:rFonts w:ascii="Times New Roman" w:hAnsi="Times New Roman" w:cs="Times New Roman"/>
          <w:sz w:val="24"/>
          <w:szCs w:val="24"/>
        </w:rPr>
        <w:t xml:space="preserve"> </w:t>
      </w:r>
      <w:r w:rsidR="0036372E" w:rsidRPr="00257452">
        <w:rPr>
          <w:rFonts w:ascii="Times New Roman" w:hAnsi="Times New Roman" w:cs="Times New Roman"/>
          <w:sz w:val="24"/>
          <w:szCs w:val="24"/>
        </w:rPr>
        <w:t xml:space="preserve">the original theoretical perspective of each study and </w:t>
      </w:r>
      <w:r w:rsidR="00F717D3" w:rsidRPr="00257452">
        <w:rPr>
          <w:rFonts w:ascii="Times New Roman" w:hAnsi="Times New Roman" w:cs="Times New Roman"/>
          <w:sz w:val="24"/>
          <w:szCs w:val="24"/>
        </w:rPr>
        <w:t>authors</w:t>
      </w:r>
      <w:r w:rsidR="00CD5E59">
        <w:rPr>
          <w:rFonts w:ascii="Times New Roman" w:hAnsi="Times New Roman" w:cs="Times New Roman"/>
          <w:sz w:val="24"/>
          <w:szCs w:val="24"/>
        </w:rPr>
        <w:t>’</w:t>
      </w:r>
      <w:r w:rsidR="0036372E" w:rsidRPr="00257452">
        <w:rPr>
          <w:rFonts w:ascii="Times New Roman" w:hAnsi="Times New Roman" w:cs="Times New Roman"/>
          <w:sz w:val="24"/>
          <w:szCs w:val="24"/>
        </w:rPr>
        <w:t xml:space="preserve"> interpretation</w:t>
      </w:r>
      <w:r w:rsidR="00CD5E59">
        <w:rPr>
          <w:rFonts w:ascii="Times New Roman" w:hAnsi="Times New Roman" w:cs="Times New Roman"/>
          <w:sz w:val="24"/>
          <w:szCs w:val="24"/>
        </w:rPr>
        <w:t>s</w:t>
      </w:r>
      <w:r w:rsidR="0036372E" w:rsidRPr="00257452">
        <w:rPr>
          <w:rFonts w:ascii="Times New Roman" w:hAnsi="Times New Roman" w:cs="Times New Roman"/>
          <w:sz w:val="24"/>
          <w:szCs w:val="24"/>
        </w:rPr>
        <w:t xml:space="preserve">. We also contacted authors where information was missing. However, </w:t>
      </w:r>
      <w:r w:rsidR="00F717D3" w:rsidRPr="00257452">
        <w:rPr>
          <w:rFonts w:ascii="Times New Roman" w:hAnsi="Times New Roman" w:cs="Times New Roman"/>
          <w:sz w:val="24"/>
          <w:szCs w:val="24"/>
        </w:rPr>
        <w:t>not searching the grey literature and limiting studies to English</w:t>
      </w:r>
      <w:r w:rsidR="00CD5E59">
        <w:rPr>
          <w:rFonts w:ascii="Times New Roman" w:hAnsi="Times New Roman" w:cs="Times New Roman"/>
          <w:sz w:val="24"/>
          <w:szCs w:val="24"/>
        </w:rPr>
        <w:t>,</w:t>
      </w:r>
      <w:r w:rsidR="00F717D3" w:rsidRPr="00257452">
        <w:rPr>
          <w:rFonts w:ascii="Times New Roman" w:hAnsi="Times New Roman" w:cs="Times New Roman"/>
          <w:sz w:val="24"/>
          <w:szCs w:val="24"/>
        </w:rPr>
        <w:t xml:space="preserve"> </w:t>
      </w:r>
      <w:r w:rsidR="0036372E" w:rsidRPr="00257452">
        <w:rPr>
          <w:rFonts w:ascii="Times New Roman" w:hAnsi="Times New Roman" w:cs="Times New Roman"/>
          <w:sz w:val="24"/>
          <w:szCs w:val="24"/>
        </w:rPr>
        <w:t>may have excluded some relevant literature.</w:t>
      </w:r>
    </w:p>
    <w:p w:rsidR="0036372E" w:rsidRPr="00257452" w:rsidRDefault="0036372E" w:rsidP="007512E3">
      <w:pPr>
        <w:autoSpaceDE w:val="0"/>
        <w:autoSpaceDN w:val="0"/>
        <w:adjustRightInd w:val="0"/>
        <w:spacing w:after="0" w:line="480" w:lineRule="auto"/>
        <w:rPr>
          <w:rFonts w:ascii="Times New Roman" w:hAnsi="Times New Roman" w:cs="Times New Roman"/>
          <w:sz w:val="24"/>
          <w:szCs w:val="24"/>
        </w:rPr>
      </w:pPr>
    </w:p>
    <w:p w:rsidR="0036372E" w:rsidRPr="00257452" w:rsidRDefault="0036372E"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Future Research</w:t>
      </w:r>
    </w:p>
    <w:p w:rsidR="0036372E" w:rsidRPr="00257452" w:rsidRDefault="0036372E"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Only </w:t>
      </w:r>
      <w:r w:rsidR="00211D78">
        <w:rPr>
          <w:rFonts w:ascii="Times New Roman" w:hAnsi="Times New Roman" w:cs="Times New Roman"/>
          <w:sz w:val="24"/>
          <w:szCs w:val="24"/>
        </w:rPr>
        <w:t>three</w:t>
      </w:r>
      <w:r w:rsidRPr="00257452">
        <w:rPr>
          <w:rFonts w:ascii="Times New Roman" w:hAnsi="Times New Roman" w:cs="Times New Roman"/>
          <w:sz w:val="24"/>
          <w:szCs w:val="24"/>
        </w:rPr>
        <w:t xml:space="preserve"> studies included the views of younger residents i.e. &lt;65 years of age</w:t>
      </w:r>
      <w:r w:rsidR="001A0FFD">
        <w:rPr>
          <w:rFonts w:ascii="Times New Roman" w:hAnsi="Times New Roman" w:cs="Times New Roman"/>
          <w:sz w:val="24"/>
          <w:szCs w:val="24"/>
        </w:rPr>
        <w:t>.</w:t>
      </w:r>
      <w:r w:rsidR="00C841E6">
        <w:rPr>
          <w:rFonts w:ascii="Times New Roman" w:hAnsi="Times New Roman" w:cs="Times New Roman"/>
          <w:sz w:val="24"/>
          <w:szCs w:val="24"/>
        </w:rPr>
        <w:t xml:space="preserve"> </w:t>
      </w:r>
      <w:r w:rsidRPr="00257452">
        <w:rPr>
          <w:rFonts w:ascii="Times New Roman" w:hAnsi="Times New Roman" w:cs="Times New Roman"/>
          <w:sz w:val="24"/>
          <w:szCs w:val="24"/>
        </w:rPr>
        <w:t xml:space="preserve">Some </w:t>
      </w:r>
      <w:r w:rsidR="00C841E6">
        <w:rPr>
          <w:rFonts w:ascii="Times New Roman" w:hAnsi="Times New Roman" w:cs="Times New Roman"/>
          <w:sz w:val="24"/>
          <w:szCs w:val="24"/>
        </w:rPr>
        <w:t xml:space="preserve">previous studies </w:t>
      </w:r>
      <w:r w:rsidRPr="00257452">
        <w:rPr>
          <w:rFonts w:ascii="Times New Roman" w:hAnsi="Times New Roman" w:cs="Times New Roman"/>
          <w:sz w:val="24"/>
          <w:szCs w:val="24"/>
        </w:rPr>
        <w:t xml:space="preserve">report no </w:t>
      </w:r>
      <w:r w:rsidR="00856BE6">
        <w:rPr>
          <w:rFonts w:ascii="Times New Roman" w:hAnsi="Times New Roman" w:cs="Times New Roman"/>
          <w:sz w:val="24"/>
          <w:szCs w:val="24"/>
        </w:rPr>
        <w:t xml:space="preserve">age </w:t>
      </w:r>
      <w:r w:rsidRPr="00257452">
        <w:rPr>
          <w:rFonts w:ascii="Times New Roman" w:hAnsi="Times New Roman" w:cs="Times New Roman"/>
          <w:sz w:val="24"/>
          <w:szCs w:val="24"/>
        </w:rPr>
        <w:t xml:space="preserve">differences </w:t>
      </w:r>
      <w:r w:rsidR="00856BE6">
        <w:rPr>
          <w:rFonts w:ascii="Times New Roman" w:hAnsi="Times New Roman" w:cs="Times New Roman"/>
          <w:sz w:val="24"/>
          <w:szCs w:val="24"/>
        </w:rPr>
        <w:t xml:space="preserve">in residents’ </w:t>
      </w:r>
      <w:proofErr w:type="spellStart"/>
      <w:r w:rsidRPr="00257452">
        <w:rPr>
          <w:rFonts w:ascii="Times New Roman" w:hAnsi="Times New Roman" w:cs="Times New Roman"/>
          <w:sz w:val="24"/>
          <w:szCs w:val="24"/>
        </w:rPr>
        <w:t>QoL</w:t>
      </w:r>
      <w:proofErr w:type="spellEnd"/>
      <w:r w:rsidRPr="00257452">
        <w:rPr>
          <w:rFonts w:ascii="Times New Roman" w:hAnsi="Times New Roman" w:cs="Times New Roman"/>
          <w:sz w:val="24"/>
          <w:szCs w:val="24"/>
        </w:rPr>
        <w:t xml:space="preserve"> [7</w:t>
      </w:r>
      <w:r w:rsidR="00D617EA">
        <w:rPr>
          <w:rFonts w:ascii="Times New Roman" w:hAnsi="Times New Roman" w:cs="Times New Roman"/>
          <w:sz w:val="24"/>
          <w:szCs w:val="24"/>
        </w:rPr>
        <w:t>1</w:t>
      </w:r>
      <w:r w:rsidRPr="00257452">
        <w:rPr>
          <w:rFonts w:ascii="Times New Roman" w:hAnsi="Times New Roman" w:cs="Times New Roman"/>
          <w:sz w:val="24"/>
          <w:szCs w:val="24"/>
        </w:rPr>
        <w:t>]</w:t>
      </w:r>
      <w:r w:rsidR="00856BE6">
        <w:rPr>
          <w:rFonts w:ascii="Times New Roman" w:hAnsi="Times New Roman" w:cs="Times New Roman"/>
          <w:sz w:val="24"/>
          <w:szCs w:val="24"/>
        </w:rPr>
        <w:t>,</w:t>
      </w:r>
      <w:r w:rsidRPr="00257452">
        <w:rPr>
          <w:rFonts w:ascii="Times New Roman" w:hAnsi="Times New Roman" w:cs="Times New Roman"/>
          <w:sz w:val="24"/>
          <w:szCs w:val="24"/>
        </w:rPr>
        <w:t xml:space="preserve"> whilst others report [6</w:t>
      </w:r>
      <w:r w:rsidR="00D617EA">
        <w:rPr>
          <w:rFonts w:ascii="Times New Roman" w:hAnsi="Times New Roman" w:cs="Times New Roman"/>
          <w:sz w:val="24"/>
          <w:szCs w:val="24"/>
        </w:rPr>
        <w:t>5</w:t>
      </w:r>
      <w:r w:rsidRPr="00257452">
        <w:rPr>
          <w:rFonts w:ascii="Times New Roman" w:hAnsi="Times New Roman" w:cs="Times New Roman"/>
          <w:sz w:val="24"/>
          <w:szCs w:val="24"/>
        </w:rPr>
        <w:t xml:space="preserve">] </w:t>
      </w:r>
      <w:r w:rsidR="00856BE6">
        <w:rPr>
          <w:rFonts w:ascii="Times New Roman" w:hAnsi="Times New Roman" w:cs="Times New Roman"/>
          <w:sz w:val="24"/>
          <w:szCs w:val="24"/>
        </w:rPr>
        <w:t xml:space="preserve">better </w:t>
      </w:r>
      <w:proofErr w:type="spellStart"/>
      <w:r w:rsidR="00856BE6">
        <w:rPr>
          <w:rFonts w:ascii="Times New Roman" w:hAnsi="Times New Roman" w:cs="Times New Roman"/>
          <w:sz w:val="24"/>
          <w:szCs w:val="24"/>
        </w:rPr>
        <w:t>QoL</w:t>
      </w:r>
      <w:proofErr w:type="spellEnd"/>
      <w:r w:rsidR="00856BE6">
        <w:rPr>
          <w:rFonts w:ascii="Times New Roman" w:hAnsi="Times New Roman" w:cs="Times New Roman"/>
          <w:sz w:val="24"/>
          <w:szCs w:val="24"/>
        </w:rPr>
        <w:t xml:space="preserve"> in </w:t>
      </w:r>
      <w:r w:rsidR="00C35585" w:rsidRPr="00257452">
        <w:rPr>
          <w:rFonts w:ascii="Times New Roman" w:hAnsi="Times New Roman" w:cs="Times New Roman"/>
          <w:sz w:val="24"/>
          <w:szCs w:val="24"/>
        </w:rPr>
        <w:t>older residents</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QoL</w:t>
      </w:r>
      <w:proofErr w:type="spellEnd"/>
      <w:r w:rsidRPr="00257452">
        <w:rPr>
          <w:rFonts w:ascii="Times New Roman" w:hAnsi="Times New Roman" w:cs="Times New Roman"/>
          <w:sz w:val="24"/>
          <w:szCs w:val="24"/>
        </w:rPr>
        <w:t xml:space="preserve"> domains may </w:t>
      </w:r>
      <w:r w:rsidR="00CD5E59">
        <w:rPr>
          <w:rFonts w:ascii="Times New Roman" w:hAnsi="Times New Roman" w:cs="Times New Roman"/>
          <w:sz w:val="24"/>
          <w:szCs w:val="24"/>
        </w:rPr>
        <w:t xml:space="preserve">also </w:t>
      </w:r>
      <w:r w:rsidRPr="00257452">
        <w:rPr>
          <w:rFonts w:ascii="Times New Roman" w:hAnsi="Times New Roman" w:cs="Times New Roman"/>
          <w:sz w:val="24"/>
          <w:szCs w:val="24"/>
        </w:rPr>
        <w:t xml:space="preserve">vary in priority </w:t>
      </w:r>
      <w:r w:rsidR="00856BE6">
        <w:rPr>
          <w:rFonts w:ascii="Times New Roman" w:hAnsi="Times New Roman" w:cs="Times New Roman"/>
          <w:sz w:val="24"/>
          <w:szCs w:val="24"/>
        </w:rPr>
        <w:t xml:space="preserve">according to age </w:t>
      </w:r>
      <w:r w:rsidRPr="00257452">
        <w:rPr>
          <w:rFonts w:ascii="Times New Roman" w:hAnsi="Times New Roman" w:cs="Times New Roman"/>
          <w:sz w:val="24"/>
          <w:szCs w:val="24"/>
        </w:rPr>
        <w:t>[6</w:t>
      </w:r>
      <w:r w:rsidR="00D617EA">
        <w:rPr>
          <w:rFonts w:ascii="Times New Roman" w:hAnsi="Times New Roman" w:cs="Times New Roman"/>
          <w:sz w:val="24"/>
          <w:szCs w:val="24"/>
        </w:rPr>
        <w:t>7</w:t>
      </w:r>
      <w:r w:rsidRPr="00257452">
        <w:rPr>
          <w:rFonts w:ascii="Times New Roman" w:hAnsi="Times New Roman" w:cs="Times New Roman"/>
          <w:sz w:val="24"/>
          <w:szCs w:val="24"/>
        </w:rPr>
        <w:t xml:space="preserve">]. </w:t>
      </w:r>
      <w:r w:rsidR="00CC60AC">
        <w:rPr>
          <w:rFonts w:ascii="Times New Roman" w:hAnsi="Times New Roman" w:cs="Times New Roman"/>
          <w:sz w:val="24"/>
          <w:szCs w:val="24"/>
        </w:rPr>
        <w:t>However the findings from</w:t>
      </w:r>
      <w:r w:rsidR="00C92542" w:rsidRPr="00C92542">
        <w:rPr>
          <w:rFonts w:ascii="Times New Roman" w:hAnsi="Times New Roman" w:cs="Times New Roman"/>
          <w:sz w:val="24"/>
          <w:szCs w:val="24"/>
        </w:rPr>
        <w:t xml:space="preserve"> a review of social discourse</w:t>
      </w:r>
      <w:r w:rsidR="000C0F21">
        <w:rPr>
          <w:rFonts w:ascii="Times New Roman" w:hAnsi="Times New Roman" w:cs="Times New Roman"/>
          <w:sz w:val="24"/>
          <w:szCs w:val="24"/>
        </w:rPr>
        <w:t xml:space="preserve"> </w:t>
      </w:r>
      <w:r w:rsidR="00AA5117">
        <w:rPr>
          <w:rFonts w:ascii="Times New Roman" w:hAnsi="Times New Roman" w:cs="Times New Roman"/>
          <w:sz w:val="24"/>
          <w:szCs w:val="24"/>
        </w:rPr>
        <w:t>with</w:t>
      </w:r>
      <w:r w:rsidR="00B62477">
        <w:rPr>
          <w:rFonts w:ascii="Times New Roman" w:hAnsi="Times New Roman" w:cs="Times New Roman"/>
          <w:sz w:val="24"/>
          <w:szCs w:val="24"/>
        </w:rPr>
        <w:t xml:space="preserve"> </w:t>
      </w:r>
      <w:r w:rsidR="00C92542" w:rsidRPr="00C92542">
        <w:rPr>
          <w:rFonts w:ascii="Times New Roman" w:hAnsi="Times New Roman" w:cs="Times New Roman"/>
          <w:sz w:val="24"/>
          <w:szCs w:val="24"/>
        </w:rPr>
        <w:t xml:space="preserve">younger </w:t>
      </w:r>
      <w:r w:rsidR="00AA5117">
        <w:rPr>
          <w:rFonts w:ascii="Times New Roman" w:hAnsi="Times New Roman" w:cs="Times New Roman"/>
          <w:sz w:val="24"/>
          <w:szCs w:val="24"/>
        </w:rPr>
        <w:t xml:space="preserve">care home </w:t>
      </w:r>
      <w:r w:rsidR="00CC60AC">
        <w:rPr>
          <w:rFonts w:ascii="Times New Roman" w:hAnsi="Times New Roman" w:cs="Times New Roman"/>
          <w:sz w:val="24"/>
          <w:szCs w:val="24"/>
        </w:rPr>
        <w:t xml:space="preserve">residents </w:t>
      </w:r>
      <w:r w:rsidR="00C92542" w:rsidRPr="00C92542">
        <w:rPr>
          <w:rFonts w:ascii="Times New Roman" w:hAnsi="Times New Roman" w:cs="Times New Roman"/>
          <w:sz w:val="24"/>
          <w:szCs w:val="24"/>
        </w:rPr>
        <w:t>with neurological and physical disabilities</w:t>
      </w:r>
      <w:r w:rsidR="00B62477">
        <w:rPr>
          <w:rFonts w:ascii="Times New Roman" w:hAnsi="Times New Roman" w:cs="Times New Roman"/>
          <w:sz w:val="24"/>
          <w:szCs w:val="24"/>
        </w:rPr>
        <w:t xml:space="preserve"> </w:t>
      </w:r>
      <w:r w:rsidR="00AA5117">
        <w:rPr>
          <w:rFonts w:ascii="Times New Roman" w:hAnsi="Times New Roman" w:cs="Times New Roman"/>
          <w:sz w:val="24"/>
          <w:szCs w:val="24"/>
        </w:rPr>
        <w:t>paralleled</w:t>
      </w:r>
      <w:r w:rsidR="00CC60AC">
        <w:rPr>
          <w:rFonts w:ascii="Times New Roman" w:hAnsi="Times New Roman" w:cs="Times New Roman"/>
          <w:sz w:val="24"/>
          <w:szCs w:val="24"/>
        </w:rPr>
        <w:t xml:space="preserve"> many of</w:t>
      </w:r>
      <w:r w:rsidR="00C92542" w:rsidRPr="00C92542">
        <w:rPr>
          <w:rFonts w:ascii="Times New Roman" w:hAnsi="Times New Roman" w:cs="Times New Roman"/>
          <w:sz w:val="24"/>
          <w:szCs w:val="24"/>
        </w:rPr>
        <w:t xml:space="preserve"> our key findings e.g. the importance of peer residents and staff relationship reciprocity [72].</w:t>
      </w:r>
      <w:r w:rsidRPr="00257452">
        <w:rPr>
          <w:rFonts w:ascii="Times New Roman" w:hAnsi="Times New Roman" w:cs="Times New Roman"/>
          <w:sz w:val="24"/>
          <w:szCs w:val="24"/>
        </w:rPr>
        <w:t xml:space="preserve"> </w:t>
      </w:r>
    </w:p>
    <w:p w:rsidR="0036372E" w:rsidRDefault="0036372E"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As demonstrated with the four key themes of this review, a relationship-centred approach to care [</w:t>
      </w:r>
      <w:r w:rsidRPr="004A4CEC">
        <w:rPr>
          <w:rFonts w:ascii="Times New Roman" w:hAnsi="Times New Roman" w:cs="Times New Roman"/>
          <w:sz w:val="24"/>
          <w:szCs w:val="24"/>
        </w:rPr>
        <w:t>7</w:t>
      </w:r>
      <w:r w:rsidR="00D617EA">
        <w:rPr>
          <w:rFonts w:ascii="Times New Roman" w:hAnsi="Times New Roman" w:cs="Times New Roman"/>
          <w:sz w:val="24"/>
          <w:szCs w:val="24"/>
        </w:rPr>
        <w:t>3</w:t>
      </w:r>
      <w:r w:rsidRPr="00257452">
        <w:rPr>
          <w:rFonts w:ascii="Times New Roman" w:hAnsi="Times New Roman" w:cs="Times New Roman"/>
          <w:sz w:val="24"/>
          <w:szCs w:val="24"/>
        </w:rPr>
        <w:t xml:space="preserve">] is highly desired by residents. However, this requires the well-being of both staff and residents, and examination of the philosophy and values of the administration as these will undoubtedly affect the psychological milieu </w:t>
      </w:r>
      <w:r w:rsidR="00385B3B">
        <w:rPr>
          <w:rFonts w:ascii="Times New Roman" w:hAnsi="Times New Roman" w:cs="Times New Roman"/>
          <w:sz w:val="24"/>
          <w:szCs w:val="24"/>
        </w:rPr>
        <w:t xml:space="preserve">(or well-being) </w:t>
      </w:r>
      <w:r w:rsidRPr="00257452">
        <w:rPr>
          <w:rFonts w:ascii="Times New Roman" w:hAnsi="Times New Roman" w:cs="Times New Roman"/>
          <w:sz w:val="24"/>
          <w:szCs w:val="24"/>
        </w:rPr>
        <w:t>of all who live and work there [45]. This review did not look at the influence of care homes</w:t>
      </w:r>
      <w:r w:rsidR="00DE1FFE">
        <w:rPr>
          <w:rFonts w:ascii="Times New Roman" w:hAnsi="Times New Roman" w:cs="Times New Roman"/>
          <w:sz w:val="24"/>
          <w:szCs w:val="24"/>
        </w:rPr>
        <w:t>’</w:t>
      </w:r>
      <w:r w:rsidRPr="00257452">
        <w:rPr>
          <w:rFonts w:ascii="Times New Roman" w:hAnsi="Times New Roman" w:cs="Times New Roman"/>
          <w:sz w:val="24"/>
          <w:szCs w:val="24"/>
        </w:rPr>
        <w:t xml:space="preserve"> mission statements on </w:t>
      </w:r>
      <w:proofErr w:type="spellStart"/>
      <w:r w:rsidRPr="00257452">
        <w:rPr>
          <w:rFonts w:ascii="Times New Roman" w:hAnsi="Times New Roman" w:cs="Times New Roman"/>
          <w:sz w:val="24"/>
          <w:szCs w:val="24"/>
        </w:rPr>
        <w:t>QoL</w:t>
      </w:r>
      <w:proofErr w:type="spellEnd"/>
      <w:r w:rsidRPr="00257452">
        <w:rPr>
          <w:rFonts w:ascii="Times New Roman" w:hAnsi="Times New Roman" w:cs="Times New Roman"/>
          <w:sz w:val="24"/>
          <w:szCs w:val="24"/>
        </w:rPr>
        <w:t xml:space="preserve">. Evidence suggests care home workers may view </w:t>
      </w:r>
      <w:proofErr w:type="spellStart"/>
      <w:r w:rsidRPr="00257452">
        <w:rPr>
          <w:rFonts w:ascii="Times New Roman" w:hAnsi="Times New Roman" w:cs="Times New Roman"/>
          <w:sz w:val="24"/>
          <w:szCs w:val="24"/>
        </w:rPr>
        <w:t>QoL</w:t>
      </w:r>
      <w:proofErr w:type="spellEnd"/>
      <w:r w:rsidRPr="00257452">
        <w:rPr>
          <w:rFonts w:ascii="Times New Roman" w:hAnsi="Times New Roman" w:cs="Times New Roman"/>
          <w:sz w:val="24"/>
          <w:szCs w:val="24"/>
        </w:rPr>
        <w:t xml:space="preserve"> differently from the mission statements [7</w:t>
      </w:r>
      <w:r w:rsidR="00D617EA">
        <w:rPr>
          <w:rFonts w:ascii="Times New Roman" w:hAnsi="Times New Roman" w:cs="Times New Roman"/>
          <w:sz w:val="24"/>
          <w:szCs w:val="24"/>
        </w:rPr>
        <w:t>4</w:t>
      </w:r>
      <w:r w:rsidRPr="00257452">
        <w:rPr>
          <w:rFonts w:ascii="Times New Roman" w:hAnsi="Times New Roman" w:cs="Times New Roman"/>
          <w:sz w:val="24"/>
          <w:szCs w:val="24"/>
        </w:rPr>
        <w:t>].</w:t>
      </w:r>
      <w:r w:rsidR="006C45A3">
        <w:rPr>
          <w:rFonts w:ascii="Times New Roman" w:hAnsi="Times New Roman" w:cs="Times New Roman"/>
          <w:sz w:val="24"/>
          <w:szCs w:val="24"/>
        </w:rPr>
        <w:t xml:space="preserve"> </w:t>
      </w:r>
    </w:p>
    <w:p w:rsidR="00C92542" w:rsidRPr="00C92542" w:rsidRDefault="00C92542" w:rsidP="00C92542">
      <w:pPr>
        <w:spacing w:line="480" w:lineRule="auto"/>
        <w:rPr>
          <w:rFonts w:ascii="Times New Roman" w:hAnsi="Times New Roman" w:cs="Times New Roman"/>
          <w:sz w:val="24"/>
          <w:szCs w:val="24"/>
        </w:rPr>
      </w:pPr>
      <w:r w:rsidRPr="00C92542">
        <w:rPr>
          <w:rFonts w:ascii="Times New Roman" w:hAnsi="Times New Roman" w:cs="Times New Roman"/>
          <w:sz w:val="24"/>
          <w:szCs w:val="24"/>
        </w:rPr>
        <w:t xml:space="preserve">We acknowledge that there are enormous economic, social, and cultural barriers that militate against the easy </w:t>
      </w:r>
      <w:proofErr w:type="spellStart"/>
      <w:r w:rsidRPr="00C92542">
        <w:rPr>
          <w:rFonts w:ascii="Times New Roman" w:hAnsi="Times New Roman" w:cs="Times New Roman"/>
          <w:sz w:val="24"/>
          <w:szCs w:val="24"/>
        </w:rPr>
        <w:t>operationalisation</w:t>
      </w:r>
      <w:proofErr w:type="spellEnd"/>
      <w:r w:rsidRPr="00C92542">
        <w:rPr>
          <w:rFonts w:ascii="Times New Roman" w:hAnsi="Times New Roman" w:cs="Times New Roman"/>
          <w:sz w:val="24"/>
          <w:szCs w:val="24"/>
        </w:rPr>
        <w:t xml:space="preserve"> of our recommendations. The reasons behind these barriers were not the explicit focus of our review, and are beyond the scope of this paper. However, these seem to be centred </w:t>
      </w:r>
      <w:r w:rsidR="001A0FFD">
        <w:rPr>
          <w:rFonts w:ascii="Times New Roman" w:hAnsi="Times New Roman" w:cs="Times New Roman"/>
          <w:sz w:val="24"/>
          <w:szCs w:val="24"/>
        </w:rPr>
        <w:t>on</w:t>
      </w:r>
      <w:r w:rsidR="00AA5117">
        <w:rPr>
          <w:rFonts w:ascii="Times New Roman" w:hAnsi="Times New Roman" w:cs="Times New Roman"/>
          <w:sz w:val="24"/>
          <w:szCs w:val="24"/>
        </w:rPr>
        <w:t xml:space="preserve"> </w:t>
      </w:r>
      <w:r w:rsidRPr="00C92542">
        <w:rPr>
          <w:rFonts w:ascii="Times New Roman" w:hAnsi="Times New Roman" w:cs="Times New Roman"/>
          <w:sz w:val="24"/>
          <w:szCs w:val="24"/>
        </w:rPr>
        <w:t>the issues of lack of</w:t>
      </w:r>
      <w:r w:rsidRPr="00C92542">
        <w:rPr>
          <w:rFonts w:ascii="Times New Roman" w:hAnsi="Times New Roman" w:cs="Times New Roman"/>
          <w:b/>
          <w:sz w:val="24"/>
          <w:szCs w:val="24"/>
        </w:rPr>
        <w:t xml:space="preserve"> </w:t>
      </w:r>
      <w:r w:rsidRPr="00C92542">
        <w:rPr>
          <w:rFonts w:ascii="Times New Roman" w:hAnsi="Times New Roman" w:cs="Times New Roman"/>
          <w:sz w:val="24"/>
          <w:szCs w:val="24"/>
        </w:rPr>
        <w:t xml:space="preserve">staff, training, and supervision [33, 45, </w:t>
      </w:r>
      <w:proofErr w:type="gramStart"/>
      <w:r w:rsidRPr="00C92542">
        <w:rPr>
          <w:rFonts w:ascii="Times New Roman" w:hAnsi="Times New Roman" w:cs="Times New Roman"/>
          <w:sz w:val="24"/>
          <w:szCs w:val="24"/>
        </w:rPr>
        <w:t>46</w:t>
      </w:r>
      <w:proofErr w:type="gramEnd"/>
      <w:r w:rsidRPr="00C92542">
        <w:rPr>
          <w:rFonts w:ascii="Times New Roman" w:hAnsi="Times New Roman" w:cs="Times New Roman"/>
          <w:sz w:val="24"/>
          <w:szCs w:val="24"/>
        </w:rPr>
        <w:t>]</w:t>
      </w:r>
      <w:r w:rsidRPr="00C92542">
        <w:rPr>
          <w:rFonts w:ascii="Times New Roman" w:hAnsi="Times New Roman" w:cs="Times New Roman"/>
          <w:b/>
          <w:sz w:val="24"/>
          <w:szCs w:val="24"/>
        </w:rPr>
        <w:t xml:space="preserve">. </w:t>
      </w:r>
      <w:r w:rsidRPr="00C92542">
        <w:rPr>
          <w:rFonts w:ascii="Times New Roman" w:hAnsi="Times New Roman" w:cs="Times New Roman"/>
          <w:sz w:val="24"/>
          <w:szCs w:val="24"/>
        </w:rPr>
        <w:t>Nevertheless,</w:t>
      </w:r>
      <w:r w:rsidRPr="00C92542">
        <w:rPr>
          <w:rFonts w:ascii="Times New Roman" w:hAnsi="Times New Roman" w:cs="Times New Roman"/>
          <w:b/>
          <w:sz w:val="24"/>
          <w:szCs w:val="24"/>
        </w:rPr>
        <w:t xml:space="preserve"> </w:t>
      </w:r>
      <w:r w:rsidRPr="00C92542">
        <w:rPr>
          <w:rFonts w:ascii="Times New Roman" w:hAnsi="Times New Roman" w:cs="Times New Roman"/>
          <w:sz w:val="24"/>
          <w:szCs w:val="24"/>
        </w:rPr>
        <w:t xml:space="preserve">further qualitative reviews that specifically focus on the barriers to adopting these recommendations may address these issues more explicitly. Furthermore, although we have limited our recommendations to those that directly link in with our </w:t>
      </w:r>
      <w:r w:rsidR="00AA5117">
        <w:rPr>
          <w:rFonts w:ascii="Times New Roman" w:hAnsi="Times New Roman" w:cs="Times New Roman"/>
          <w:sz w:val="24"/>
          <w:szCs w:val="24"/>
        </w:rPr>
        <w:t xml:space="preserve">main </w:t>
      </w:r>
      <w:r w:rsidRPr="00C92542">
        <w:rPr>
          <w:rFonts w:ascii="Times New Roman" w:hAnsi="Times New Roman" w:cs="Times New Roman"/>
          <w:sz w:val="24"/>
          <w:szCs w:val="24"/>
        </w:rPr>
        <w:t>findings, a qualitative study that specifically examines recommendations from the perspectives of service users, staff, and others involved in service delivery is useful</w:t>
      </w:r>
      <w:r w:rsidR="000C0F21">
        <w:rPr>
          <w:rFonts w:ascii="Times New Roman" w:hAnsi="Times New Roman" w:cs="Times New Roman"/>
          <w:sz w:val="24"/>
          <w:szCs w:val="24"/>
        </w:rPr>
        <w:t>,</w:t>
      </w:r>
      <w:r w:rsidRPr="00C92542">
        <w:rPr>
          <w:rFonts w:ascii="Times New Roman" w:hAnsi="Times New Roman" w:cs="Times New Roman"/>
          <w:sz w:val="24"/>
          <w:szCs w:val="24"/>
        </w:rPr>
        <w:t xml:space="preserve"> and may address these issues more directly.  </w:t>
      </w:r>
    </w:p>
    <w:p w:rsidR="006C45A3" w:rsidRPr="00257452" w:rsidRDefault="006C45A3" w:rsidP="007512E3">
      <w:pPr>
        <w:autoSpaceDE w:val="0"/>
        <w:autoSpaceDN w:val="0"/>
        <w:adjustRightInd w:val="0"/>
        <w:spacing w:after="0" w:line="480" w:lineRule="auto"/>
        <w:rPr>
          <w:rFonts w:ascii="Times New Roman" w:hAnsi="Times New Roman" w:cs="Times New Roman"/>
          <w:sz w:val="24"/>
          <w:szCs w:val="24"/>
        </w:rPr>
      </w:pPr>
    </w:p>
    <w:p w:rsidR="0036372E" w:rsidRPr="00257452" w:rsidRDefault="0036372E" w:rsidP="007512E3">
      <w:pPr>
        <w:autoSpaceDE w:val="0"/>
        <w:autoSpaceDN w:val="0"/>
        <w:adjustRightInd w:val="0"/>
        <w:spacing w:after="0" w:line="480" w:lineRule="auto"/>
        <w:rPr>
          <w:rFonts w:ascii="Times New Roman" w:hAnsi="Times New Roman" w:cs="Times New Roman"/>
          <w:sz w:val="24"/>
          <w:szCs w:val="24"/>
        </w:rPr>
      </w:pPr>
    </w:p>
    <w:p w:rsidR="0036372E" w:rsidRPr="00257452" w:rsidRDefault="0036372E"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 xml:space="preserve">Conclusion </w:t>
      </w:r>
    </w:p>
    <w:p w:rsidR="0036372E" w:rsidRPr="00257452" w:rsidRDefault="0036372E" w:rsidP="007512E3">
      <w:pPr>
        <w:autoSpaceDE w:val="0"/>
        <w:autoSpaceDN w:val="0"/>
        <w:adjustRightInd w:val="0"/>
        <w:spacing w:after="0" w:line="480" w:lineRule="auto"/>
        <w:rPr>
          <w:rFonts w:ascii="Times New Roman" w:hAnsi="Times New Roman" w:cs="Times New Roman"/>
          <w:sz w:val="24"/>
          <w:szCs w:val="24"/>
        </w:rPr>
      </w:pPr>
    </w:p>
    <w:p w:rsidR="0036372E" w:rsidRPr="00257452" w:rsidRDefault="0036372E" w:rsidP="007512E3">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This is the first systematic thematic review consolida</w:t>
      </w:r>
      <w:r w:rsidR="004A1ED7" w:rsidRPr="00257452">
        <w:rPr>
          <w:rFonts w:ascii="Times New Roman" w:hAnsi="Times New Roman" w:cs="Times New Roman"/>
          <w:sz w:val="24"/>
          <w:szCs w:val="24"/>
        </w:rPr>
        <w:t>ting</w:t>
      </w:r>
      <w:r w:rsidRPr="00257452">
        <w:rPr>
          <w:rFonts w:ascii="Times New Roman" w:hAnsi="Times New Roman" w:cs="Times New Roman"/>
          <w:sz w:val="24"/>
          <w:szCs w:val="24"/>
        </w:rPr>
        <w:t xml:space="preserve"> the views of people in </w:t>
      </w:r>
      <w:r w:rsidR="00254776">
        <w:rPr>
          <w:rFonts w:ascii="Times New Roman" w:hAnsi="Times New Roman" w:cs="Times New Roman"/>
          <w:sz w:val="24"/>
          <w:szCs w:val="24"/>
        </w:rPr>
        <w:t>care homes</w:t>
      </w:r>
      <w:r w:rsidRPr="00257452">
        <w:rPr>
          <w:rFonts w:ascii="Times New Roman" w:hAnsi="Times New Roman" w:cs="Times New Roman"/>
          <w:sz w:val="24"/>
          <w:szCs w:val="24"/>
        </w:rPr>
        <w:t xml:space="preserve">. For good </w:t>
      </w:r>
      <w:proofErr w:type="spellStart"/>
      <w:r w:rsidRPr="00257452">
        <w:rPr>
          <w:rFonts w:ascii="Times New Roman" w:hAnsi="Times New Roman" w:cs="Times New Roman"/>
          <w:sz w:val="24"/>
          <w:szCs w:val="24"/>
        </w:rPr>
        <w:t>QoL</w:t>
      </w:r>
      <w:proofErr w:type="spellEnd"/>
      <w:r w:rsidRPr="00257452">
        <w:rPr>
          <w:rFonts w:ascii="Times New Roman" w:hAnsi="Times New Roman" w:cs="Times New Roman"/>
          <w:sz w:val="24"/>
          <w:szCs w:val="24"/>
        </w:rPr>
        <w:t xml:space="preserve"> in </w:t>
      </w:r>
      <w:r w:rsidR="00254776">
        <w:rPr>
          <w:rFonts w:ascii="Times New Roman" w:hAnsi="Times New Roman" w:cs="Times New Roman"/>
          <w:sz w:val="24"/>
          <w:szCs w:val="24"/>
        </w:rPr>
        <w:t>care homes</w:t>
      </w:r>
      <w:r w:rsidRPr="00257452">
        <w:rPr>
          <w:rFonts w:ascii="Times New Roman" w:hAnsi="Times New Roman" w:cs="Times New Roman"/>
          <w:sz w:val="24"/>
          <w:szCs w:val="24"/>
        </w:rPr>
        <w:t xml:space="preserve">, </w:t>
      </w:r>
      <w:r w:rsidR="004A1ED7" w:rsidRPr="00257452">
        <w:rPr>
          <w:rFonts w:ascii="Times New Roman" w:hAnsi="Times New Roman" w:cs="Times New Roman"/>
          <w:sz w:val="24"/>
          <w:szCs w:val="24"/>
        </w:rPr>
        <w:t xml:space="preserve">there needs to be </w:t>
      </w:r>
      <w:r w:rsidR="000C0F21">
        <w:rPr>
          <w:rFonts w:ascii="Times New Roman" w:hAnsi="Times New Roman" w:cs="Times New Roman"/>
          <w:sz w:val="24"/>
          <w:szCs w:val="24"/>
        </w:rPr>
        <w:t>an</w:t>
      </w:r>
      <w:r w:rsidRPr="00257452">
        <w:rPr>
          <w:rFonts w:ascii="Times New Roman" w:hAnsi="Times New Roman" w:cs="Times New Roman"/>
          <w:sz w:val="24"/>
          <w:szCs w:val="24"/>
        </w:rPr>
        <w:t xml:space="preserve"> understanding of the residents’ attitudes towards living there</w:t>
      </w:r>
      <w:r w:rsidR="000C0F21">
        <w:rPr>
          <w:rFonts w:ascii="Times New Roman" w:hAnsi="Times New Roman" w:cs="Times New Roman"/>
          <w:sz w:val="24"/>
          <w:szCs w:val="24"/>
        </w:rPr>
        <w:t>,</w:t>
      </w:r>
      <w:r w:rsidRPr="00257452">
        <w:rPr>
          <w:rFonts w:ascii="Times New Roman" w:hAnsi="Times New Roman" w:cs="Times New Roman"/>
          <w:sz w:val="24"/>
          <w:szCs w:val="24"/>
        </w:rPr>
        <w:t xml:space="preserve"> and how factors within the care home impact upon their attitude. This echoes quantitative research where </w:t>
      </w:r>
      <w:r w:rsidR="00257452">
        <w:rPr>
          <w:rFonts w:ascii="Times New Roman" w:hAnsi="Times New Roman" w:cs="Times New Roman"/>
          <w:sz w:val="24"/>
          <w:szCs w:val="24"/>
        </w:rPr>
        <w:t xml:space="preserve">psychological functioning </w:t>
      </w:r>
      <w:r w:rsidRPr="00257452">
        <w:rPr>
          <w:rFonts w:ascii="Times New Roman" w:hAnsi="Times New Roman" w:cs="Times New Roman"/>
          <w:sz w:val="24"/>
          <w:szCs w:val="24"/>
        </w:rPr>
        <w:t xml:space="preserve">and social support were most </w:t>
      </w:r>
      <w:r w:rsidRPr="00257452">
        <w:rPr>
          <w:rFonts w:ascii="Times New Roman" w:hAnsi="Times New Roman" w:cs="Times New Roman"/>
          <w:sz w:val="24"/>
          <w:szCs w:val="24"/>
        </w:rPr>
        <w:lastRenderedPageBreak/>
        <w:t>strongly correlated to resident satisfaction [6</w:t>
      </w:r>
      <w:r w:rsidR="00D617EA">
        <w:rPr>
          <w:rFonts w:ascii="Times New Roman" w:hAnsi="Times New Roman" w:cs="Times New Roman"/>
          <w:sz w:val="24"/>
          <w:szCs w:val="24"/>
        </w:rPr>
        <w:t>4</w:t>
      </w:r>
      <w:r w:rsidRPr="00257452">
        <w:rPr>
          <w:rFonts w:ascii="Times New Roman" w:hAnsi="Times New Roman" w:cs="Times New Roman"/>
          <w:sz w:val="24"/>
          <w:szCs w:val="24"/>
        </w:rPr>
        <w:t xml:space="preserve">]. </w:t>
      </w:r>
      <w:r w:rsidR="00C92542" w:rsidRPr="00C92542">
        <w:rPr>
          <w:rFonts w:ascii="Times New Roman" w:hAnsi="Times New Roman" w:cs="Times New Roman"/>
          <w:sz w:val="24"/>
          <w:szCs w:val="24"/>
        </w:rPr>
        <w:t xml:space="preserve">Care homes need to make allowances to the care home environment to more closely align with </w:t>
      </w:r>
      <w:r w:rsidR="00200F5D" w:rsidRPr="001F34A5">
        <w:rPr>
          <w:rFonts w:ascii="Times New Roman" w:hAnsi="Times New Roman" w:cs="Times New Roman"/>
          <w:sz w:val="24"/>
          <w:szCs w:val="24"/>
        </w:rPr>
        <w:t>residents’</w:t>
      </w:r>
      <w:r w:rsidR="00C92542" w:rsidRPr="00C92542">
        <w:rPr>
          <w:rFonts w:ascii="Times New Roman" w:hAnsi="Times New Roman" w:cs="Times New Roman"/>
          <w:sz w:val="24"/>
          <w:szCs w:val="24"/>
        </w:rPr>
        <w:t xml:space="preserve"> personal preferences and meanings [73]</w:t>
      </w:r>
      <w:r w:rsidR="00DE1FFE">
        <w:rPr>
          <w:rFonts w:ascii="Times New Roman" w:hAnsi="Times New Roman" w:cs="Times New Roman"/>
          <w:sz w:val="24"/>
          <w:szCs w:val="24"/>
        </w:rPr>
        <w:t>,</w:t>
      </w:r>
      <w:r w:rsidR="008C295E">
        <w:rPr>
          <w:rFonts w:ascii="Times New Roman" w:hAnsi="Times New Roman" w:cs="Times New Roman"/>
          <w:sz w:val="24"/>
          <w:szCs w:val="24"/>
        </w:rPr>
        <w:t xml:space="preserve"> </w:t>
      </w:r>
      <w:r w:rsidRPr="00257452">
        <w:rPr>
          <w:rFonts w:ascii="Times New Roman" w:hAnsi="Times New Roman" w:cs="Times New Roman"/>
          <w:sz w:val="24"/>
          <w:szCs w:val="24"/>
        </w:rPr>
        <w:t>e.g. match compatibility of roommates to promote meaningful engagement [7</w:t>
      </w:r>
      <w:r w:rsidR="00D617EA">
        <w:rPr>
          <w:rFonts w:ascii="Times New Roman" w:hAnsi="Times New Roman" w:cs="Times New Roman"/>
          <w:sz w:val="24"/>
          <w:szCs w:val="24"/>
        </w:rPr>
        <w:t>5</w:t>
      </w:r>
      <w:r w:rsidRPr="00257452">
        <w:rPr>
          <w:rFonts w:ascii="Times New Roman" w:hAnsi="Times New Roman" w:cs="Times New Roman"/>
          <w:sz w:val="24"/>
          <w:szCs w:val="24"/>
        </w:rPr>
        <w:t>]. Care staff providing both practical and emotional support can enhance residents</w:t>
      </w:r>
      <w:r w:rsidR="00DE1FFE">
        <w:rPr>
          <w:rFonts w:ascii="Times New Roman" w:hAnsi="Times New Roman" w:cs="Times New Roman"/>
          <w:sz w:val="24"/>
          <w:szCs w:val="24"/>
        </w:rPr>
        <w:t>’</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QoL</w:t>
      </w:r>
      <w:proofErr w:type="spellEnd"/>
      <w:r w:rsidR="00DE1FFE">
        <w:rPr>
          <w:rFonts w:ascii="Times New Roman" w:hAnsi="Times New Roman" w:cs="Times New Roman"/>
          <w:sz w:val="24"/>
          <w:szCs w:val="24"/>
        </w:rPr>
        <w:t>.</w:t>
      </w:r>
      <w:r w:rsidRPr="00257452">
        <w:rPr>
          <w:rFonts w:ascii="Times New Roman" w:hAnsi="Times New Roman" w:cs="Times New Roman"/>
          <w:sz w:val="24"/>
          <w:szCs w:val="24"/>
        </w:rPr>
        <w:t xml:space="preserve"> </w:t>
      </w:r>
      <w:r w:rsidR="00DE1FFE">
        <w:rPr>
          <w:rFonts w:ascii="Times New Roman" w:hAnsi="Times New Roman" w:cs="Times New Roman"/>
          <w:sz w:val="24"/>
          <w:szCs w:val="24"/>
        </w:rPr>
        <w:t>O</w:t>
      </w:r>
      <w:r w:rsidRPr="00257452">
        <w:rPr>
          <w:rFonts w:ascii="Times New Roman" w:hAnsi="Times New Roman" w:cs="Times New Roman"/>
          <w:sz w:val="24"/>
          <w:szCs w:val="24"/>
        </w:rPr>
        <w:t xml:space="preserve">rganizational policies need to support this by maintaining continuity of care and less rigid time schedules and routines [45].  Capabilities of residents </w:t>
      </w:r>
      <w:r w:rsidR="00E96209" w:rsidRPr="00257452">
        <w:rPr>
          <w:rFonts w:ascii="Times New Roman" w:hAnsi="Times New Roman" w:cs="Times New Roman"/>
          <w:sz w:val="24"/>
          <w:szCs w:val="24"/>
        </w:rPr>
        <w:t>must</w:t>
      </w:r>
      <w:r w:rsidRPr="00257452">
        <w:rPr>
          <w:rFonts w:ascii="Times New Roman" w:hAnsi="Times New Roman" w:cs="Times New Roman"/>
          <w:sz w:val="24"/>
          <w:szCs w:val="24"/>
        </w:rPr>
        <w:t xml:space="preserve"> be promoted and valued</w:t>
      </w:r>
      <w:r w:rsidR="000C0F21">
        <w:rPr>
          <w:rFonts w:ascii="Times New Roman" w:hAnsi="Times New Roman" w:cs="Times New Roman"/>
          <w:sz w:val="24"/>
          <w:szCs w:val="24"/>
        </w:rPr>
        <w:t>,</w:t>
      </w:r>
      <w:r w:rsidR="00D84626">
        <w:rPr>
          <w:rFonts w:ascii="Times New Roman" w:hAnsi="Times New Roman" w:cs="Times New Roman"/>
          <w:sz w:val="24"/>
          <w:szCs w:val="24"/>
        </w:rPr>
        <w:t xml:space="preserve"> to</w:t>
      </w:r>
      <w:r w:rsidRPr="00257452">
        <w:rPr>
          <w:rFonts w:ascii="Times New Roman" w:hAnsi="Times New Roman" w:cs="Times New Roman"/>
          <w:sz w:val="24"/>
          <w:szCs w:val="24"/>
        </w:rPr>
        <w:t xml:space="preserve"> redefin</w:t>
      </w:r>
      <w:r w:rsidR="00D84626">
        <w:rPr>
          <w:rFonts w:ascii="Times New Roman" w:hAnsi="Times New Roman" w:cs="Times New Roman"/>
          <w:sz w:val="24"/>
          <w:szCs w:val="24"/>
        </w:rPr>
        <w:t>e</w:t>
      </w:r>
      <w:r w:rsidRPr="00257452">
        <w:rPr>
          <w:rFonts w:ascii="Times New Roman" w:hAnsi="Times New Roman" w:cs="Times New Roman"/>
          <w:sz w:val="24"/>
          <w:szCs w:val="24"/>
        </w:rPr>
        <w:t xml:space="preserve"> the care home as one that promotes choice, not one that simply takes it away.  </w:t>
      </w:r>
    </w:p>
    <w:p w:rsidR="00B75920" w:rsidRPr="00257452" w:rsidRDefault="00B75920" w:rsidP="007512E3">
      <w:pPr>
        <w:autoSpaceDE w:val="0"/>
        <w:autoSpaceDN w:val="0"/>
        <w:adjustRightInd w:val="0"/>
        <w:spacing w:after="0" w:line="480" w:lineRule="auto"/>
        <w:rPr>
          <w:rFonts w:ascii="Times New Roman" w:hAnsi="Times New Roman" w:cs="Times New Roman"/>
          <w:sz w:val="24"/>
          <w:szCs w:val="24"/>
        </w:rPr>
      </w:pPr>
    </w:p>
    <w:p w:rsidR="00B75920" w:rsidRPr="00257452" w:rsidRDefault="00B75920"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Key Points</w:t>
      </w:r>
    </w:p>
    <w:p w:rsidR="00B75920" w:rsidRPr="00257452" w:rsidRDefault="00B75920" w:rsidP="007512E3">
      <w:pPr>
        <w:autoSpaceDE w:val="0"/>
        <w:autoSpaceDN w:val="0"/>
        <w:adjustRightInd w:val="0"/>
        <w:spacing w:after="0" w:line="480" w:lineRule="auto"/>
        <w:rPr>
          <w:rFonts w:ascii="Times New Roman" w:hAnsi="Times New Roman" w:cs="Times New Roman"/>
          <w:sz w:val="24"/>
          <w:szCs w:val="24"/>
        </w:rPr>
      </w:pPr>
    </w:p>
    <w:p w:rsidR="00B75920" w:rsidRPr="00257452" w:rsidRDefault="00B75920" w:rsidP="007512E3">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This is the first </w:t>
      </w:r>
      <w:r w:rsidR="00E3274F" w:rsidRPr="00257452">
        <w:rPr>
          <w:rFonts w:ascii="Times New Roman" w:hAnsi="Times New Roman" w:cs="Times New Roman"/>
          <w:sz w:val="24"/>
          <w:szCs w:val="24"/>
        </w:rPr>
        <w:t xml:space="preserve">systematic </w:t>
      </w:r>
      <w:r w:rsidRPr="00257452">
        <w:rPr>
          <w:rFonts w:ascii="Times New Roman" w:hAnsi="Times New Roman" w:cs="Times New Roman"/>
          <w:sz w:val="24"/>
          <w:szCs w:val="24"/>
        </w:rPr>
        <w:t>themati</w:t>
      </w:r>
      <w:r w:rsidR="004735E5">
        <w:rPr>
          <w:rFonts w:ascii="Times New Roman" w:hAnsi="Times New Roman" w:cs="Times New Roman"/>
          <w:sz w:val="24"/>
          <w:szCs w:val="24"/>
        </w:rPr>
        <w:t xml:space="preserve">c review of factors affecting </w:t>
      </w:r>
      <w:r w:rsidRPr="00257452">
        <w:rPr>
          <w:rFonts w:ascii="Times New Roman" w:hAnsi="Times New Roman" w:cs="Times New Roman"/>
          <w:sz w:val="24"/>
          <w:szCs w:val="24"/>
        </w:rPr>
        <w:t xml:space="preserve">good </w:t>
      </w:r>
      <w:r w:rsidR="00C33CA5">
        <w:rPr>
          <w:rFonts w:ascii="Times New Roman" w:hAnsi="Times New Roman" w:cs="Times New Roman"/>
          <w:sz w:val="24"/>
          <w:szCs w:val="24"/>
        </w:rPr>
        <w:t xml:space="preserve">quality of life </w:t>
      </w:r>
      <w:r w:rsidRPr="00257452">
        <w:rPr>
          <w:rFonts w:ascii="Times New Roman" w:hAnsi="Times New Roman" w:cs="Times New Roman"/>
          <w:sz w:val="24"/>
          <w:szCs w:val="24"/>
        </w:rPr>
        <w:t xml:space="preserve">in </w:t>
      </w:r>
      <w:r w:rsidR="00254776">
        <w:rPr>
          <w:rFonts w:ascii="Times New Roman" w:hAnsi="Times New Roman" w:cs="Times New Roman"/>
          <w:sz w:val="24"/>
          <w:szCs w:val="24"/>
        </w:rPr>
        <w:t>care homes</w:t>
      </w:r>
      <w:r w:rsidRPr="00257452">
        <w:rPr>
          <w:rFonts w:ascii="Times New Roman" w:hAnsi="Times New Roman" w:cs="Times New Roman"/>
          <w:sz w:val="24"/>
          <w:szCs w:val="24"/>
        </w:rPr>
        <w:t xml:space="preserve">. </w:t>
      </w:r>
    </w:p>
    <w:p w:rsidR="00B75920" w:rsidRPr="00257452" w:rsidRDefault="00B75920" w:rsidP="007512E3">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For a good </w:t>
      </w:r>
      <w:r w:rsidR="00C33CA5">
        <w:rPr>
          <w:rFonts w:ascii="Times New Roman" w:hAnsi="Times New Roman" w:cs="Times New Roman"/>
          <w:sz w:val="24"/>
          <w:szCs w:val="24"/>
        </w:rPr>
        <w:t xml:space="preserve">quality of life </w:t>
      </w:r>
      <w:r w:rsidRPr="00257452">
        <w:rPr>
          <w:rFonts w:ascii="Times New Roman" w:hAnsi="Times New Roman" w:cs="Times New Roman"/>
          <w:sz w:val="24"/>
          <w:szCs w:val="24"/>
        </w:rPr>
        <w:t xml:space="preserve">in </w:t>
      </w:r>
      <w:r w:rsidR="00254776">
        <w:rPr>
          <w:rFonts w:ascii="Times New Roman" w:hAnsi="Times New Roman" w:cs="Times New Roman"/>
          <w:sz w:val="24"/>
          <w:szCs w:val="24"/>
        </w:rPr>
        <w:t>care homes</w:t>
      </w:r>
      <w:r w:rsidR="000C0F21">
        <w:rPr>
          <w:rFonts w:ascii="Times New Roman" w:hAnsi="Times New Roman" w:cs="Times New Roman"/>
          <w:sz w:val="24"/>
          <w:szCs w:val="24"/>
        </w:rPr>
        <w:t>,</w:t>
      </w:r>
      <w:r w:rsidRPr="00257452">
        <w:rPr>
          <w:rFonts w:ascii="Times New Roman" w:hAnsi="Times New Roman" w:cs="Times New Roman"/>
          <w:sz w:val="24"/>
          <w:szCs w:val="24"/>
        </w:rPr>
        <w:t xml:space="preserve"> four key themes are necessary; the person’s ‘acceptance and adaptation to their living </w:t>
      </w:r>
      <w:r w:rsidR="00470B1F" w:rsidRPr="00257452">
        <w:rPr>
          <w:rFonts w:ascii="Times New Roman" w:hAnsi="Times New Roman" w:cs="Times New Roman"/>
          <w:sz w:val="24"/>
          <w:szCs w:val="24"/>
        </w:rPr>
        <w:t>situation</w:t>
      </w:r>
      <w:r w:rsidRPr="00257452">
        <w:rPr>
          <w:rFonts w:ascii="Times New Roman" w:hAnsi="Times New Roman" w:cs="Times New Roman"/>
          <w:sz w:val="24"/>
          <w:szCs w:val="24"/>
        </w:rPr>
        <w:t xml:space="preserve">’, their ‘connectedness’ with others, living in ‘a homelike environment’ and carers displaying ‘caring </w:t>
      </w:r>
      <w:r w:rsidR="00CA106D" w:rsidRPr="00257452">
        <w:rPr>
          <w:rFonts w:ascii="Times New Roman" w:hAnsi="Times New Roman" w:cs="Times New Roman"/>
          <w:sz w:val="24"/>
          <w:szCs w:val="24"/>
        </w:rPr>
        <w:t xml:space="preserve">practices’. </w:t>
      </w:r>
    </w:p>
    <w:p w:rsidR="00B75920" w:rsidRPr="00257452" w:rsidRDefault="00B75920" w:rsidP="007512E3">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Previous research sho</w:t>
      </w:r>
      <w:r w:rsidR="00D45E08" w:rsidRPr="00257452">
        <w:rPr>
          <w:rFonts w:ascii="Times New Roman" w:hAnsi="Times New Roman" w:cs="Times New Roman"/>
          <w:sz w:val="24"/>
          <w:szCs w:val="24"/>
        </w:rPr>
        <w:t>ws</w:t>
      </w:r>
      <w:r w:rsidRPr="00257452">
        <w:rPr>
          <w:rFonts w:ascii="Times New Roman" w:hAnsi="Times New Roman" w:cs="Times New Roman"/>
          <w:sz w:val="24"/>
          <w:szCs w:val="24"/>
        </w:rPr>
        <w:t xml:space="preserve"> that people with cognitive impairments can successfully self report on their </w:t>
      </w:r>
      <w:r w:rsidR="00094368">
        <w:rPr>
          <w:rFonts w:ascii="Times New Roman" w:hAnsi="Times New Roman" w:cs="Times New Roman"/>
          <w:sz w:val="24"/>
          <w:szCs w:val="24"/>
        </w:rPr>
        <w:t>quality of life</w:t>
      </w:r>
      <w:r w:rsidR="00727DF7" w:rsidRPr="00257452">
        <w:rPr>
          <w:rFonts w:ascii="Times New Roman" w:hAnsi="Times New Roman" w:cs="Times New Roman"/>
          <w:sz w:val="24"/>
          <w:szCs w:val="24"/>
        </w:rPr>
        <w:t xml:space="preserve"> </w:t>
      </w:r>
      <w:r w:rsidR="0009656D" w:rsidRPr="00257452">
        <w:rPr>
          <w:rFonts w:ascii="Times New Roman" w:hAnsi="Times New Roman" w:cs="Times New Roman"/>
          <w:sz w:val="24"/>
          <w:szCs w:val="24"/>
        </w:rPr>
        <w:t>[</w:t>
      </w:r>
      <w:r w:rsidR="00082B79" w:rsidRPr="00257452">
        <w:rPr>
          <w:rFonts w:ascii="Times New Roman" w:hAnsi="Times New Roman" w:cs="Times New Roman"/>
          <w:sz w:val="24"/>
          <w:szCs w:val="24"/>
        </w:rPr>
        <w:t>7</w:t>
      </w:r>
      <w:r w:rsidR="00870B19">
        <w:rPr>
          <w:rFonts w:ascii="Times New Roman" w:hAnsi="Times New Roman" w:cs="Times New Roman"/>
          <w:sz w:val="24"/>
          <w:szCs w:val="24"/>
        </w:rPr>
        <w:t>6</w:t>
      </w:r>
      <w:r w:rsidR="0009656D" w:rsidRPr="00257452">
        <w:rPr>
          <w:rFonts w:ascii="Times New Roman" w:hAnsi="Times New Roman" w:cs="Times New Roman"/>
          <w:sz w:val="24"/>
          <w:szCs w:val="24"/>
        </w:rPr>
        <w:t>]</w:t>
      </w:r>
      <w:r w:rsidRPr="00257452">
        <w:rPr>
          <w:rFonts w:ascii="Times New Roman" w:hAnsi="Times New Roman" w:cs="Times New Roman"/>
          <w:sz w:val="24"/>
          <w:szCs w:val="24"/>
        </w:rPr>
        <w:t xml:space="preserve">. More qualitative research is needed within this population, especially </w:t>
      </w:r>
      <w:r w:rsidR="00FC353D">
        <w:rPr>
          <w:rFonts w:ascii="Times New Roman" w:hAnsi="Times New Roman" w:cs="Times New Roman"/>
          <w:sz w:val="24"/>
          <w:szCs w:val="24"/>
        </w:rPr>
        <w:t xml:space="preserve">with </w:t>
      </w:r>
      <w:r w:rsidRPr="00257452">
        <w:rPr>
          <w:rFonts w:ascii="Times New Roman" w:hAnsi="Times New Roman" w:cs="Times New Roman"/>
          <w:sz w:val="24"/>
          <w:szCs w:val="24"/>
        </w:rPr>
        <w:t>people with dementia.</w:t>
      </w:r>
    </w:p>
    <w:p w:rsidR="00B75920" w:rsidRPr="00257452" w:rsidRDefault="00B75920" w:rsidP="007512E3">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Care homes need to provid</w:t>
      </w:r>
      <w:r w:rsidR="00E3274F" w:rsidRPr="00257452">
        <w:rPr>
          <w:rFonts w:ascii="Times New Roman" w:hAnsi="Times New Roman" w:cs="Times New Roman"/>
          <w:sz w:val="24"/>
          <w:szCs w:val="24"/>
        </w:rPr>
        <w:t>e</w:t>
      </w:r>
      <w:r w:rsidRPr="00257452">
        <w:rPr>
          <w:rFonts w:ascii="Times New Roman" w:hAnsi="Times New Roman" w:cs="Times New Roman"/>
          <w:sz w:val="24"/>
          <w:szCs w:val="24"/>
        </w:rPr>
        <w:t xml:space="preserve"> a ‘home’ that is person</w:t>
      </w:r>
      <w:r w:rsidR="00B62477">
        <w:rPr>
          <w:rFonts w:ascii="Times New Roman" w:hAnsi="Times New Roman" w:cs="Times New Roman"/>
          <w:sz w:val="24"/>
          <w:szCs w:val="24"/>
        </w:rPr>
        <w:t xml:space="preserve"> </w:t>
      </w:r>
      <w:r w:rsidRPr="00257452">
        <w:rPr>
          <w:rFonts w:ascii="Times New Roman" w:hAnsi="Times New Roman" w:cs="Times New Roman"/>
          <w:sz w:val="24"/>
          <w:szCs w:val="24"/>
        </w:rPr>
        <w:t>centred for each individual</w:t>
      </w:r>
      <w:r w:rsidR="000C0F21">
        <w:rPr>
          <w:rFonts w:ascii="Times New Roman" w:hAnsi="Times New Roman" w:cs="Times New Roman"/>
          <w:sz w:val="24"/>
          <w:szCs w:val="24"/>
        </w:rPr>
        <w:t>,</w:t>
      </w:r>
      <w:r w:rsidRPr="00257452">
        <w:rPr>
          <w:rFonts w:ascii="Times New Roman" w:hAnsi="Times New Roman" w:cs="Times New Roman"/>
          <w:sz w:val="24"/>
          <w:szCs w:val="24"/>
        </w:rPr>
        <w:t xml:space="preserve"> using a carer relationship-</w:t>
      </w:r>
      <w:proofErr w:type="spellStart"/>
      <w:r w:rsidRPr="00257452">
        <w:rPr>
          <w:rFonts w:ascii="Times New Roman" w:hAnsi="Times New Roman" w:cs="Times New Roman"/>
          <w:sz w:val="24"/>
          <w:szCs w:val="24"/>
        </w:rPr>
        <w:t>centered</w:t>
      </w:r>
      <w:proofErr w:type="spellEnd"/>
      <w:r w:rsidRPr="00257452">
        <w:rPr>
          <w:rFonts w:ascii="Times New Roman" w:hAnsi="Times New Roman" w:cs="Times New Roman"/>
          <w:sz w:val="24"/>
          <w:szCs w:val="24"/>
        </w:rPr>
        <w:t xml:space="preserve"> approach</w:t>
      </w:r>
      <w:r w:rsidR="00061E4A" w:rsidRPr="00257452">
        <w:rPr>
          <w:rFonts w:ascii="Times New Roman" w:hAnsi="Times New Roman" w:cs="Times New Roman"/>
          <w:sz w:val="24"/>
          <w:szCs w:val="24"/>
        </w:rPr>
        <w:t xml:space="preserve"> that</w:t>
      </w:r>
      <w:r w:rsidR="00C35585" w:rsidRPr="00257452">
        <w:rPr>
          <w:rFonts w:ascii="Times New Roman" w:hAnsi="Times New Roman" w:cs="Times New Roman"/>
          <w:sz w:val="24"/>
          <w:szCs w:val="24"/>
        </w:rPr>
        <w:t xml:space="preserve"> </w:t>
      </w:r>
      <w:r w:rsidRPr="00257452">
        <w:rPr>
          <w:rFonts w:ascii="Times New Roman" w:hAnsi="Times New Roman" w:cs="Times New Roman"/>
          <w:sz w:val="24"/>
          <w:szCs w:val="24"/>
        </w:rPr>
        <w:t>examin</w:t>
      </w:r>
      <w:r w:rsidR="00061E4A" w:rsidRPr="00257452">
        <w:rPr>
          <w:rFonts w:ascii="Times New Roman" w:hAnsi="Times New Roman" w:cs="Times New Roman"/>
          <w:sz w:val="24"/>
          <w:szCs w:val="24"/>
        </w:rPr>
        <w:t>es</w:t>
      </w:r>
      <w:r w:rsidRPr="00257452">
        <w:rPr>
          <w:rFonts w:ascii="Times New Roman" w:hAnsi="Times New Roman" w:cs="Times New Roman"/>
          <w:sz w:val="24"/>
          <w:szCs w:val="24"/>
        </w:rPr>
        <w:t xml:space="preserve"> the personal preferences of each person </w:t>
      </w:r>
      <w:r w:rsidR="00061E4A" w:rsidRPr="00257452">
        <w:rPr>
          <w:rFonts w:ascii="Times New Roman" w:hAnsi="Times New Roman" w:cs="Times New Roman"/>
          <w:sz w:val="24"/>
          <w:szCs w:val="24"/>
        </w:rPr>
        <w:t xml:space="preserve">to allow </w:t>
      </w:r>
      <w:r w:rsidRPr="00257452">
        <w:rPr>
          <w:rFonts w:ascii="Times New Roman" w:hAnsi="Times New Roman" w:cs="Times New Roman"/>
          <w:sz w:val="24"/>
          <w:szCs w:val="24"/>
        </w:rPr>
        <w:t>autonomy</w:t>
      </w:r>
      <w:r w:rsidR="00863B7A" w:rsidRPr="00257452">
        <w:rPr>
          <w:rFonts w:ascii="Times New Roman" w:hAnsi="Times New Roman" w:cs="Times New Roman"/>
          <w:sz w:val="24"/>
          <w:szCs w:val="24"/>
        </w:rPr>
        <w:t xml:space="preserve">, self identity and </w:t>
      </w:r>
      <w:r w:rsidRPr="00257452">
        <w:rPr>
          <w:rFonts w:ascii="Times New Roman" w:hAnsi="Times New Roman" w:cs="Times New Roman"/>
          <w:sz w:val="24"/>
          <w:szCs w:val="24"/>
        </w:rPr>
        <w:t xml:space="preserve">independence to be maintained. </w:t>
      </w:r>
    </w:p>
    <w:p w:rsidR="007E76FE" w:rsidRDefault="007E76FE" w:rsidP="007512E3">
      <w:pPr>
        <w:autoSpaceDE w:val="0"/>
        <w:autoSpaceDN w:val="0"/>
        <w:adjustRightInd w:val="0"/>
        <w:spacing w:after="0" w:line="480" w:lineRule="auto"/>
        <w:ind w:left="720"/>
        <w:rPr>
          <w:rFonts w:ascii="Times New Roman" w:hAnsi="Times New Roman" w:cs="Times New Roman"/>
          <w:sz w:val="24"/>
          <w:szCs w:val="24"/>
        </w:rPr>
      </w:pPr>
    </w:p>
    <w:p w:rsidR="00B12E7D" w:rsidRDefault="00B12E7D" w:rsidP="007512E3">
      <w:pPr>
        <w:autoSpaceDE w:val="0"/>
        <w:autoSpaceDN w:val="0"/>
        <w:adjustRightInd w:val="0"/>
        <w:spacing w:after="0" w:line="480" w:lineRule="auto"/>
        <w:ind w:left="720"/>
        <w:rPr>
          <w:rFonts w:ascii="Times New Roman" w:hAnsi="Times New Roman" w:cs="Times New Roman"/>
          <w:sz w:val="24"/>
          <w:szCs w:val="24"/>
        </w:rPr>
      </w:pPr>
    </w:p>
    <w:p w:rsidR="00B12E7D" w:rsidRDefault="00B12E7D" w:rsidP="007512E3">
      <w:pPr>
        <w:autoSpaceDE w:val="0"/>
        <w:autoSpaceDN w:val="0"/>
        <w:adjustRightInd w:val="0"/>
        <w:spacing w:after="0" w:line="480" w:lineRule="auto"/>
        <w:ind w:left="720"/>
        <w:rPr>
          <w:rFonts w:ascii="Times New Roman" w:hAnsi="Times New Roman" w:cs="Times New Roman"/>
          <w:sz w:val="24"/>
          <w:szCs w:val="24"/>
        </w:rPr>
      </w:pPr>
    </w:p>
    <w:p w:rsidR="00B12E7D" w:rsidRPr="00257452" w:rsidRDefault="00B12E7D" w:rsidP="007512E3">
      <w:pPr>
        <w:autoSpaceDE w:val="0"/>
        <w:autoSpaceDN w:val="0"/>
        <w:adjustRightInd w:val="0"/>
        <w:spacing w:after="0" w:line="480" w:lineRule="auto"/>
        <w:ind w:left="720"/>
        <w:rPr>
          <w:rFonts w:ascii="Times New Roman" w:hAnsi="Times New Roman" w:cs="Times New Roman"/>
          <w:sz w:val="24"/>
          <w:szCs w:val="24"/>
        </w:rPr>
      </w:pPr>
    </w:p>
    <w:p w:rsidR="007E76FE" w:rsidRPr="00257452" w:rsidRDefault="007E76FE"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lastRenderedPageBreak/>
        <w:t>Acknowledgements</w:t>
      </w:r>
    </w:p>
    <w:p w:rsidR="00F04FEA" w:rsidRPr="00257452" w:rsidRDefault="00F04FEA"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spacing w:line="480" w:lineRule="auto"/>
        <w:rPr>
          <w:rFonts w:ascii="Times New Roman" w:hAnsi="Times New Roman" w:cs="Times New Roman"/>
          <w:sz w:val="24"/>
          <w:szCs w:val="24"/>
        </w:rPr>
      </w:pPr>
      <w:r w:rsidRPr="00257452">
        <w:rPr>
          <w:rFonts w:ascii="Times New Roman" w:hAnsi="Times New Roman" w:cs="Times New Roman"/>
          <w:sz w:val="24"/>
          <w:szCs w:val="24"/>
        </w:rPr>
        <w:t xml:space="preserve">We thank Ms. Stephanie Cheng for her assistance in assessing the study quality. We are grateful to the authors who responded to our requests for further information about their research. </w:t>
      </w:r>
    </w:p>
    <w:p w:rsidR="007E76FE" w:rsidRPr="00257452" w:rsidRDefault="007E76FE" w:rsidP="00200F5D">
      <w:pPr>
        <w:spacing w:line="480" w:lineRule="auto"/>
        <w:outlineLvl w:val="0"/>
        <w:rPr>
          <w:rFonts w:ascii="Times New Roman" w:hAnsi="Times New Roman" w:cs="Times New Roman"/>
          <w:sz w:val="24"/>
          <w:szCs w:val="24"/>
        </w:rPr>
      </w:pPr>
      <w:r w:rsidRPr="00257452">
        <w:rPr>
          <w:rFonts w:ascii="Times New Roman" w:hAnsi="Times New Roman" w:cs="Times New Roman"/>
          <w:sz w:val="24"/>
          <w:szCs w:val="24"/>
        </w:rPr>
        <w:t>Funding</w:t>
      </w:r>
    </w:p>
    <w:p w:rsidR="007E76FE" w:rsidRPr="00257452" w:rsidRDefault="007E76FE" w:rsidP="007512E3">
      <w:pPr>
        <w:spacing w:line="480" w:lineRule="auto"/>
        <w:rPr>
          <w:rFonts w:ascii="Times New Roman" w:hAnsi="Times New Roman" w:cs="Times New Roman"/>
          <w:sz w:val="24"/>
          <w:szCs w:val="24"/>
        </w:rPr>
      </w:pPr>
      <w:r w:rsidRPr="00257452">
        <w:rPr>
          <w:rFonts w:ascii="Times New Roman" w:hAnsi="Times New Roman" w:cs="Times New Roman"/>
          <w:sz w:val="24"/>
          <w:szCs w:val="24"/>
        </w:rPr>
        <w:t>This work was supported by a grant from the MS Society of Great Britain and Northern Ireland [Grant ref: 905/08].</w:t>
      </w:r>
    </w:p>
    <w:p w:rsidR="00F04FEA" w:rsidRPr="00257452" w:rsidRDefault="00F04FEA" w:rsidP="007512E3">
      <w:pPr>
        <w:spacing w:line="480" w:lineRule="auto"/>
        <w:rPr>
          <w:rFonts w:ascii="Times New Roman" w:hAnsi="Times New Roman" w:cs="Times New Roman"/>
          <w:sz w:val="24"/>
          <w:szCs w:val="24"/>
        </w:rPr>
      </w:pPr>
      <w:r w:rsidRPr="00257452">
        <w:rPr>
          <w:rFonts w:ascii="Times New Roman" w:hAnsi="Times New Roman" w:cs="Times New Roman"/>
          <w:sz w:val="24"/>
          <w:szCs w:val="24"/>
        </w:rPr>
        <w:t xml:space="preserve">Supplementary Data </w:t>
      </w:r>
    </w:p>
    <w:p w:rsidR="00F04FEA" w:rsidRPr="00257452" w:rsidRDefault="00F04FEA" w:rsidP="00F04FEA">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Supplementary data are available at Age and Ageing online.</w:t>
      </w:r>
    </w:p>
    <w:p w:rsidR="00F04FEA" w:rsidRPr="00257452" w:rsidRDefault="00F04FEA" w:rsidP="00F04FEA">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The very long list of references supporting this review has meant that only the most important are listed here. The remaining references are available on the journal website http://www.ageing.oxfordjournals.org/ as Appendix 3.</w:t>
      </w: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7E76FE" w:rsidRPr="00257452" w:rsidRDefault="007E76FE" w:rsidP="007512E3">
      <w:pPr>
        <w:autoSpaceDE w:val="0"/>
        <w:autoSpaceDN w:val="0"/>
        <w:adjustRightInd w:val="0"/>
        <w:spacing w:after="0" w:line="480" w:lineRule="auto"/>
        <w:rPr>
          <w:rFonts w:ascii="Times New Roman" w:hAnsi="Times New Roman" w:cs="Times New Roman"/>
          <w:sz w:val="24"/>
          <w:szCs w:val="24"/>
        </w:rPr>
      </w:pPr>
    </w:p>
    <w:p w:rsidR="00543ABA" w:rsidRPr="00257452" w:rsidRDefault="00543ABA" w:rsidP="00200F5D">
      <w:pPr>
        <w:spacing w:line="480" w:lineRule="auto"/>
        <w:outlineLvl w:val="0"/>
        <w:rPr>
          <w:rFonts w:ascii="Times New Roman" w:hAnsi="Times New Roman" w:cs="Times New Roman"/>
          <w:sz w:val="24"/>
          <w:szCs w:val="24"/>
        </w:rPr>
      </w:pPr>
      <w:r w:rsidRPr="00257452">
        <w:rPr>
          <w:rFonts w:ascii="Times New Roman" w:hAnsi="Times New Roman" w:cs="Times New Roman"/>
          <w:sz w:val="24"/>
          <w:szCs w:val="24"/>
        </w:rPr>
        <w:lastRenderedPageBreak/>
        <w:t>References</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10. Lee D, Yu D. Quality of life of older people in residential care home: a literature</w:t>
      </w:r>
    </w:p>
    <w:p w:rsidR="00543ABA" w:rsidRDefault="00212FCA" w:rsidP="00C2413C">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w:t>
      </w:r>
      <w:r w:rsidR="00543ABA" w:rsidRPr="00257452">
        <w:rPr>
          <w:rFonts w:ascii="Times New Roman" w:hAnsi="Times New Roman" w:cs="Times New Roman"/>
          <w:sz w:val="24"/>
          <w:szCs w:val="24"/>
        </w:rPr>
        <w:t>eview</w:t>
      </w:r>
      <w:proofErr w:type="gramEnd"/>
      <w:r w:rsidR="00543ABA" w:rsidRPr="00257452">
        <w:rPr>
          <w:rFonts w:ascii="Times New Roman" w:hAnsi="Times New Roman" w:cs="Times New Roman"/>
          <w:sz w:val="24"/>
          <w:szCs w:val="24"/>
        </w:rPr>
        <w:t>. Journal of Nursing and Healthcare of Chronic Illness 2009; 1: 116–125</w:t>
      </w:r>
      <w:r w:rsidR="00D854D5">
        <w:rPr>
          <w:rFonts w:ascii="Times New Roman" w:hAnsi="Times New Roman" w:cs="Times New Roman"/>
          <w:sz w:val="24"/>
          <w:szCs w:val="24"/>
        </w:rPr>
        <w:t>.</w:t>
      </w:r>
    </w:p>
    <w:p w:rsidR="00D854D5" w:rsidRPr="007F7FF8" w:rsidRDefault="00D854D5" w:rsidP="00D854D5">
      <w:pPr>
        <w:spacing w:line="480" w:lineRule="auto"/>
        <w:rPr>
          <w:rFonts w:ascii="Times New Roman" w:hAnsi="Times New Roman" w:cs="Times New Roman"/>
          <w:sz w:val="24"/>
          <w:szCs w:val="24"/>
        </w:rPr>
      </w:pPr>
      <w:r w:rsidRPr="007F7FF8">
        <w:rPr>
          <w:rFonts w:ascii="Times New Roman" w:hAnsi="Times New Roman" w:cs="Times New Roman"/>
          <w:sz w:val="24"/>
          <w:szCs w:val="24"/>
        </w:rPr>
        <w:t xml:space="preserve">22. Thomas J, Harden A. </w:t>
      </w:r>
      <w:r w:rsidRPr="007F7FF8">
        <w:rPr>
          <w:rFonts w:ascii="Times New Roman" w:hAnsi="Times New Roman" w:cs="Times New Roman"/>
          <w:bCs/>
          <w:sz w:val="24"/>
          <w:szCs w:val="24"/>
        </w:rPr>
        <w:t xml:space="preserve">Methods for the thematic synthesis of qualitative research in systematic reviews. </w:t>
      </w:r>
      <w:proofErr w:type="gramStart"/>
      <w:r w:rsidRPr="007F7FF8">
        <w:rPr>
          <w:rFonts w:ascii="Times New Roman" w:hAnsi="Times New Roman" w:cs="Times New Roman"/>
          <w:iCs/>
          <w:sz w:val="24"/>
          <w:szCs w:val="24"/>
        </w:rPr>
        <w:t xml:space="preserve">BMC Medical Research Methodology </w:t>
      </w:r>
      <w:r w:rsidRPr="007F7FF8">
        <w:rPr>
          <w:rFonts w:ascii="Times New Roman" w:hAnsi="Times New Roman" w:cs="Times New Roman"/>
          <w:sz w:val="24"/>
          <w:szCs w:val="24"/>
        </w:rPr>
        <w:t xml:space="preserve">2008; </w:t>
      </w:r>
      <w:r w:rsidRPr="007F7FF8">
        <w:rPr>
          <w:rFonts w:ascii="Times New Roman" w:hAnsi="Times New Roman" w:cs="Times New Roman"/>
          <w:bCs/>
          <w:sz w:val="24"/>
          <w:szCs w:val="24"/>
        </w:rPr>
        <w:t>8</w:t>
      </w:r>
      <w:r w:rsidRPr="007F7FF8">
        <w:rPr>
          <w:rFonts w:ascii="Times New Roman" w:hAnsi="Times New Roman" w:cs="Times New Roman"/>
          <w:sz w:val="24"/>
          <w:szCs w:val="24"/>
        </w:rPr>
        <w:t>: 45.</w:t>
      </w:r>
      <w:proofErr w:type="gramEnd"/>
    </w:p>
    <w:p w:rsidR="00D854D5"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24. </w:t>
      </w:r>
      <w:proofErr w:type="spellStart"/>
      <w:r w:rsidRPr="00257452">
        <w:rPr>
          <w:rFonts w:ascii="Times New Roman" w:hAnsi="Times New Roman" w:cs="Times New Roman"/>
          <w:sz w:val="24"/>
          <w:szCs w:val="24"/>
        </w:rPr>
        <w:t>Asmuth</w:t>
      </w:r>
      <w:proofErr w:type="spellEnd"/>
      <w:r w:rsidRPr="00257452">
        <w:rPr>
          <w:rFonts w:ascii="Times New Roman" w:hAnsi="Times New Roman" w:cs="Times New Roman"/>
          <w:sz w:val="24"/>
          <w:szCs w:val="24"/>
        </w:rPr>
        <w:t xml:space="preserve"> </w:t>
      </w:r>
      <w:r w:rsidRPr="00257452">
        <w:rPr>
          <w:rFonts w:ascii="Times New Roman" w:hAnsi="Times New Roman" w:cs="Times New Roman"/>
          <w:bCs/>
          <w:sz w:val="24"/>
          <w:szCs w:val="24"/>
        </w:rPr>
        <w:t xml:space="preserve">MV. </w:t>
      </w:r>
      <w:r w:rsidRPr="00257452">
        <w:rPr>
          <w:rFonts w:ascii="Times New Roman" w:hAnsi="Times New Roman" w:cs="Times New Roman"/>
          <w:sz w:val="24"/>
          <w:szCs w:val="24"/>
        </w:rPr>
        <w:t xml:space="preserve">Developing and sustaining interpersonal relationships between certified nursing assistants and residents in long-term care facilities. University of South Florida: PhD, 2004. </w:t>
      </w:r>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bCs/>
          <w:sz w:val="24"/>
          <w:szCs w:val="24"/>
        </w:rPr>
        <w:t xml:space="preserve">25. </w:t>
      </w:r>
      <w:r w:rsidRPr="00257452">
        <w:rPr>
          <w:rFonts w:ascii="Times New Roman" w:hAnsi="Times New Roman" w:cs="Times New Roman"/>
          <w:sz w:val="24"/>
          <w:szCs w:val="24"/>
        </w:rPr>
        <w:t xml:space="preserve">Ball MM, Whittington FJ, Perkins MM </w:t>
      </w:r>
      <w:r w:rsidRPr="00257452">
        <w:rPr>
          <w:rFonts w:ascii="Times New Roman" w:hAnsi="Times New Roman" w:cs="Times New Roman"/>
          <w:i/>
          <w:sz w:val="24"/>
          <w:szCs w:val="24"/>
        </w:rPr>
        <w:t>et al</w:t>
      </w:r>
      <w:r w:rsidRPr="00257452">
        <w:rPr>
          <w:rFonts w:ascii="Times New Roman" w:hAnsi="Times New Roman" w:cs="Times New Roman"/>
          <w:sz w:val="24"/>
          <w:szCs w:val="24"/>
        </w:rPr>
        <w:t xml:space="preserve">. Quality of life in assisted living facilities: Viewpoints of residents. </w:t>
      </w:r>
      <w:r w:rsidRPr="00257452">
        <w:rPr>
          <w:rFonts w:ascii="Times New Roman" w:hAnsi="Times New Roman" w:cs="Times New Roman"/>
          <w:iCs/>
          <w:sz w:val="24"/>
          <w:szCs w:val="24"/>
        </w:rPr>
        <w:t xml:space="preserve">Journal of Applied Gerontology </w:t>
      </w:r>
      <w:r w:rsidRPr="00257452">
        <w:rPr>
          <w:rFonts w:ascii="Times New Roman" w:hAnsi="Times New Roman" w:cs="Times New Roman"/>
          <w:sz w:val="24"/>
          <w:szCs w:val="24"/>
        </w:rPr>
        <w:t xml:space="preserve">2000; 19: 304-325. </w:t>
      </w:r>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26. </w:t>
      </w:r>
      <w:proofErr w:type="spellStart"/>
      <w:r w:rsidRPr="00257452">
        <w:rPr>
          <w:rFonts w:ascii="Times New Roman" w:hAnsi="Times New Roman" w:cs="Times New Roman"/>
          <w:sz w:val="24"/>
          <w:szCs w:val="24"/>
        </w:rPr>
        <w:t>Bergland</w:t>
      </w:r>
      <w:proofErr w:type="spellEnd"/>
      <w:r w:rsidRPr="00257452">
        <w:rPr>
          <w:rFonts w:ascii="Times New Roman" w:hAnsi="Times New Roman" w:cs="Times New Roman"/>
          <w:sz w:val="24"/>
          <w:szCs w:val="24"/>
        </w:rPr>
        <w:t xml:space="preserve"> A, </w:t>
      </w:r>
      <w:proofErr w:type="spellStart"/>
      <w:r w:rsidRPr="00257452">
        <w:rPr>
          <w:rFonts w:ascii="Times New Roman" w:hAnsi="Times New Roman" w:cs="Times New Roman"/>
          <w:sz w:val="24"/>
          <w:szCs w:val="24"/>
        </w:rPr>
        <w:t>Kirkevold</w:t>
      </w:r>
      <w:proofErr w:type="spellEnd"/>
      <w:r w:rsidRPr="00257452">
        <w:rPr>
          <w:rFonts w:ascii="Times New Roman" w:hAnsi="Times New Roman" w:cs="Times New Roman"/>
          <w:sz w:val="24"/>
          <w:szCs w:val="24"/>
        </w:rPr>
        <w:t xml:space="preserve"> M. Resident-Caregiver Relationships and Thriving among Nursing Home Residents. Research in Nursing &amp; Health 2005; 28: 365-375. </w:t>
      </w:r>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27. </w:t>
      </w:r>
      <w:proofErr w:type="spellStart"/>
      <w:r w:rsidRPr="00257452">
        <w:rPr>
          <w:rFonts w:ascii="Times New Roman" w:hAnsi="Times New Roman" w:cs="Times New Roman"/>
          <w:sz w:val="24"/>
          <w:szCs w:val="24"/>
        </w:rPr>
        <w:t>Bergland</w:t>
      </w:r>
      <w:proofErr w:type="spellEnd"/>
      <w:r w:rsidRPr="00257452">
        <w:rPr>
          <w:rFonts w:ascii="Times New Roman" w:hAnsi="Times New Roman" w:cs="Times New Roman"/>
          <w:sz w:val="24"/>
          <w:szCs w:val="24"/>
        </w:rPr>
        <w:t xml:space="preserve"> A, </w:t>
      </w:r>
      <w:proofErr w:type="spellStart"/>
      <w:r w:rsidRPr="00257452">
        <w:rPr>
          <w:rFonts w:ascii="Times New Roman" w:hAnsi="Times New Roman" w:cs="Times New Roman"/>
          <w:sz w:val="24"/>
          <w:szCs w:val="24"/>
        </w:rPr>
        <w:t>Kirkevold</w:t>
      </w:r>
      <w:proofErr w:type="spellEnd"/>
      <w:r w:rsidRPr="00257452">
        <w:rPr>
          <w:rFonts w:ascii="Times New Roman" w:hAnsi="Times New Roman" w:cs="Times New Roman"/>
          <w:sz w:val="24"/>
          <w:szCs w:val="24"/>
        </w:rPr>
        <w:t xml:space="preserve"> M. Thriving in nursing homes in Norway: contributing aspects described by residents. </w:t>
      </w:r>
      <w:proofErr w:type="spellStart"/>
      <w:r w:rsidRPr="00257452">
        <w:rPr>
          <w:rFonts w:ascii="Times New Roman" w:hAnsi="Times New Roman" w:cs="Times New Roman"/>
          <w:sz w:val="24"/>
          <w:szCs w:val="24"/>
        </w:rPr>
        <w:t>Int</w:t>
      </w:r>
      <w:proofErr w:type="spellEnd"/>
      <w:r w:rsidRPr="00257452">
        <w:rPr>
          <w:rFonts w:ascii="Times New Roman" w:hAnsi="Times New Roman" w:cs="Times New Roman"/>
          <w:sz w:val="24"/>
          <w:szCs w:val="24"/>
        </w:rPr>
        <w:t xml:space="preserve"> J </w:t>
      </w:r>
      <w:proofErr w:type="spellStart"/>
      <w:r w:rsidRPr="00257452">
        <w:rPr>
          <w:rFonts w:ascii="Times New Roman" w:hAnsi="Times New Roman" w:cs="Times New Roman"/>
          <w:sz w:val="24"/>
          <w:szCs w:val="24"/>
        </w:rPr>
        <w:t>Nurs</w:t>
      </w:r>
      <w:proofErr w:type="spellEnd"/>
      <w:r w:rsidRPr="00257452">
        <w:rPr>
          <w:rFonts w:ascii="Times New Roman" w:hAnsi="Times New Roman" w:cs="Times New Roman"/>
          <w:sz w:val="24"/>
          <w:szCs w:val="24"/>
        </w:rPr>
        <w:t xml:space="preserve"> Stud 2006; 43:681-691.</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28. Boyle G. Facilitating choice and control for older people in long-term care. Health &amp; Social Care in the Community 2004; 12: 212-220.</w:t>
      </w:r>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29. Byrne H. Quality of Life: perceptions of residential care. </w:t>
      </w:r>
      <w:proofErr w:type="spellStart"/>
      <w:proofErr w:type="gramStart"/>
      <w:r w:rsidRPr="00257452">
        <w:rPr>
          <w:rFonts w:ascii="Times New Roman" w:hAnsi="Times New Roman" w:cs="Times New Roman"/>
          <w:sz w:val="24"/>
          <w:szCs w:val="24"/>
        </w:rPr>
        <w:t>Int</w:t>
      </w:r>
      <w:proofErr w:type="spellEnd"/>
      <w:r w:rsidRPr="00257452">
        <w:rPr>
          <w:rFonts w:ascii="Times New Roman" w:hAnsi="Times New Roman" w:cs="Times New Roman"/>
          <w:sz w:val="24"/>
          <w:szCs w:val="24"/>
        </w:rPr>
        <w:t xml:space="preserve"> J </w:t>
      </w:r>
      <w:proofErr w:type="spellStart"/>
      <w:r w:rsidRPr="00257452">
        <w:rPr>
          <w:rFonts w:ascii="Times New Roman" w:hAnsi="Times New Roman" w:cs="Times New Roman"/>
          <w:sz w:val="24"/>
          <w:szCs w:val="24"/>
        </w:rPr>
        <w:t>Nurs</w:t>
      </w:r>
      <w:proofErr w:type="spellEnd"/>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Pract</w:t>
      </w:r>
      <w:proofErr w:type="spellEnd"/>
      <w:r w:rsidRPr="00257452">
        <w:rPr>
          <w:rFonts w:ascii="Times New Roman" w:hAnsi="Times New Roman" w:cs="Times New Roman"/>
          <w:sz w:val="24"/>
          <w:szCs w:val="24"/>
        </w:rPr>
        <w:t xml:space="preserve"> 1997; 3: 21-28.</w:t>
      </w:r>
      <w:proofErr w:type="gramEnd"/>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30. Chen SL, Lin HC, Jane SW. Perceptions of group music therapy among elderly nursing home residents in Taiwan. Complementary Therapies in Medicine 2009; 17: 190-195.</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31. Clare L, </w:t>
      </w:r>
      <w:proofErr w:type="spellStart"/>
      <w:r w:rsidRPr="00257452">
        <w:rPr>
          <w:rFonts w:ascii="Times New Roman" w:hAnsi="Times New Roman" w:cs="Times New Roman"/>
          <w:sz w:val="24"/>
          <w:szCs w:val="24"/>
        </w:rPr>
        <w:t>Rowlands</w:t>
      </w:r>
      <w:proofErr w:type="spellEnd"/>
      <w:r w:rsidRPr="00257452">
        <w:rPr>
          <w:rFonts w:ascii="Times New Roman" w:hAnsi="Times New Roman" w:cs="Times New Roman"/>
          <w:sz w:val="24"/>
          <w:szCs w:val="24"/>
        </w:rPr>
        <w:t xml:space="preserve"> J, Bruce E </w:t>
      </w:r>
      <w:r w:rsidRPr="00257452">
        <w:rPr>
          <w:rFonts w:ascii="Times New Roman" w:hAnsi="Times New Roman" w:cs="Times New Roman"/>
          <w:i/>
          <w:sz w:val="24"/>
          <w:szCs w:val="24"/>
        </w:rPr>
        <w:t>et al</w:t>
      </w:r>
      <w:r w:rsidRPr="00257452">
        <w:rPr>
          <w:rFonts w:ascii="Times New Roman" w:hAnsi="Times New Roman" w:cs="Times New Roman"/>
          <w:sz w:val="24"/>
          <w:szCs w:val="24"/>
        </w:rPr>
        <w:t xml:space="preserve">. The Experience of Living </w:t>
      </w:r>
      <w:proofErr w:type="gramStart"/>
      <w:r w:rsidRPr="00257452">
        <w:rPr>
          <w:rFonts w:ascii="Times New Roman" w:hAnsi="Times New Roman" w:cs="Times New Roman"/>
          <w:sz w:val="24"/>
          <w:szCs w:val="24"/>
        </w:rPr>
        <w:t>With</w:t>
      </w:r>
      <w:proofErr w:type="gramEnd"/>
      <w:r w:rsidRPr="00257452">
        <w:rPr>
          <w:rFonts w:ascii="Times New Roman" w:hAnsi="Times New Roman" w:cs="Times New Roman"/>
          <w:sz w:val="24"/>
          <w:szCs w:val="24"/>
        </w:rPr>
        <w:t xml:space="preserve"> Dementia in Residential Care: An Interpretative Phenomenological Analysis. The Gerontologist 2008; 48:711–720.</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 xml:space="preserve">32. Cooney A, Murphy K, O’Shea M. Resident perspectives of the determinants of quality of life in residential care in Ireland. </w:t>
      </w:r>
      <w:proofErr w:type="gramStart"/>
      <w:r w:rsidRPr="00257452">
        <w:rPr>
          <w:rFonts w:ascii="Times New Roman" w:hAnsi="Times New Roman" w:cs="Times New Roman"/>
          <w:sz w:val="24"/>
          <w:szCs w:val="24"/>
        </w:rPr>
        <w:t>Journal of Advanced Nursing 2009; 65: 1029–1038.</w:t>
      </w:r>
      <w:proofErr w:type="gramEnd"/>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33. </w:t>
      </w:r>
      <w:proofErr w:type="spellStart"/>
      <w:r w:rsidRPr="00257452">
        <w:rPr>
          <w:rFonts w:ascii="Times New Roman" w:hAnsi="Times New Roman" w:cs="Times New Roman"/>
          <w:sz w:val="24"/>
          <w:szCs w:val="24"/>
        </w:rPr>
        <w:t>Coughlan</w:t>
      </w:r>
      <w:proofErr w:type="spellEnd"/>
      <w:r w:rsidRPr="00257452">
        <w:rPr>
          <w:rFonts w:ascii="Times New Roman" w:hAnsi="Times New Roman" w:cs="Times New Roman"/>
          <w:sz w:val="24"/>
          <w:szCs w:val="24"/>
        </w:rPr>
        <w:t xml:space="preserve"> R, Ward L. Experiences of recently relocated residents of a long-term care facility in Ontario: assessing quality qualitatively. </w:t>
      </w:r>
      <w:proofErr w:type="spellStart"/>
      <w:r w:rsidRPr="00257452">
        <w:rPr>
          <w:rFonts w:ascii="Times New Roman" w:hAnsi="Times New Roman" w:cs="Times New Roman"/>
          <w:sz w:val="24"/>
          <w:szCs w:val="24"/>
        </w:rPr>
        <w:t>Int</w:t>
      </w:r>
      <w:proofErr w:type="spellEnd"/>
      <w:r w:rsidRPr="00257452">
        <w:rPr>
          <w:rFonts w:ascii="Times New Roman" w:hAnsi="Times New Roman" w:cs="Times New Roman"/>
          <w:sz w:val="24"/>
          <w:szCs w:val="24"/>
        </w:rPr>
        <w:t xml:space="preserve"> J </w:t>
      </w:r>
      <w:proofErr w:type="spellStart"/>
      <w:r w:rsidRPr="00257452">
        <w:rPr>
          <w:rFonts w:ascii="Times New Roman" w:hAnsi="Times New Roman" w:cs="Times New Roman"/>
          <w:sz w:val="24"/>
          <w:szCs w:val="24"/>
        </w:rPr>
        <w:t>Nurs</w:t>
      </w:r>
      <w:proofErr w:type="spellEnd"/>
      <w:r w:rsidRPr="00257452">
        <w:rPr>
          <w:rFonts w:ascii="Times New Roman" w:hAnsi="Times New Roman" w:cs="Times New Roman"/>
          <w:sz w:val="24"/>
          <w:szCs w:val="24"/>
        </w:rPr>
        <w:t xml:space="preserve"> Stud 2007; 44: 47-57.</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34. </w:t>
      </w:r>
      <w:proofErr w:type="spellStart"/>
      <w:r w:rsidRPr="00257452">
        <w:rPr>
          <w:rFonts w:ascii="Times New Roman" w:hAnsi="Times New Roman" w:cs="Times New Roman"/>
          <w:sz w:val="24"/>
          <w:szCs w:val="24"/>
        </w:rPr>
        <w:t>Droes</w:t>
      </w:r>
      <w:proofErr w:type="spellEnd"/>
      <w:r w:rsidRPr="00257452">
        <w:rPr>
          <w:rFonts w:ascii="Times New Roman" w:hAnsi="Times New Roman" w:cs="Times New Roman"/>
          <w:sz w:val="24"/>
          <w:szCs w:val="24"/>
        </w:rPr>
        <w:t xml:space="preserve"> MR, </w:t>
      </w:r>
      <w:proofErr w:type="spellStart"/>
      <w:r w:rsidRPr="00257452">
        <w:rPr>
          <w:rFonts w:ascii="Times New Roman" w:hAnsi="Times New Roman" w:cs="Times New Roman"/>
          <w:sz w:val="24"/>
          <w:szCs w:val="24"/>
        </w:rPr>
        <w:t>Boelens</w:t>
      </w:r>
      <w:proofErr w:type="spellEnd"/>
      <w:r w:rsidRPr="00257452">
        <w:rPr>
          <w:rFonts w:ascii="Times New Roman" w:hAnsi="Times New Roman" w:cs="Times New Roman"/>
          <w:sz w:val="24"/>
          <w:szCs w:val="24"/>
        </w:rPr>
        <w:t xml:space="preserve">-Van </w:t>
      </w:r>
      <w:proofErr w:type="spellStart"/>
      <w:r w:rsidRPr="00257452">
        <w:rPr>
          <w:rFonts w:ascii="Times New Roman" w:hAnsi="Times New Roman" w:cs="Times New Roman"/>
          <w:sz w:val="24"/>
          <w:szCs w:val="24"/>
        </w:rPr>
        <w:t>der</w:t>
      </w:r>
      <w:proofErr w:type="spellEnd"/>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Knoop</w:t>
      </w:r>
      <w:proofErr w:type="spellEnd"/>
      <w:r w:rsidRPr="00257452">
        <w:rPr>
          <w:rFonts w:ascii="Times New Roman" w:hAnsi="Times New Roman" w:cs="Times New Roman"/>
          <w:sz w:val="24"/>
          <w:szCs w:val="24"/>
        </w:rPr>
        <w:t xml:space="preserve"> E, Joke J </w:t>
      </w:r>
      <w:r w:rsidRPr="00257452">
        <w:rPr>
          <w:rFonts w:ascii="Times New Roman" w:hAnsi="Times New Roman" w:cs="Times New Roman"/>
          <w:i/>
          <w:sz w:val="24"/>
          <w:szCs w:val="24"/>
        </w:rPr>
        <w:t>et al</w:t>
      </w:r>
      <w:r w:rsidRPr="00257452">
        <w:rPr>
          <w:rFonts w:ascii="Times New Roman" w:hAnsi="Times New Roman" w:cs="Times New Roman"/>
          <w:sz w:val="24"/>
          <w:szCs w:val="24"/>
        </w:rPr>
        <w:t>. Quality of life in dementia in perspective.  Dementia: The International Journal of Social Research and Practice 2006; 5: 533-558.</w:t>
      </w:r>
    </w:p>
    <w:p w:rsidR="00543ABA" w:rsidRPr="00257452" w:rsidRDefault="00543ABA" w:rsidP="00C2413C">
      <w:pPr>
        <w:autoSpaceDE w:val="0"/>
        <w:autoSpaceDN w:val="0"/>
        <w:adjustRightInd w:val="0"/>
        <w:spacing w:after="0" w:line="480" w:lineRule="auto"/>
        <w:rPr>
          <w:rFonts w:ascii="Times New Roman" w:hAnsi="Times New Roman" w:cs="Times New Roman"/>
          <w:bCs/>
          <w:sz w:val="24"/>
          <w:szCs w:val="24"/>
        </w:rPr>
      </w:pPr>
      <w:r w:rsidRPr="00257452">
        <w:rPr>
          <w:rFonts w:ascii="Times New Roman" w:hAnsi="Times New Roman" w:cs="Times New Roman"/>
          <w:bCs/>
          <w:sz w:val="24"/>
          <w:szCs w:val="24"/>
        </w:rPr>
        <w:t xml:space="preserve">35. </w:t>
      </w:r>
      <w:proofErr w:type="gramStart"/>
      <w:r w:rsidRPr="00257452">
        <w:rPr>
          <w:rFonts w:ascii="Times New Roman" w:hAnsi="Times New Roman" w:cs="Times New Roman"/>
          <w:bCs/>
          <w:sz w:val="24"/>
          <w:szCs w:val="24"/>
        </w:rPr>
        <w:t>Edwards  HE</w:t>
      </w:r>
      <w:proofErr w:type="gramEnd"/>
      <w:r w:rsidRPr="00257452">
        <w:rPr>
          <w:rFonts w:ascii="Times New Roman" w:hAnsi="Times New Roman" w:cs="Times New Roman"/>
          <w:bCs/>
          <w:sz w:val="24"/>
          <w:szCs w:val="24"/>
        </w:rPr>
        <w:t xml:space="preserve">, Courtney MD, O'Reilly MT. Involving older people in research to examine quality of life in residential aged care. </w:t>
      </w:r>
      <w:r w:rsidRPr="00257452">
        <w:rPr>
          <w:rFonts w:ascii="Times New Roman" w:hAnsi="Times New Roman" w:cs="Times New Roman"/>
          <w:bCs/>
          <w:iCs/>
          <w:sz w:val="24"/>
          <w:szCs w:val="24"/>
        </w:rPr>
        <w:t>Quality in Ageing: Policy, practice and</w:t>
      </w:r>
      <w:r w:rsidRPr="00257452">
        <w:rPr>
          <w:rFonts w:ascii="Times New Roman" w:hAnsi="Times New Roman" w:cs="Times New Roman"/>
          <w:bCs/>
          <w:sz w:val="24"/>
          <w:szCs w:val="24"/>
        </w:rPr>
        <w:t xml:space="preserve"> </w:t>
      </w:r>
      <w:r w:rsidRPr="00257452">
        <w:rPr>
          <w:rFonts w:ascii="Times New Roman" w:hAnsi="Times New Roman" w:cs="Times New Roman"/>
          <w:bCs/>
          <w:iCs/>
          <w:sz w:val="24"/>
          <w:szCs w:val="24"/>
        </w:rPr>
        <w:t>research 2003;</w:t>
      </w:r>
      <w:r w:rsidRPr="00257452">
        <w:rPr>
          <w:rFonts w:ascii="Times New Roman" w:hAnsi="Times New Roman" w:cs="Times New Roman"/>
          <w:bCs/>
          <w:sz w:val="24"/>
          <w:szCs w:val="24"/>
        </w:rPr>
        <w:t xml:space="preserve"> 4:38-43.</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36. Evans BC, </w:t>
      </w:r>
      <w:proofErr w:type="spellStart"/>
      <w:r w:rsidRPr="00257452">
        <w:rPr>
          <w:rFonts w:ascii="Times New Roman" w:hAnsi="Times New Roman" w:cs="Times New Roman"/>
          <w:sz w:val="24"/>
          <w:szCs w:val="24"/>
        </w:rPr>
        <w:t>Crogan</w:t>
      </w:r>
      <w:proofErr w:type="spellEnd"/>
      <w:r w:rsidRPr="00257452">
        <w:rPr>
          <w:rFonts w:ascii="Times New Roman" w:hAnsi="Times New Roman" w:cs="Times New Roman"/>
          <w:sz w:val="24"/>
          <w:szCs w:val="24"/>
        </w:rPr>
        <w:t xml:space="preserve"> NL, Shultz JA. The meaning of mealtimes: connection to the social world of the nursing home. J </w:t>
      </w:r>
      <w:proofErr w:type="spellStart"/>
      <w:r w:rsidRPr="00257452">
        <w:rPr>
          <w:rFonts w:ascii="Times New Roman" w:hAnsi="Times New Roman" w:cs="Times New Roman"/>
          <w:sz w:val="24"/>
          <w:szCs w:val="24"/>
        </w:rPr>
        <w:t>Gerontol</w:t>
      </w:r>
      <w:proofErr w:type="spellEnd"/>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Nurs</w:t>
      </w:r>
      <w:proofErr w:type="spellEnd"/>
      <w:r w:rsidRPr="00257452">
        <w:rPr>
          <w:rFonts w:ascii="Times New Roman" w:hAnsi="Times New Roman" w:cs="Times New Roman"/>
          <w:sz w:val="24"/>
          <w:szCs w:val="24"/>
        </w:rPr>
        <w:t xml:space="preserve"> 2005; 31: 11-17. </w:t>
      </w:r>
    </w:p>
    <w:p w:rsidR="00543ABA" w:rsidRPr="00257452" w:rsidRDefault="00543ABA" w:rsidP="00C2413C">
      <w:pPr>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37. </w:t>
      </w:r>
      <w:proofErr w:type="spellStart"/>
      <w:r w:rsidRPr="00257452">
        <w:rPr>
          <w:rFonts w:ascii="Times New Roman" w:hAnsi="Times New Roman" w:cs="Times New Roman"/>
          <w:sz w:val="24"/>
          <w:szCs w:val="24"/>
        </w:rPr>
        <w:t>Fiveash</w:t>
      </w:r>
      <w:proofErr w:type="spellEnd"/>
      <w:r w:rsidRPr="00257452">
        <w:rPr>
          <w:rFonts w:ascii="Times New Roman" w:hAnsi="Times New Roman" w:cs="Times New Roman"/>
          <w:sz w:val="24"/>
          <w:szCs w:val="24"/>
        </w:rPr>
        <w:t xml:space="preserve"> B. </w:t>
      </w:r>
      <w:proofErr w:type="gramStart"/>
      <w:r w:rsidRPr="00257452">
        <w:rPr>
          <w:rFonts w:ascii="Times New Roman" w:hAnsi="Times New Roman" w:cs="Times New Roman"/>
          <w:sz w:val="24"/>
          <w:szCs w:val="24"/>
        </w:rPr>
        <w:t>The experience of nursing home life.</w:t>
      </w:r>
      <w:proofErr w:type="gramEnd"/>
      <w:r w:rsidRPr="00257452">
        <w:rPr>
          <w:rFonts w:ascii="Times New Roman" w:hAnsi="Times New Roman" w:cs="Times New Roman"/>
          <w:sz w:val="24"/>
          <w:szCs w:val="24"/>
        </w:rPr>
        <w:t xml:space="preserve"> </w:t>
      </w:r>
      <w:proofErr w:type="spellStart"/>
      <w:proofErr w:type="gramStart"/>
      <w:r w:rsidRPr="00257452">
        <w:rPr>
          <w:rFonts w:ascii="Times New Roman" w:hAnsi="Times New Roman" w:cs="Times New Roman"/>
          <w:sz w:val="24"/>
          <w:szCs w:val="24"/>
        </w:rPr>
        <w:t>Int</w:t>
      </w:r>
      <w:proofErr w:type="spellEnd"/>
      <w:r w:rsidRPr="00257452">
        <w:rPr>
          <w:rFonts w:ascii="Times New Roman" w:hAnsi="Times New Roman" w:cs="Times New Roman"/>
          <w:sz w:val="24"/>
          <w:szCs w:val="24"/>
        </w:rPr>
        <w:t xml:space="preserve"> J </w:t>
      </w:r>
      <w:proofErr w:type="spellStart"/>
      <w:r w:rsidRPr="00257452">
        <w:rPr>
          <w:rFonts w:ascii="Times New Roman" w:hAnsi="Times New Roman" w:cs="Times New Roman"/>
          <w:sz w:val="24"/>
          <w:szCs w:val="24"/>
        </w:rPr>
        <w:t>Nurs</w:t>
      </w:r>
      <w:proofErr w:type="spellEnd"/>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Pract</w:t>
      </w:r>
      <w:proofErr w:type="spellEnd"/>
      <w:r w:rsidRPr="00257452">
        <w:rPr>
          <w:rFonts w:ascii="Times New Roman" w:hAnsi="Times New Roman" w:cs="Times New Roman"/>
          <w:sz w:val="24"/>
          <w:szCs w:val="24"/>
        </w:rPr>
        <w:t xml:space="preserve"> 1998; 4: 166-174.</w:t>
      </w:r>
      <w:proofErr w:type="gramEnd"/>
    </w:p>
    <w:p w:rsidR="00D854D5" w:rsidRDefault="00543ABA" w:rsidP="00C2413C">
      <w:pPr>
        <w:tabs>
          <w:tab w:val="left" w:pos="0"/>
        </w:tabs>
        <w:spacing w:after="240" w:line="480" w:lineRule="auto"/>
        <w:rPr>
          <w:rFonts w:ascii="Times New Roman" w:hAnsi="Times New Roman" w:cs="Times New Roman"/>
          <w:bCs/>
          <w:sz w:val="24"/>
          <w:szCs w:val="24"/>
        </w:rPr>
      </w:pPr>
      <w:r w:rsidRPr="00257452">
        <w:rPr>
          <w:rFonts w:ascii="Times New Roman" w:hAnsi="Times New Roman" w:cs="Times New Roman"/>
          <w:sz w:val="24"/>
          <w:szCs w:val="24"/>
        </w:rPr>
        <w:t xml:space="preserve">38. </w:t>
      </w:r>
      <w:proofErr w:type="spellStart"/>
      <w:r w:rsidRPr="00257452">
        <w:rPr>
          <w:rFonts w:ascii="Times New Roman" w:hAnsi="Times New Roman" w:cs="Times New Roman"/>
          <w:sz w:val="24"/>
          <w:szCs w:val="24"/>
        </w:rPr>
        <w:t>Hauge</w:t>
      </w:r>
      <w:proofErr w:type="spellEnd"/>
      <w:r w:rsidRPr="00257452">
        <w:rPr>
          <w:rFonts w:ascii="Times New Roman" w:hAnsi="Times New Roman" w:cs="Times New Roman"/>
          <w:sz w:val="24"/>
          <w:szCs w:val="24"/>
        </w:rPr>
        <w:t xml:space="preserve"> S, Kristin H. The nursing home as a home: a field study of residents’ daily life in the common living rooms. </w:t>
      </w:r>
      <w:r w:rsidRPr="00257452">
        <w:rPr>
          <w:rFonts w:ascii="Times New Roman" w:hAnsi="Times New Roman" w:cs="Times New Roman"/>
          <w:bCs/>
          <w:sz w:val="24"/>
          <w:szCs w:val="24"/>
        </w:rPr>
        <w:t xml:space="preserve">J </w:t>
      </w:r>
      <w:proofErr w:type="spellStart"/>
      <w:r w:rsidRPr="00257452">
        <w:rPr>
          <w:rFonts w:ascii="Times New Roman" w:hAnsi="Times New Roman" w:cs="Times New Roman"/>
          <w:bCs/>
          <w:sz w:val="24"/>
          <w:szCs w:val="24"/>
        </w:rPr>
        <w:t>Clin</w:t>
      </w:r>
      <w:proofErr w:type="spellEnd"/>
      <w:r w:rsidRPr="00257452">
        <w:rPr>
          <w:rFonts w:ascii="Times New Roman" w:hAnsi="Times New Roman" w:cs="Times New Roman"/>
          <w:bCs/>
          <w:sz w:val="24"/>
          <w:szCs w:val="24"/>
        </w:rPr>
        <w:t xml:space="preserve"> </w:t>
      </w:r>
      <w:proofErr w:type="spellStart"/>
      <w:r w:rsidRPr="00257452">
        <w:rPr>
          <w:rFonts w:ascii="Times New Roman" w:hAnsi="Times New Roman" w:cs="Times New Roman"/>
          <w:bCs/>
          <w:sz w:val="24"/>
          <w:szCs w:val="24"/>
        </w:rPr>
        <w:t>Nurs</w:t>
      </w:r>
      <w:proofErr w:type="spellEnd"/>
      <w:r w:rsidRPr="00257452">
        <w:rPr>
          <w:rFonts w:ascii="Times New Roman" w:hAnsi="Times New Roman" w:cs="Times New Roman"/>
          <w:bCs/>
          <w:sz w:val="24"/>
          <w:szCs w:val="24"/>
        </w:rPr>
        <w:t xml:space="preserve"> 2008; 17: 460-467. </w:t>
      </w:r>
    </w:p>
    <w:p w:rsidR="00D854D5" w:rsidRPr="00257452" w:rsidRDefault="00543ABA" w:rsidP="00C2413C">
      <w:pPr>
        <w:tabs>
          <w:tab w:val="left" w:pos="0"/>
        </w:tabs>
        <w:spacing w:after="240" w:line="480" w:lineRule="auto"/>
        <w:rPr>
          <w:rFonts w:ascii="Times New Roman" w:hAnsi="Times New Roman" w:cs="Times New Roman"/>
          <w:bCs/>
          <w:sz w:val="24"/>
          <w:szCs w:val="24"/>
        </w:rPr>
      </w:pPr>
      <w:r w:rsidRPr="00257452">
        <w:rPr>
          <w:rFonts w:ascii="Times New Roman" w:hAnsi="Times New Roman" w:cs="Times New Roman"/>
          <w:bCs/>
          <w:sz w:val="24"/>
          <w:szCs w:val="24"/>
        </w:rPr>
        <w:t xml:space="preserve">39. Herzberg SR. </w:t>
      </w:r>
      <w:proofErr w:type="gramStart"/>
      <w:r w:rsidRPr="00257452">
        <w:rPr>
          <w:rFonts w:ascii="Times New Roman" w:hAnsi="Times New Roman" w:cs="Times New Roman"/>
          <w:sz w:val="24"/>
          <w:szCs w:val="24"/>
        </w:rPr>
        <w:t>The impact of the social environment on nursing home residents.</w:t>
      </w:r>
      <w:proofErr w:type="gramEnd"/>
      <w:r w:rsidRPr="00257452">
        <w:rPr>
          <w:rFonts w:ascii="Times New Roman" w:hAnsi="Times New Roman" w:cs="Times New Roman"/>
          <w:sz w:val="24"/>
          <w:szCs w:val="24"/>
        </w:rPr>
        <w:t xml:space="preserve"> </w:t>
      </w:r>
      <w:proofErr w:type="gramStart"/>
      <w:r w:rsidRPr="00257452">
        <w:rPr>
          <w:rFonts w:ascii="Times New Roman" w:hAnsi="Times New Roman" w:cs="Times New Roman"/>
          <w:sz w:val="24"/>
          <w:szCs w:val="24"/>
        </w:rPr>
        <w:t>J Aging Soc Policy 1997; 9: 67-80.</w:t>
      </w:r>
      <w:proofErr w:type="gramEnd"/>
      <w:r w:rsidRPr="00257452">
        <w:rPr>
          <w:rFonts w:ascii="Times New Roman" w:hAnsi="Times New Roman" w:cs="Times New Roman"/>
          <w:sz w:val="24"/>
          <w:szCs w:val="24"/>
        </w:rPr>
        <w:t xml:space="preserve"> </w:t>
      </w:r>
    </w:p>
    <w:p w:rsidR="00543ABA" w:rsidRPr="00257452" w:rsidRDefault="00543ABA" w:rsidP="00D854D5">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40. </w:t>
      </w:r>
      <w:proofErr w:type="spellStart"/>
      <w:r w:rsidRPr="00257452">
        <w:rPr>
          <w:rFonts w:ascii="Times New Roman" w:hAnsi="Times New Roman" w:cs="Times New Roman"/>
          <w:sz w:val="24"/>
          <w:szCs w:val="24"/>
        </w:rPr>
        <w:t>Hikoyeda</w:t>
      </w:r>
      <w:proofErr w:type="spellEnd"/>
      <w:r w:rsidRPr="00257452">
        <w:rPr>
          <w:rFonts w:ascii="Times New Roman" w:hAnsi="Times New Roman" w:cs="Times New Roman"/>
          <w:sz w:val="24"/>
          <w:szCs w:val="24"/>
        </w:rPr>
        <w:t xml:space="preserve"> N, Wallace SP. Do Ethnic-Specific Long Term Care Facilities Improve Resident Quality of Life? </w:t>
      </w:r>
      <w:proofErr w:type="gramStart"/>
      <w:r w:rsidRPr="00257452">
        <w:rPr>
          <w:rFonts w:ascii="Times New Roman" w:hAnsi="Times New Roman" w:cs="Times New Roman"/>
          <w:sz w:val="24"/>
          <w:szCs w:val="24"/>
        </w:rPr>
        <w:t>Findings from the Japanese American Community.</w:t>
      </w:r>
      <w:proofErr w:type="gramEnd"/>
      <w:r w:rsidRPr="00257452">
        <w:rPr>
          <w:rFonts w:ascii="Times New Roman" w:hAnsi="Times New Roman" w:cs="Times New Roman"/>
          <w:sz w:val="24"/>
          <w:szCs w:val="24"/>
        </w:rPr>
        <w:t xml:space="preserve"> Journal of </w:t>
      </w:r>
      <w:proofErr w:type="spellStart"/>
      <w:r w:rsidRPr="00257452">
        <w:rPr>
          <w:rFonts w:ascii="Times New Roman" w:hAnsi="Times New Roman" w:cs="Times New Roman"/>
          <w:sz w:val="24"/>
          <w:szCs w:val="24"/>
        </w:rPr>
        <w:t>Gerontological</w:t>
      </w:r>
      <w:proofErr w:type="spellEnd"/>
      <w:r w:rsidRPr="00257452">
        <w:rPr>
          <w:rFonts w:ascii="Times New Roman" w:hAnsi="Times New Roman" w:cs="Times New Roman"/>
          <w:sz w:val="24"/>
          <w:szCs w:val="24"/>
        </w:rPr>
        <w:t xml:space="preserve"> Social Work 2002; 36: 1, 83-106.</w:t>
      </w:r>
    </w:p>
    <w:p w:rsidR="00543ABA" w:rsidRPr="00257452" w:rsidRDefault="00543ABA" w:rsidP="00C2413C">
      <w:pPr>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41. </w:t>
      </w:r>
      <w:proofErr w:type="spellStart"/>
      <w:r w:rsidRPr="00257452">
        <w:rPr>
          <w:rFonts w:ascii="Times New Roman" w:hAnsi="Times New Roman" w:cs="Times New Roman"/>
          <w:sz w:val="24"/>
          <w:szCs w:val="24"/>
        </w:rPr>
        <w:t>Hjaltadottir</w:t>
      </w:r>
      <w:proofErr w:type="spellEnd"/>
      <w:r w:rsidRPr="00257452">
        <w:rPr>
          <w:rFonts w:ascii="Times New Roman" w:hAnsi="Times New Roman" w:cs="Times New Roman"/>
          <w:sz w:val="24"/>
          <w:szCs w:val="24"/>
        </w:rPr>
        <w:t xml:space="preserve"> I, </w:t>
      </w:r>
      <w:proofErr w:type="spellStart"/>
      <w:r w:rsidRPr="00257452">
        <w:rPr>
          <w:rFonts w:ascii="Times New Roman" w:hAnsi="Times New Roman" w:cs="Times New Roman"/>
          <w:sz w:val="24"/>
          <w:szCs w:val="24"/>
        </w:rPr>
        <w:t>Gustafsdottir</w:t>
      </w:r>
      <w:proofErr w:type="spellEnd"/>
      <w:r w:rsidRPr="00257452">
        <w:rPr>
          <w:rFonts w:ascii="Times New Roman" w:hAnsi="Times New Roman" w:cs="Times New Roman"/>
          <w:sz w:val="24"/>
          <w:szCs w:val="24"/>
        </w:rPr>
        <w:t xml:space="preserve"> M. Quality of life in nursing homes: Perception of physically frail elderly residents. Scandinavian Journal of Caring Sciences 2007; 21: 48-55.</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 xml:space="preserve">42. </w:t>
      </w:r>
      <w:proofErr w:type="spellStart"/>
      <w:r w:rsidRPr="00257452">
        <w:rPr>
          <w:rFonts w:ascii="Times New Roman" w:hAnsi="Times New Roman" w:cs="Times New Roman"/>
          <w:sz w:val="24"/>
          <w:szCs w:val="24"/>
        </w:rPr>
        <w:t>Kaddar</w:t>
      </w:r>
      <w:proofErr w:type="spellEnd"/>
      <w:r w:rsidRPr="00257452">
        <w:rPr>
          <w:rFonts w:ascii="Times New Roman" w:hAnsi="Times New Roman" w:cs="Times New Roman"/>
          <w:sz w:val="24"/>
          <w:szCs w:val="24"/>
        </w:rPr>
        <w:t xml:space="preserve"> JM. Living in a nursing home: Residents' perceptions and coping with their lives. Dissertation Abstracts International: Section B: The Sciences and Engineering 2001; 61(9-B): 4987.</w:t>
      </w:r>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43. Le Low LP, Lee DTF, Chan AWY. </w:t>
      </w:r>
      <w:proofErr w:type="gramStart"/>
      <w:r w:rsidRPr="00257452">
        <w:rPr>
          <w:rFonts w:ascii="Times New Roman" w:hAnsi="Times New Roman" w:cs="Times New Roman"/>
          <w:sz w:val="24"/>
          <w:szCs w:val="24"/>
        </w:rPr>
        <w:t>An exploratory study of Chinese older people's perceptions of privacy in residential care homes.</w:t>
      </w:r>
      <w:proofErr w:type="gramEnd"/>
      <w:r w:rsidRPr="00257452">
        <w:rPr>
          <w:rFonts w:ascii="Times New Roman" w:hAnsi="Times New Roman" w:cs="Times New Roman"/>
          <w:sz w:val="24"/>
          <w:szCs w:val="24"/>
        </w:rPr>
        <w:t xml:space="preserve"> </w:t>
      </w:r>
      <w:proofErr w:type="gramStart"/>
      <w:r w:rsidRPr="00257452">
        <w:rPr>
          <w:rFonts w:ascii="Times New Roman" w:hAnsi="Times New Roman" w:cs="Times New Roman"/>
          <w:sz w:val="24"/>
          <w:szCs w:val="24"/>
        </w:rPr>
        <w:t>Journal of Advanced Nursing 2007; 57: 605-613.</w:t>
      </w:r>
      <w:proofErr w:type="gramEnd"/>
    </w:p>
    <w:p w:rsidR="00543ABA" w:rsidRPr="00257452" w:rsidRDefault="00543ABA" w:rsidP="00C2413C">
      <w:pPr>
        <w:tabs>
          <w:tab w:val="left" w:pos="0"/>
        </w:tabs>
        <w:spacing w:after="240" w:line="480" w:lineRule="auto"/>
        <w:rPr>
          <w:rFonts w:ascii="Times New Roman" w:hAnsi="Times New Roman" w:cs="Times New Roman"/>
          <w:sz w:val="24"/>
          <w:szCs w:val="24"/>
        </w:rPr>
      </w:pPr>
      <w:proofErr w:type="gramStart"/>
      <w:r w:rsidRPr="00257452">
        <w:rPr>
          <w:rFonts w:ascii="Times New Roman" w:hAnsi="Times New Roman" w:cs="Times New Roman"/>
          <w:sz w:val="24"/>
          <w:szCs w:val="24"/>
        </w:rPr>
        <w:t xml:space="preserve">44. Leung KK, Wu EC, </w:t>
      </w:r>
      <w:proofErr w:type="spellStart"/>
      <w:r w:rsidRPr="00257452">
        <w:rPr>
          <w:rFonts w:ascii="Times New Roman" w:hAnsi="Times New Roman" w:cs="Times New Roman"/>
          <w:sz w:val="24"/>
          <w:szCs w:val="24"/>
        </w:rPr>
        <w:t>Lue</w:t>
      </w:r>
      <w:proofErr w:type="spellEnd"/>
      <w:r w:rsidRPr="00257452">
        <w:rPr>
          <w:rFonts w:ascii="Times New Roman" w:hAnsi="Times New Roman" w:cs="Times New Roman"/>
          <w:sz w:val="24"/>
          <w:szCs w:val="24"/>
        </w:rPr>
        <w:t xml:space="preserve"> BH </w:t>
      </w:r>
      <w:r w:rsidRPr="00257452">
        <w:rPr>
          <w:rFonts w:ascii="Times New Roman" w:hAnsi="Times New Roman" w:cs="Times New Roman"/>
          <w:i/>
          <w:sz w:val="24"/>
          <w:szCs w:val="24"/>
        </w:rPr>
        <w:t>et al</w:t>
      </w:r>
      <w:r w:rsidRPr="00257452">
        <w:rPr>
          <w:rFonts w:ascii="Times New Roman" w:hAnsi="Times New Roman" w:cs="Times New Roman"/>
          <w:sz w:val="24"/>
          <w:szCs w:val="24"/>
        </w:rPr>
        <w:t>.</w:t>
      </w:r>
      <w:proofErr w:type="gramEnd"/>
      <w:r w:rsidRPr="00257452">
        <w:rPr>
          <w:rFonts w:ascii="Times New Roman" w:hAnsi="Times New Roman" w:cs="Times New Roman"/>
          <w:sz w:val="24"/>
          <w:szCs w:val="24"/>
        </w:rPr>
        <w:t xml:space="preserve"> </w:t>
      </w:r>
      <w:proofErr w:type="gramStart"/>
      <w:r w:rsidRPr="00257452">
        <w:rPr>
          <w:rFonts w:ascii="Times New Roman" w:hAnsi="Times New Roman" w:cs="Times New Roman"/>
          <w:sz w:val="24"/>
          <w:szCs w:val="24"/>
        </w:rPr>
        <w:t>The use of focus groups in evaluating quality of life components among elderly Chinese people.</w:t>
      </w:r>
      <w:proofErr w:type="gramEnd"/>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Qual</w:t>
      </w:r>
      <w:proofErr w:type="spellEnd"/>
      <w:r w:rsidRPr="00257452">
        <w:rPr>
          <w:rFonts w:ascii="Times New Roman" w:hAnsi="Times New Roman" w:cs="Times New Roman"/>
          <w:sz w:val="24"/>
          <w:szCs w:val="24"/>
        </w:rPr>
        <w:t xml:space="preserve"> Life </w:t>
      </w:r>
      <w:proofErr w:type="spellStart"/>
      <w:r w:rsidRPr="00257452">
        <w:rPr>
          <w:rFonts w:ascii="Times New Roman" w:hAnsi="Times New Roman" w:cs="Times New Roman"/>
          <w:sz w:val="24"/>
          <w:szCs w:val="24"/>
        </w:rPr>
        <w:t>ReS</w:t>
      </w:r>
      <w:proofErr w:type="spellEnd"/>
      <w:r w:rsidRPr="00257452">
        <w:rPr>
          <w:rFonts w:ascii="Times New Roman" w:hAnsi="Times New Roman" w:cs="Times New Roman"/>
          <w:sz w:val="24"/>
          <w:szCs w:val="24"/>
        </w:rPr>
        <w:t xml:space="preserve"> 2004</w:t>
      </w:r>
      <w:proofErr w:type="gramStart"/>
      <w:r w:rsidRPr="00257452">
        <w:rPr>
          <w:rFonts w:ascii="Times New Roman" w:hAnsi="Times New Roman" w:cs="Times New Roman"/>
          <w:sz w:val="24"/>
          <w:szCs w:val="24"/>
        </w:rPr>
        <w:t>;13</w:t>
      </w:r>
      <w:proofErr w:type="gramEnd"/>
      <w:r w:rsidRPr="00257452">
        <w:rPr>
          <w:rFonts w:ascii="Times New Roman" w:hAnsi="Times New Roman" w:cs="Times New Roman"/>
          <w:sz w:val="24"/>
          <w:szCs w:val="24"/>
        </w:rPr>
        <w:t>: 179-190.</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45. McKinley K, Adler</w:t>
      </w:r>
      <w:r w:rsidR="00FC2AAA">
        <w:rPr>
          <w:rFonts w:ascii="Times New Roman" w:hAnsi="Times New Roman" w:cs="Times New Roman"/>
          <w:sz w:val="24"/>
          <w:szCs w:val="24"/>
        </w:rPr>
        <w:t xml:space="preserve"> </w:t>
      </w:r>
      <w:r w:rsidRPr="00257452">
        <w:rPr>
          <w:rFonts w:ascii="Times New Roman" w:hAnsi="Times New Roman" w:cs="Times New Roman"/>
          <w:sz w:val="24"/>
          <w:szCs w:val="24"/>
        </w:rPr>
        <w:t xml:space="preserve">G. Quality of Life in Nursing Homes', </w:t>
      </w:r>
      <w:proofErr w:type="gramStart"/>
      <w:r w:rsidRPr="00257452">
        <w:rPr>
          <w:rFonts w:ascii="Times New Roman" w:hAnsi="Times New Roman" w:cs="Times New Roman"/>
          <w:sz w:val="24"/>
          <w:szCs w:val="24"/>
        </w:rPr>
        <w:t>The</w:t>
      </w:r>
      <w:proofErr w:type="gramEnd"/>
      <w:r w:rsidRPr="00257452">
        <w:rPr>
          <w:rFonts w:ascii="Times New Roman" w:hAnsi="Times New Roman" w:cs="Times New Roman"/>
          <w:sz w:val="24"/>
          <w:szCs w:val="24"/>
        </w:rPr>
        <w:t xml:space="preserve"> Social Policy Journal 2006; 4: 37-51.</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bCs/>
          <w:sz w:val="24"/>
          <w:szCs w:val="24"/>
        </w:rPr>
        <w:t xml:space="preserve">46. </w:t>
      </w:r>
      <w:proofErr w:type="spellStart"/>
      <w:r w:rsidRPr="00257452">
        <w:rPr>
          <w:rFonts w:ascii="Times New Roman" w:hAnsi="Times New Roman" w:cs="Times New Roman"/>
          <w:sz w:val="24"/>
          <w:szCs w:val="24"/>
        </w:rPr>
        <w:t>Oleson</w:t>
      </w:r>
      <w:proofErr w:type="spellEnd"/>
      <w:r w:rsidRPr="00257452">
        <w:rPr>
          <w:rFonts w:ascii="Times New Roman" w:hAnsi="Times New Roman" w:cs="Times New Roman"/>
          <w:sz w:val="24"/>
          <w:szCs w:val="24"/>
        </w:rPr>
        <w:t xml:space="preserve"> M. Nursing home residents’ quality of life. Rush </w:t>
      </w:r>
      <w:r w:rsidR="00200F5D" w:rsidRPr="00257452">
        <w:rPr>
          <w:rFonts w:ascii="Times New Roman" w:hAnsi="Times New Roman" w:cs="Times New Roman"/>
          <w:sz w:val="24"/>
          <w:szCs w:val="24"/>
        </w:rPr>
        <w:t>University: Doctoral</w:t>
      </w:r>
      <w:r w:rsidRPr="00257452">
        <w:rPr>
          <w:rFonts w:ascii="Times New Roman" w:hAnsi="Times New Roman" w:cs="Times New Roman"/>
          <w:sz w:val="24"/>
          <w:szCs w:val="24"/>
        </w:rPr>
        <w:t xml:space="preserve"> Dissertation, 199</w:t>
      </w:r>
      <w:r w:rsidR="0072208C">
        <w:rPr>
          <w:rFonts w:ascii="Times New Roman" w:hAnsi="Times New Roman" w:cs="Times New Roman"/>
          <w:sz w:val="24"/>
          <w:szCs w:val="24"/>
        </w:rPr>
        <w:t>2</w:t>
      </w:r>
      <w:r w:rsidRPr="00257452">
        <w:rPr>
          <w:rFonts w:ascii="Times New Roman" w:hAnsi="Times New Roman" w:cs="Times New Roman"/>
          <w:sz w:val="24"/>
          <w:szCs w:val="24"/>
        </w:rPr>
        <w:t>.</w:t>
      </w:r>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47. </w:t>
      </w:r>
      <w:proofErr w:type="spellStart"/>
      <w:r w:rsidRPr="00257452">
        <w:rPr>
          <w:rFonts w:ascii="Times New Roman" w:hAnsi="Times New Roman" w:cs="Times New Roman"/>
          <w:sz w:val="24"/>
          <w:szCs w:val="24"/>
        </w:rPr>
        <w:t>Oleson</w:t>
      </w:r>
      <w:proofErr w:type="spellEnd"/>
      <w:r w:rsidRPr="00257452">
        <w:rPr>
          <w:rFonts w:ascii="Times New Roman" w:hAnsi="Times New Roman" w:cs="Times New Roman"/>
          <w:sz w:val="24"/>
          <w:szCs w:val="24"/>
        </w:rPr>
        <w:t xml:space="preserve"> M, Heading C, </w:t>
      </w:r>
      <w:proofErr w:type="spellStart"/>
      <w:r w:rsidRPr="00257452">
        <w:rPr>
          <w:rFonts w:ascii="Times New Roman" w:hAnsi="Times New Roman" w:cs="Times New Roman"/>
          <w:sz w:val="24"/>
          <w:szCs w:val="24"/>
        </w:rPr>
        <w:t>Shadick</w:t>
      </w:r>
      <w:proofErr w:type="spellEnd"/>
      <w:r w:rsidRPr="00257452">
        <w:rPr>
          <w:rFonts w:ascii="Times New Roman" w:hAnsi="Times New Roman" w:cs="Times New Roman"/>
          <w:sz w:val="24"/>
          <w:szCs w:val="24"/>
        </w:rPr>
        <w:t xml:space="preserve"> K </w:t>
      </w:r>
      <w:r w:rsidRPr="00257452">
        <w:rPr>
          <w:rFonts w:ascii="Times New Roman" w:hAnsi="Times New Roman" w:cs="Times New Roman"/>
          <w:i/>
          <w:sz w:val="24"/>
          <w:szCs w:val="24"/>
        </w:rPr>
        <w:t>et al</w:t>
      </w:r>
      <w:r w:rsidRPr="00257452">
        <w:rPr>
          <w:rFonts w:ascii="Times New Roman" w:hAnsi="Times New Roman" w:cs="Times New Roman"/>
          <w:sz w:val="24"/>
          <w:szCs w:val="24"/>
        </w:rPr>
        <w:t xml:space="preserve">. Quality of life in long-stay institutions in England: nurse and resident perceptions. </w:t>
      </w:r>
      <w:proofErr w:type="gramStart"/>
      <w:r w:rsidRPr="00257452">
        <w:rPr>
          <w:rFonts w:ascii="Times New Roman" w:hAnsi="Times New Roman" w:cs="Times New Roman"/>
          <w:sz w:val="24"/>
          <w:szCs w:val="24"/>
        </w:rPr>
        <w:t xml:space="preserve">J Adv </w:t>
      </w:r>
      <w:proofErr w:type="spellStart"/>
      <w:r w:rsidRPr="00257452">
        <w:rPr>
          <w:rFonts w:ascii="Times New Roman" w:hAnsi="Times New Roman" w:cs="Times New Roman"/>
          <w:sz w:val="24"/>
          <w:szCs w:val="24"/>
        </w:rPr>
        <w:t>Nurs</w:t>
      </w:r>
      <w:proofErr w:type="spellEnd"/>
      <w:r w:rsidRPr="00257452">
        <w:rPr>
          <w:rFonts w:ascii="Times New Roman" w:hAnsi="Times New Roman" w:cs="Times New Roman"/>
          <w:sz w:val="24"/>
          <w:szCs w:val="24"/>
        </w:rPr>
        <w:t xml:space="preserve"> 1994; 20: 23-32.</w:t>
      </w:r>
      <w:proofErr w:type="gramEnd"/>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t xml:space="preserve">48. </w:t>
      </w:r>
      <w:r w:rsidRPr="00257452">
        <w:rPr>
          <w:rFonts w:ascii="Times New Roman" w:hAnsi="Times New Roman" w:cs="Times New Roman"/>
          <w:bCs/>
          <w:sz w:val="24"/>
          <w:szCs w:val="24"/>
        </w:rPr>
        <w:t xml:space="preserve">Ornstein S. </w:t>
      </w:r>
      <w:proofErr w:type="gramStart"/>
      <w:r w:rsidRPr="00257452">
        <w:rPr>
          <w:rFonts w:ascii="Times New Roman" w:hAnsi="Times New Roman" w:cs="Times New Roman"/>
          <w:sz w:val="24"/>
          <w:szCs w:val="24"/>
        </w:rPr>
        <w:t>An ethnographic study of residents in a nursing home.</w:t>
      </w:r>
      <w:proofErr w:type="gramEnd"/>
      <w:r w:rsidRPr="00257452">
        <w:rPr>
          <w:rFonts w:ascii="Times New Roman" w:hAnsi="Times New Roman" w:cs="Times New Roman"/>
          <w:sz w:val="24"/>
          <w:szCs w:val="24"/>
        </w:rPr>
        <w:t xml:space="preserve"> Columbia University Teachers College: Doctoral Dissertation, 1997.  </w:t>
      </w:r>
    </w:p>
    <w:p w:rsidR="00543ABA" w:rsidRPr="00257452" w:rsidRDefault="00543ABA" w:rsidP="00C2413C">
      <w:pPr>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49. Riazi A, Bradshaw S, Playford D. Development of a conceptual model of quality of life in care home residents with multiple sclerosis (abstract). </w:t>
      </w:r>
      <w:r w:rsidR="00257452">
        <w:rPr>
          <w:rFonts w:ascii="Times New Roman" w:hAnsi="Times New Roman" w:cs="Times New Roman"/>
          <w:sz w:val="24"/>
          <w:szCs w:val="24"/>
        </w:rPr>
        <w:t xml:space="preserve">Quality of Life Research: </w:t>
      </w:r>
      <w:r w:rsidRPr="00257452">
        <w:rPr>
          <w:rFonts w:ascii="Times New Roman" w:hAnsi="Times New Roman" w:cs="Times New Roman"/>
          <w:sz w:val="24"/>
          <w:szCs w:val="24"/>
        </w:rPr>
        <w:t xml:space="preserve">2010; 19. </w:t>
      </w:r>
      <w:proofErr w:type="gramStart"/>
      <w:r w:rsidRPr="00257452">
        <w:rPr>
          <w:rFonts w:ascii="Times New Roman" w:hAnsi="Times New Roman" w:cs="Times New Roman"/>
          <w:sz w:val="24"/>
          <w:szCs w:val="24"/>
        </w:rPr>
        <w:t>Abstract nr 38.</w:t>
      </w:r>
      <w:proofErr w:type="gramEnd"/>
      <w:r w:rsidRPr="00257452">
        <w:rPr>
          <w:rFonts w:ascii="Times New Roman" w:hAnsi="Times New Roman" w:cs="Times New Roman"/>
          <w:sz w:val="24"/>
          <w:szCs w:val="24"/>
        </w:rPr>
        <w:t xml:space="preserve">  </w:t>
      </w:r>
    </w:p>
    <w:p w:rsidR="00543ABA" w:rsidRPr="00257452" w:rsidRDefault="00543ABA" w:rsidP="00C2413C">
      <w:pPr>
        <w:tabs>
          <w:tab w:val="left" w:pos="2175"/>
        </w:tabs>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50. </w:t>
      </w:r>
      <w:proofErr w:type="spellStart"/>
      <w:r w:rsidRPr="00257452">
        <w:rPr>
          <w:rFonts w:ascii="Times New Roman" w:hAnsi="Times New Roman" w:cs="Times New Roman"/>
          <w:sz w:val="24"/>
          <w:szCs w:val="24"/>
        </w:rPr>
        <w:t>Robichaud</w:t>
      </w:r>
      <w:proofErr w:type="spellEnd"/>
      <w:r w:rsidRPr="00257452">
        <w:rPr>
          <w:rFonts w:ascii="Times New Roman" w:hAnsi="Times New Roman" w:cs="Times New Roman"/>
          <w:sz w:val="24"/>
          <w:szCs w:val="24"/>
        </w:rPr>
        <w:t xml:space="preserve"> L, Durand PJ, </w:t>
      </w:r>
      <w:proofErr w:type="spellStart"/>
      <w:r w:rsidRPr="00257452">
        <w:rPr>
          <w:rFonts w:ascii="Times New Roman" w:hAnsi="Times New Roman" w:cs="Times New Roman"/>
          <w:sz w:val="24"/>
          <w:szCs w:val="24"/>
        </w:rPr>
        <w:t>Bedard</w:t>
      </w:r>
      <w:proofErr w:type="spellEnd"/>
      <w:r w:rsidRPr="00257452">
        <w:rPr>
          <w:rFonts w:ascii="Times New Roman" w:hAnsi="Times New Roman" w:cs="Times New Roman"/>
          <w:sz w:val="24"/>
          <w:szCs w:val="24"/>
        </w:rPr>
        <w:t xml:space="preserve"> R </w:t>
      </w:r>
      <w:r w:rsidRPr="00257452">
        <w:rPr>
          <w:rFonts w:ascii="Times New Roman" w:hAnsi="Times New Roman" w:cs="Times New Roman"/>
          <w:i/>
          <w:sz w:val="24"/>
          <w:szCs w:val="24"/>
        </w:rPr>
        <w:t>et al</w:t>
      </w:r>
      <w:r w:rsidRPr="00257452">
        <w:rPr>
          <w:rFonts w:ascii="Times New Roman" w:hAnsi="Times New Roman" w:cs="Times New Roman"/>
          <w:sz w:val="24"/>
          <w:szCs w:val="24"/>
        </w:rPr>
        <w:t xml:space="preserve">. Quality of life indicators in long-term care: opinions of elderly residents and their families. Can J </w:t>
      </w:r>
      <w:proofErr w:type="spellStart"/>
      <w:r w:rsidRPr="00257452">
        <w:rPr>
          <w:rFonts w:ascii="Times New Roman" w:hAnsi="Times New Roman" w:cs="Times New Roman"/>
          <w:sz w:val="24"/>
          <w:szCs w:val="24"/>
        </w:rPr>
        <w:t>Occup</w:t>
      </w:r>
      <w:proofErr w:type="spellEnd"/>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Ther</w:t>
      </w:r>
      <w:proofErr w:type="spellEnd"/>
      <w:r w:rsidRPr="00257452">
        <w:rPr>
          <w:rFonts w:ascii="Times New Roman" w:hAnsi="Times New Roman" w:cs="Times New Roman"/>
          <w:sz w:val="24"/>
          <w:szCs w:val="24"/>
        </w:rPr>
        <w:t xml:space="preserve"> 2006; 73: 245-251.</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5</w:t>
      </w:r>
      <w:r w:rsidR="00B37C9D">
        <w:rPr>
          <w:rFonts w:ascii="Times New Roman" w:hAnsi="Times New Roman" w:cs="Times New Roman"/>
          <w:sz w:val="24"/>
          <w:szCs w:val="24"/>
        </w:rPr>
        <w:t>1</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Stathi</w:t>
      </w:r>
      <w:proofErr w:type="spellEnd"/>
      <w:r w:rsidRPr="00257452">
        <w:rPr>
          <w:rFonts w:ascii="Times New Roman" w:hAnsi="Times New Roman" w:cs="Times New Roman"/>
          <w:sz w:val="24"/>
          <w:szCs w:val="24"/>
        </w:rPr>
        <w:t xml:space="preserve"> A, </w:t>
      </w:r>
      <w:proofErr w:type="spellStart"/>
      <w:r w:rsidRPr="00257452">
        <w:rPr>
          <w:rFonts w:ascii="Times New Roman" w:hAnsi="Times New Roman" w:cs="Times New Roman"/>
          <w:sz w:val="24"/>
          <w:szCs w:val="24"/>
        </w:rPr>
        <w:t>Simey</w:t>
      </w:r>
      <w:proofErr w:type="spellEnd"/>
      <w:r w:rsidRPr="00257452">
        <w:rPr>
          <w:rFonts w:ascii="Times New Roman" w:hAnsi="Times New Roman" w:cs="Times New Roman"/>
          <w:sz w:val="24"/>
          <w:szCs w:val="24"/>
        </w:rPr>
        <w:t xml:space="preserve"> P. Quality of life in the fourth age: Exercise experiences of nursing home residents. </w:t>
      </w:r>
      <w:proofErr w:type="gramStart"/>
      <w:r w:rsidRPr="00257452">
        <w:rPr>
          <w:rFonts w:ascii="Times New Roman" w:hAnsi="Times New Roman" w:cs="Times New Roman"/>
          <w:sz w:val="24"/>
          <w:szCs w:val="24"/>
        </w:rPr>
        <w:t>Journal of Aging and Physical Activity 2007; 15: 272-286.</w:t>
      </w:r>
      <w:proofErr w:type="gramEnd"/>
    </w:p>
    <w:p w:rsidR="00543ABA" w:rsidRPr="00257452" w:rsidRDefault="00543ABA" w:rsidP="00C2413C">
      <w:pPr>
        <w:tabs>
          <w:tab w:val="left" w:pos="0"/>
        </w:tabs>
        <w:spacing w:after="240"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5</w:t>
      </w:r>
      <w:r w:rsidR="00B37C9D">
        <w:rPr>
          <w:rFonts w:ascii="Times New Roman" w:hAnsi="Times New Roman" w:cs="Times New Roman"/>
          <w:sz w:val="24"/>
          <w:szCs w:val="24"/>
        </w:rPr>
        <w:t>2</w:t>
      </w:r>
      <w:r w:rsidRPr="00257452">
        <w:rPr>
          <w:rFonts w:ascii="Times New Roman" w:hAnsi="Times New Roman" w:cs="Times New Roman"/>
          <w:sz w:val="24"/>
          <w:szCs w:val="24"/>
        </w:rPr>
        <w:t xml:space="preserve">. Tsai HH, Tsai YF. A temporary home to nurture health: lived experiences of older nursing home residents in Taiwan. J </w:t>
      </w:r>
      <w:proofErr w:type="spellStart"/>
      <w:r w:rsidRPr="00257452">
        <w:rPr>
          <w:rFonts w:ascii="Times New Roman" w:hAnsi="Times New Roman" w:cs="Times New Roman"/>
          <w:sz w:val="24"/>
          <w:szCs w:val="24"/>
        </w:rPr>
        <w:t>Clin</w:t>
      </w:r>
      <w:proofErr w:type="spellEnd"/>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Nurs</w:t>
      </w:r>
      <w:proofErr w:type="spellEnd"/>
      <w:r w:rsidRPr="00257452">
        <w:rPr>
          <w:rFonts w:ascii="Times New Roman" w:hAnsi="Times New Roman" w:cs="Times New Roman"/>
          <w:sz w:val="24"/>
          <w:szCs w:val="24"/>
        </w:rPr>
        <w:t xml:space="preserve"> 2008; 17: 1915-1922.</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5</w:t>
      </w:r>
      <w:r w:rsidR="00B37C9D">
        <w:rPr>
          <w:rFonts w:ascii="Times New Roman" w:hAnsi="Times New Roman" w:cs="Times New Roman"/>
          <w:sz w:val="24"/>
          <w:szCs w:val="24"/>
        </w:rPr>
        <w:t>3</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Walent</w:t>
      </w:r>
      <w:proofErr w:type="spellEnd"/>
      <w:r w:rsidRPr="00257452">
        <w:rPr>
          <w:rFonts w:ascii="Times New Roman" w:hAnsi="Times New Roman" w:cs="Times New Roman"/>
          <w:sz w:val="24"/>
          <w:szCs w:val="24"/>
        </w:rPr>
        <w:t xml:space="preserve"> RJ. The experience of "doing well" in older nursing home residents: Bringing the past to the present. Dissertation Abstracts International: Section B: The Sciences and Engineering 2008; </w:t>
      </w:r>
      <w:proofErr w:type="spellStart"/>
      <w:r w:rsidRPr="00257452">
        <w:rPr>
          <w:rFonts w:ascii="Times New Roman" w:hAnsi="Times New Roman" w:cs="Times New Roman"/>
          <w:sz w:val="24"/>
          <w:szCs w:val="24"/>
        </w:rPr>
        <w:t>Vol</w:t>
      </w:r>
      <w:proofErr w:type="spellEnd"/>
      <w:r w:rsidRPr="00257452">
        <w:rPr>
          <w:rFonts w:ascii="Times New Roman" w:hAnsi="Times New Roman" w:cs="Times New Roman"/>
          <w:sz w:val="24"/>
          <w:szCs w:val="24"/>
        </w:rPr>
        <w:t xml:space="preserve"> 69(2-B).</w:t>
      </w:r>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5</w:t>
      </w:r>
      <w:r w:rsidR="00870B19">
        <w:rPr>
          <w:rFonts w:ascii="Times New Roman" w:hAnsi="Times New Roman" w:cs="Times New Roman"/>
          <w:sz w:val="24"/>
          <w:szCs w:val="24"/>
        </w:rPr>
        <w:t>4</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Wolkenstein</w:t>
      </w:r>
      <w:proofErr w:type="spellEnd"/>
      <w:r w:rsidRPr="00257452">
        <w:rPr>
          <w:rFonts w:ascii="Times New Roman" w:hAnsi="Times New Roman" w:cs="Times New Roman"/>
          <w:sz w:val="24"/>
          <w:szCs w:val="24"/>
        </w:rPr>
        <w:t xml:space="preserve"> AS, Butler DJ. Quality of life among the elderly: Self-perspectives of some healthy elderly. </w:t>
      </w:r>
      <w:proofErr w:type="gramStart"/>
      <w:r w:rsidRPr="00257452">
        <w:rPr>
          <w:rFonts w:ascii="Times New Roman" w:hAnsi="Times New Roman" w:cs="Times New Roman"/>
          <w:sz w:val="24"/>
          <w:szCs w:val="24"/>
        </w:rPr>
        <w:t>Gerontology &amp; Geriatrics Education 1992; 12: 59-68.</w:t>
      </w:r>
      <w:proofErr w:type="gramEnd"/>
    </w:p>
    <w:p w:rsidR="00543ABA" w:rsidRPr="00257452" w:rsidRDefault="00543ABA"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7</w:t>
      </w:r>
      <w:r w:rsidR="00870B19">
        <w:rPr>
          <w:rFonts w:ascii="Times New Roman" w:hAnsi="Times New Roman" w:cs="Times New Roman"/>
          <w:sz w:val="24"/>
          <w:szCs w:val="24"/>
        </w:rPr>
        <w:t>3</w:t>
      </w:r>
      <w:r w:rsidRPr="00257452">
        <w:rPr>
          <w:rFonts w:ascii="Times New Roman" w:hAnsi="Times New Roman" w:cs="Times New Roman"/>
          <w:sz w:val="24"/>
          <w:szCs w:val="24"/>
        </w:rPr>
        <w:t xml:space="preserve">. Brown-Wilson C, Davies S. Developing relationships in long term care environments: the contribution of staff. </w:t>
      </w:r>
      <w:proofErr w:type="gramStart"/>
      <w:r w:rsidRPr="00257452">
        <w:rPr>
          <w:rFonts w:ascii="Times New Roman" w:hAnsi="Times New Roman" w:cs="Times New Roman"/>
          <w:sz w:val="24"/>
          <w:szCs w:val="24"/>
        </w:rPr>
        <w:t>Journal of Clinical Nursing 2009; 18: 1746–1755.</w:t>
      </w:r>
      <w:proofErr w:type="gramEnd"/>
      <w:r w:rsidRPr="00257452">
        <w:rPr>
          <w:rFonts w:ascii="Times New Roman" w:hAnsi="Times New Roman" w:cs="Times New Roman"/>
          <w:sz w:val="24"/>
          <w:szCs w:val="24"/>
        </w:rPr>
        <w:t xml:space="preserve"> </w:t>
      </w:r>
    </w:p>
    <w:p w:rsidR="00543ABA" w:rsidRPr="00257452" w:rsidRDefault="00543ABA" w:rsidP="007512E3">
      <w:pPr>
        <w:autoSpaceDE w:val="0"/>
        <w:autoSpaceDN w:val="0"/>
        <w:adjustRightInd w:val="0"/>
        <w:spacing w:after="0" w:line="480" w:lineRule="auto"/>
        <w:rPr>
          <w:rFonts w:ascii="Times New Roman" w:hAnsi="Times New Roman" w:cs="Times New Roman"/>
          <w:sz w:val="24"/>
          <w:szCs w:val="24"/>
        </w:rPr>
      </w:pPr>
    </w:p>
    <w:p w:rsidR="00543ABA" w:rsidRPr="00257452" w:rsidRDefault="00543ABA" w:rsidP="007512E3">
      <w:pPr>
        <w:spacing w:line="480" w:lineRule="auto"/>
        <w:rPr>
          <w:rFonts w:ascii="Times New Roman" w:hAnsi="Times New Roman" w:cs="Times New Roman"/>
          <w:sz w:val="24"/>
          <w:szCs w:val="24"/>
        </w:rPr>
      </w:pPr>
    </w:p>
    <w:p w:rsidR="00543ABA" w:rsidRPr="00257452" w:rsidRDefault="00543ABA" w:rsidP="007512E3">
      <w:pPr>
        <w:spacing w:line="480" w:lineRule="auto"/>
        <w:rPr>
          <w:rFonts w:ascii="Times New Roman" w:hAnsi="Times New Roman" w:cs="Times New Roman"/>
          <w:sz w:val="24"/>
          <w:szCs w:val="24"/>
        </w:rPr>
      </w:pPr>
    </w:p>
    <w:p w:rsidR="00543ABA" w:rsidRPr="00257452" w:rsidRDefault="00543ABA" w:rsidP="00543ABA">
      <w:pPr>
        <w:spacing w:line="480" w:lineRule="auto"/>
        <w:rPr>
          <w:rFonts w:ascii="Times New Roman" w:hAnsi="Times New Roman" w:cs="Times New Roman"/>
          <w:sz w:val="24"/>
          <w:szCs w:val="24"/>
        </w:rPr>
      </w:pPr>
    </w:p>
    <w:p w:rsidR="00543ABA" w:rsidRPr="00257452" w:rsidRDefault="00543ABA" w:rsidP="00543ABA">
      <w:pPr>
        <w:spacing w:line="480" w:lineRule="auto"/>
        <w:rPr>
          <w:rFonts w:ascii="Times New Roman" w:hAnsi="Times New Roman" w:cs="Times New Roman"/>
          <w:sz w:val="24"/>
          <w:szCs w:val="24"/>
        </w:rPr>
      </w:pPr>
    </w:p>
    <w:p w:rsidR="00543ABA" w:rsidRPr="00257452" w:rsidRDefault="00543ABA">
      <w:pPr>
        <w:rPr>
          <w:rFonts w:ascii="Times New Roman" w:hAnsi="Times New Roman" w:cs="Times New Roman"/>
          <w:sz w:val="24"/>
          <w:szCs w:val="24"/>
        </w:rPr>
      </w:pPr>
    </w:p>
    <w:p w:rsidR="00543ABA" w:rsidRPr="00257452" w:rsidRDefault="00543ABA">
      <w:pPr>
        <w:rPr>
          <w:rFonts w:ascii="Times New Roman" w:hAnsi="Times New Roman" w:cs="Times New Roman"/>
          <w:sz w:val="24"/>
          <w:szCs w:val="24"/>
        </w:rPr>
      </w:pPr>
    </w:p>
    <w:p w:rsidR="00543ABA" w:rsidRPr="00257452" w:rsidRDefault="00543ABA">
      <w:pPr>
        <w:rPr>
          <w:rFonts w:ascii="Times New Roman" w:hAnsi="Times New Roman" w:cs="Times New Roman"/>
          <w:sz w:val="24"/>
          <w:szCs w:val="24"/>
        </w:rPr>
      </w:pPr>
    </w:p>
    <w:p w:rsidR="00543ABA" w:rsidRPr="00257452" w:rsidRDefault="00543ABA">
      <w:pPr>
        <w:rPr>
          <w:rFonts w:ascii="Times New Roman" w:hAnsi="Times New Roman" w:cs="Times New Roman"/>
          <w:sz w:val="24"/>
          <w:szCs w:val="24"/>
        </w:rPr>
      </w:pPr>
    </w:p>
    <w:p w:rsidR="00543ABA" w:rsidRPr="00257452" w:rsidRDefault="00543ABA">
      <w:pPr>
        <w:rPr>
          <w:rFonts w:ascii="Times New Roman" w:hAnsi="Times New Roman" w:cs="Times New Roman"/>
          <w:sz w:val="24"/>
          <w:szCs w:val="24"/>
        </w:rPr>
      </w:pPr>
    </w:p>
    <w:p w:rsidR="00543ABA" w:rsidRPr="00257452" w:rsidRDefault="00543ABA">
      <w:pPr>
        <w:rPr>
          <w:rFonts w:ascii="Times New Roman" w:hAnsi="Times New Roman" w:cs="Times New Roman"/>
          <w:sz w:val="24"/>
          <w:szCs w:val="24"/>
        </w:rPr>
      </w:pPr>
    </w:p>
    <w:p w:rsidR="00543ABA" w:rsidRDefault="00543ABA">
      <w:pPr>
        <w:rPr>
          <w:rFonts w:ascii="Times New Roman" w:hAnsi="Times New Roman" w:cs="Times New Roman"/>
          <w:sz w:val="24"/>
          <w:szCs w:val="24"/>
        </w:rPr>
      </w:pPr>
    </w:p>
    <w:p w:rsidR="007231A0" w:rsidRDefault="007231A0">
      <w:pPr>
        <w:rPr>
          <w:rFonts w:ascii="Times New Roman" w:hAnsi="Times New Roman" w:cs="Times New Roman"/>
          <w:sz w:val="24"/>
          <w:szCs w:val="24"/>
        </w:rPr>
      </w:pPr>
    </w:p>
    <w:p w:rsidR="007231A0" w:rsidRDefault="007231A0">
      <w:pPr>
        <w:rPr>
          <w:rFonts w:ascii="Times New Roman" w:hAnsi="Times New Roman" w:cs="Times New Roman"/>
          <w:sz w:val="24"/>
          <w:szCs w:val="24"/>
        </w:rPr>
      </w:pPr>
    </w:p>
    <w:p w:rsidR="007231A0" w:rsidRDefault="007231A0">
      <w:pPr>
        <w:rPr>
          <w:rFonts w:ascii="Times New Roman" w:hAnsi="Times New Roman" w:cs="Times New Roman"/>
          <w:sz w:val="24"/>
          <w:szCs w:val="24"/>
        </w:rPr>
      </w:pPr>
    </w:p>
    <w:p w:rsidR="007231A0" w:rsidRDefault="007231A0">
      <w:pPr>
        <w:rPr>
          <w:rFonts w:ascii="Times New Roman" w:hAnsi="Times New Roman" w:cs="Times New Roman"/>
          <w:sz w:val="24"/>
          <w:szCs w:val="24"/>
        </w:rPr>
      </w:pPr>
    </w:p>
    <w:p w:rsidR="007231A0" w:rsidRPr="00257452" w:rsidRDefault="007231A0">
      <w:pPr>
        <w:rPr>
          <w:rFonts w:ascii="Times New Roman" w:hAnsi="Times New Roman" w:cs="Times New Roman"/>
          <w:sz w:val="24"/>
          <w:szCs w:val="24"/>
        </w:rPr>
      </w:pPr>
    </w:p>
    <w:p w:rsidR="00D854D5" w:rsidRDefault="00D854D5">
      <w:pPr>
        <w:rPr>
          <w:rFonts w:ascii="Times New Roman" w:hAnsi="Times New Roman" w:cs="Times New Roman"/>
          <w:sz w:val="24"/>
          <w:szCs w:val="24"/>
        </w:rPr>
      </w:pPr>
    </w:p>
    <w:p w:rsidR="0058193B" w:rsidRPr="00257452" w:rsidRDefault="002B6C11" w:rsidP="00200F5D">
      <w:pPr>
        <w:outlineLvl w:val="0"/>
        <w:rPr>
          <w:rFonts w:ascii="Times New Roman" w:hAnsi="Times New Roman" w:cs="Times New Roman"/>
          <w:sz w:val="24"/>
          <w:szCs w:val="24"/>
        </w:rPr>
      </w:pPr>
      <w:r w:rsidRPr="00257452">
        <w:rPr>
          <w:rFonts w:ascii="Times New Roman" w:hAnsi="Times New Roman" w:cs="Times New Roman"/>
          <w:sz w:val="24"/>
          <w:szCs w:val="24"/>
        </w:rPr>
        <w:t>Tables and Diagrams</w:t>
      </w:r>
    </w:p>
    <w:p w:rsidR="0058193B" w:rsidRPr="00257452" w:rsidRDefault="002B6C11">
      <w:pPr>
        <w:rPr>
          <w:rFonts w:ascii="Times New Roman" w:hAnsi="Times New Roman" w:cs="Times New Roman"/>
          <w:sz w:val="24"/>
          <w:szCs w:val="24"/>
        </w:rPr>
      </w:pPr>
      <w:proofErr w:type="gramStart"/>
      <w:r w:rsidRPr="00257452">
        <w:rPr>
          <w:rFonts w:ascii="Times New Roman" w:hAnsi="Times New Roman" w:cs="Times New Roman"/>
          <w:sz w:val="24"/>
          <w:szCs w:val="24"/>
        </w:rPr>
        <w:t>Diagram 1: Flow Diagram of study retrieval.</w:t>
      </w:r>
      <w:proofErr w:type="gramEnd"/>
      <w:r w:rsidRPr="00257452">
        <w:rPr>
          <w:rFonts w:ascii="Times New Roman" w:hAnsi="Times New Roman" w:cs="Times New Roman"/>
          <w:sz w:val="24"/>
          <w:szCs w:val="24"/>
        </w:rPr>
        <w:t xml:space="preserve"> </w:t>
      </w:r>
    </w:p>
    <w:p w:rsidR="004620E0" w:rsidRPr="00257452" w:rsidRDefault="004620E0" w:rsidP="00770566">
      <w:pPr>
        <w:jc w:val="center"/>
        <w:rPr>
          <w:rFonts w:ascii="Times New Roman" w:hAnsi="Times New Roman" w:cs="Times New Roman"/>
        </w:rPr>
      </w:pPr>
    </w:p>
    <w:p w:rsidR="0058193B" w:rsidRPr="00257452" w:rsidRDefault="0029345C">
      <w:pPr>
        <w:rPr>
          <w:rFonts w:ascii="Times New Roman" w:hAnsi="Times New Roman" w:cs="Times New Roman"/>
        </w:rPr>
      </w:pPr>
      <w:r>
        <w:rPr>
          <w:rFonts w:ascii="Times New Roman" w:hAnsi="Times New Roman" w:cs="Times New Roman"/>
          <w:noProof/>
          <w:lang w:eastAsia="en-GB"/>
        </w:rPr>
        <w:pict>
          <v:shapetype id="_x0000_t32" coordsize="21600,21600" o:spt="32" o:oned="t" path="m,l21600,21600e" filled="f">
            <v:path arrowok="t" fillok="f" o:connecttype="none"/>
            <o:lock v:ext="edit" shapetype="t"/>
          </v:shapetype>
          <v:shape id="_x0000_s1032" type="#_x0000_t32" style="position:absolute;margin-left:217.5pt;margin-top:222.75pt;width:.05pt;height:130.5pt;z-index:251666432" o:connectortype="straight">
            <v:stroke endarrow="block"/>
          </v:shape>
        </w:pict>
      </w:r>
      <w:r>
        <w:rPr>
          <w:rFonts w:ascii="Times New Roman" w:hAnsi="Times New Roman" w:cs="Times New Roman"/>
          <w:noProof/>
          <w:lang w:eastAsia="en-GB"/>
        </w:rPr>
        <w:pict>
          <v:rect id="_x0000_s1029" style="position:absolute;margin-left:132pt;margin-top:197.25pt;width:166.5pt;height:25.5pt;z-index:251663360">
            <v:textbox style="mso-next-textbox:#_x0000_s1029">
              <w:txbxContent>
                <w:p w:rsidR="00B130A9" w:rsidRPr="00983528" w:rsidRDefault="00B130A9" w:rsidP="00770566">
                  <w:pPr>
                    <w:rPr>
                      <w:rFonts w:ascii="Times New Roman" w:hAnsi="Times New Roman" w:cs="Times New Roman"/>
                    </w:rPr>
                  </w:pPr>
                  <w:r>
                    <w:rPr>
                      <w:rFonts w:ascii="Times New Roman" w:hAnsi="Times New Roman" w:cs="Times New Roman"/>
                    </w:rPr>
                    <w:t xml:space="preserve">55 </w:t>
                  </w:r>
                  <w:r w:rsidRPr="00983528">
                    <w:rPr>
                      <w:rFonts w:ascii="Times New Roman" w:hAnsi="Times New Roman" w:cs="Times New Roman"/>
                    </w:rPr>
                    <w:t xml:space="preserve">full papers </w:t>
                  </w:r>
                </w:p>
              </w:txbxContent>
            </v:textbox>
          </v:rect>
        </w:pict>
      </w:r>
      <w:r>
        <w:rPr>
          <w:rFonts w:ascii="Times New Roman" w:hAnsi="Times New Roman" w:cs="Times New Roman"/>
          <w:noProof/>
          <w:lang w:eastAsia="en-GB"/>
        </w:rPr>
        <w:pict>
          <v:rect id="_x0000_s1034" style="position:absolute;margin-left:141.75pt;margin-top:353.25pt;width:156.75pt;height:30pt;z-index:251668480">
            <v:textbox style="mso-next-textbox:#_x0000_s1034">
              <w:txbxContent>
                <w:p w:rsidR="00B130A9" w:rsidRDefault="00B130A9" w:rsidP="00770566">
                  <w:pPr>
                    <w:spacing w:after="0" w:line="240" w:lineRule="auto"/>
                    <w:rPr>
                      <w:rFonts w:ascii="Times New Roman" w:hAnsi="Times New Roman" w:cs="Times New Roman"/>
                    </w:rPr>
                  </w:pPr>
                  <w:r>
                    <w:rPr>
                      <w:rFonts w:ascii="Times New Roman" w:hAnsi="Times New Roman" w:cs="Times New Roman"/>
                    </w:rPr>
                    <w:t>31 papers included in review</w:t>
                  </w:r>
                </w:p>
                <w:p w:rsidR="00B130A9" w:rsidRPr="00F524E3" w:rsidRDefault="00B130A9" w:rsidP="00770566">
                  <w:pPr>
                    <w:spacing w:after="0" w:line="240" w:lineRule="auto"/>
                    <w:rPr>
                      <w:rFonts w:ascii="Times New Roman" w:hAnsi="Times New Roman" w:cs="Times New Roman"/>
                    </w:rPr>
                  </w:pPr>
                </w:p>
              </w:txbxContent>
            </v:textbox>
          </v:rect>
        </w:pict>
      </w:r>
      <w:r>
        <w:rPr>
          <w:rFonts w:ascii="Times New Roman" w:hAnsi="Times New Roman" w:cs="Times New Roman"/>
          <w:noProof/>
          <w:lang w:eastAsia="en-GB"/>
        </w:rPr>
        <w:pict>
          <v:shape id="_x0000_s1033" type="#_x0000_t32" style="position:absolute;margin-left:217.5pt;margin-top:280.5pt;width:93pt;height:0;z-index:251667456" o:connectortype="straight">
            <v:stroke endarrow="block"/>
          </v:shape>
        </w:pict>
      </w:r>
      <w:r>
        <w:rPr>
          <w:rFonts w:ascii="Times New Roman" w:hAnsi="Times New Roman" w:cs="Times New Roman"/>
          <w:noProof/>
          <w:lang w:eastAsia="en-GB"/>
        </w:rPr>
        <w:pict>
          <v:rect id="_x0000_s1031" style="position:absolute;margin-left:310.5pt;margin-top:257.25pt;width:165pt;height:36pt;z-index:251665408">
            <v:textbox style="mso-next-textbox:#_x0000_s1031">
              <w:txbxContent>
                <w:p w:rsidR="00B130A9" w:rsidRPr="00983528" w:rsidRDefault="00B130A9" w:rsidP="00770566">
                  <w:pPr>
                    <w:rPr>
                      <w:rFonts w:ascii="Times New Roman" w:hAnsi="Times New Roman" w:cs="Times New Roman"/>
                    </w:rPr>
                  </w:pPr>
                  <w:r>
                    <w:rPr>
                      <w:rFonts w:ascii="Times New Roman" w:hAnsi="Times New Roman" w:cs="Times New Roman"/>
                    </w:rPr>
                    <w:t>22 papers excluded for not meeting inclusion criteria</w:t>
                  </w:r>
                </w:p>
              </w:txbxContent>
            </v:textbox>
          </v:rect>
        </w:pict>
      </w:r>
      <w:r>
        <w:rPr>
          <w:rFonts w:ascii="Times New Roman" w:hAnsi="Times New Roman" w:cs="Times New Roman"/>
          <w:noProof/>
          <w:lang w:eastAsia="en-GB"/>
        </w:rPr>
        <w:pict>
          <v:rect id="_x0000_s1027" style="position:absolute;margin-left:283.5pt;margin-top:115.5pt;width:165pt;height:36pt;z-index:251661312">
            <v:textbox style="mso-next-textbox:#_x0000_s1027">
              <w:txbxContent>
                <w:p w:rsidR="00B130A9" w:rsidRPr="00983528" w:rsidRDefault="00B130A9" w:rsidP="00770566">
                  <w:pPr>
                    <w:rPr>
                      <w:rFonts w:ascii="Times New Roman" w:hAnsi="Times New Roman" w:cs="Times New Roman"/>
                    </w:rPr>
                  </w:pPr>
                  <w:r>
                    <w:rPr>
                      <w:rFonts w:ascii="Times New Roman" w:hAnsi="Times New Roman" w:cs="Times New Roman"/>
                    </w:rPr>
                    <w:t>993</w:t>
                  </w:r>
                  <w:r w:rsidRPr="00983528">
                    <w:rPr>
                      <w:rFonts w:ascii="Times New Roman" w:hAnsi="Times New Roman" w:cs="Times New Roman"/>
                    </w:rPr>
                    <w:t xml:space="preserve"> excluded on method</w:t>
                  </w:r>
                </w:p>
              </w:txbxContent>
            </v:textbox>
          </v:rect>
        </w:pict>
      </w:r>
      <w:r>
        <w:rPr>
          <w:rFonts w:ascii="Times New Roman" w:hAnsi="Times New Roman" w:cs="Times New Roman"/>
          <w:noProof/>
          <w:lang w:eastAsia="en-GB"/>
        </w:rPr>
        <w:pict>
          <v:shape id="_x0000_s1030" type="#_x0000_t32" style="position:absolute;margin-left:217.55pt;margin-top:131.25pt;width:65.95pt;height:0;z-index:251664384" o:connectortype="straight">
            <v:stroke endarrow="block"/>
          </v:shape>
        </w:pict>
      </w:r>
      <w:r>
        <w:rPr>
          <w:rFonts w:ascii="Times New Roman" w:hAnsi="Times New Roman" w:cs="Times New Roman"/>
          <w:noProof/>
          <w:lang w:eastAsia="en-GB"/>
        </w:rPr>
        <w:pict>
          <v:shape id="_x0000_s1028" type="#_x0000_t32" style="position:absolute;margin-left:217.5pt;margin-top:76.5pt;width:.05pt;height:120.75pt;z-index:251662336" o:connectortype="straight">
            <v:stroke endarrow="block"/>
          </v:shape>
        </w:pict>
      </w:r>
      <w:r>
        <w:rPr>
          <w:rFonts w:ascii="Times New Roman" w:hAnsi="Times New Roman" w:cs="Times New Roman"/>
          <w:noProof/>
          <w:lang w:eastAsia="en-GB"/>
        </w:rPr>
        <w:pict>
          <v:rect id="_x0000_s1026" style="position:absolute;margin-left:132pt;margin-top:7.5pt;width:172.5pt;height:69pt;z-index:251660288">
            <v:textbox style="mso-next-textbox:#_x0000_s1026">
              <w:txbxContent>
                <w:p w:rsidR="00B130A9" w:rsidRPr="00983528" w:rsidRDefault="00B130A9" w:rsidP="00770566">
                  <w:pPr>
                    <w:rPr>
                      <w:rFonts w:ascii="Times New Roman" w:hAnsi="Times New Roman" w:cs="Times New Roman"/>
                    </w:rPr>
                  </w:pPr>
                  <w:r>
                    <w:rPr>
                      <w:rFonts w:ascii="Times New Roman" w:hAnsi="Times New Roman" w:cs="Times New Roman"/>
                    </w:rPr>
                    <w:t xml:space="preserve">1048 </w:t>
                  </w:r>
                  <w:r w:rsidRPr="00983528">
                    <w:rPr>
                      <w:rFonts w:ascii="Times New Roman" w:hAnsi="Times New Roman" w:cs="Times New Roman"/>
                    </w:rPr>
                    <w:t>citations received from electronic searches,</w:t>
                  </w:r>
                  <w:r>
                    <w:rPr>
                      <w:rFonts w:ascii="Times New Roman" w:hAnsi="Times New Roman" w:cs="Times New Roman"/>
                    </w:rPr>
                    <w:t xml:space="preserve"> bibliographic searching,</w:t>
                  </w:r>
                  <w:r w:rsidRPr="00983528">
                    <w:rPr>
                      <w:rFonts w:ascii="Times New Roman" w:hAnsi="Times New Roman" w:cs="Times New Roman"/>
                    </w:rPr>
                    <w:t xml:space="preserve"> titles and abstracts screened</w:t>
                  </w:r>
                </w:p>
              </w:txbxContent>
            </v:textbox>
          </v:rect>
        </w:pict>
      </w:r>
    </w:p>
    <w:p w:rsidR="0058193B" w:rsidRPr="00257452" w:rsidRDefault="0058193B">
      <w:pPr>
        <w:rPr>
          <w:rFonts w:ascii="Times New Roman" w:hAnsi="Times New Roman" w:cs="Times New Roman"/>
        </w:rPr>
      </w:pPr>
    </w:p>
    <w:p w:rsidR="00770566" w:rsidRPr="00257452" w:rsidRDefault="00382025" w:rsidP="00770566">
      <w:pPr>
        <w:tabs>
          <w:tab w:val="left" w:pos="6780"/>
        </w:tabs>
        <w:rPr>
          <w:rFonts w:ascii="Times New Roman" w:hAnsi="Times New Roman" w:cs="Times New Roman"/>
        </w:rPr>
      </w:pPr>
      <w:r w:rsidRPr="00257452">
        <w:rPr>
          <w:rFonts w:ascii="Times New Roman" w:hAnsi="Times New Roman" w:cs="Times New Roman"/>
        </w:rPr>
        <w:tab/>
      </w:r>
      <w:r w:rsidRPr="00257452">
        <w:rPr>
          <w:rFonts w:ascii="Times New Roman" w:hAnsi="Times New Roman" w:cs="Times New Roman"/>
        </w:rPr>
        <w:tab/>
      </w:r>
    </w:p>
    <w:p w:rsidR="00770566" w:rsidRPr="00257452" w:rsidRDefault="00770566" w:rsidP="008A0AF6">
      <w:pPr>
        <w:spacing w:after="0" w:line="480" w:lineRule="auto"/>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pPr>
    </w:p>
    <w:p w:rsidR="00532185" w:rsidRPr="00257452" w:rsidRDefault="00532185">
      <w:pPr>
        <w:rPr>
          <w:rFonts w:ascii="Times New Roman" w:hAnsi="Times New Roman" w:cs="Times New Roman"/>
          <w:sz w:val="24"/>
          <w:szCs w:val="24"/>
        </w:rPr>
        <w:sectPr w:rsidR="00532185" w:rsidRPr="00257452" w:rsidSect="00446D68">
          <w:headerReference w:type="default" r:id="rId10"/>
          <w:footerReference w:type="default" r:id="rId11"/>
          <w:pgSz w:w="11906" w:h="16838"/>
          <w:pgMar w:top="1440" w:right="1440" w:bottom="1440" w:left="1440" w:header="708" w:footer="708" w:gutter="0"/>
          <w:cols w:space="708"/>
          <w:docGrid w:linePitch="360"/>
        </w:sectPr>
      </w:pPr>
    </w:p>
    <w:tbl>
      <w:tblPr>
        <w:tblpPr w:leftFromText="180" w:rightFromText="180" w:vertAnchor="page" w:horzAnchor="margin" w:tblpY="1518"/>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3402"/>
        <w:gridCol w:w="3119"/>
        <w:gridCol w:w="3118"/>
      </w:tblGrid>
      <w:tr w:rsidR="00630C25" w:rsidRPr="007231A0" w:rsidTr="00630C25">
        <w:trPr>
          <w:trHeight w:val="423"/>
        </w:trPr>
        <w:tc>
          <w:tcPr>
            <w:tcW w:w="2660" w:type="dxa"/>
            <w:shd w:val="clear" w:color="auto" w:fill="auto"/>
            <w:noWrap/>
            <w:vAlign w:val="bottom"/>
            <w:hideMark/>
          </w:tcPr>
          <w:p w:rsidR="004E4BC2" w:rsidRPr="007231A0" w:rsidRDefault="0029345C">
            <w:pPr>
              <w:spacing w:after="0" w:line="240" w:lineRule="auto"/>
              <w:rPr>
                <w:rFonts w:ascii="Times New Roman" w:eastAsia="Times New Roman" w:hAnsi="Times New Roman" w:cs="Times New Roman"/>
                <w:sz w:val="20"/>
                <w:szCs w:val="20"/>
                <w:lang w:eastAsia="en-GB"/>
              </w:rPr>
            </w:pPr>
            <w:r w:rsidRPr="0029345C">
              <w:rPr>
                <w:rFonts w:ascii="Times New Roman" w:hAnsi="Times New Roman" w:cs="Times New Roman"/>
                <w:noProof/>
                <w:sz w:val="20"/>
                <w:szCs w:val="20"/>
                <w:lang w:val="en-US" w:eastAsia="zh-TW"/>
              </w:rPr>
              <w:lastRenderedPageBreak/>
              <w:pict>
                <v:shapetype id="_x0000_t202" coordsize="21600,21600" o:spt="202" path="m,l,21600r21600,l21600,xe">
                  <v:stroke joinstyle="miter"/>
                  <v:path gradientshapeok="t" o:connecttype="rect"/>
                </v:shapetype>
                <v:shape id="_x0000_s1038" type="#_x0000_t202" style="position:absolute;margin-left:-.6pt;margin-top:-51.85pt;width:335.6pt;height:32.35pt;z-index:251674624;mso-width-relative:margin;mso-height-relative:margin" strokecolor="white [3212]">
                  <v:textbox style="mso-next-textbox:#_x0000_s1038">
                    <w:txbxContent>
                      <w:p w:rsidR="00B130A9" w:rsidRPr="004620E0" w:rsidRDefault="00B130A9" w:rsidP="004620E0">
                        <w:pPr>
                          <w:rPr>
                            <w:rFonts w:ascii="Times New Roman" w:hAnsi="Times New Roman" w:cs="Times New Roman"/>
                            <w:b/>
                            <w:sz w:val="24"/>
                            <w:szCs w:val="24"/>
                          </w:rPr>
                        </w:pPr>
                        <w:r w:rsidRPr="00382025">
                          <w:rPr>
                            <w:rFonts w:ascii="Times New Roman" w:hAnsi="Times New Roman" w:cs="Times New Roman"/>
                            <w:b/>
                            <w:sz w:val="24"/>
                            <w:szCs w:val="24"/>
                          </w:rPr>
                          <w:t>Table 1: Descriptive Details of Studies in Review</w:t>
                        </w:r>
                      </w:p>
                      <w:p w:rsidR="00B130A9" w:rsidRDefault="00B130A9"/>
                    </w:txbxContent>
                  </v:textbox>
                </v:shape>
              </w:pict>
            </w:r>
          </w:p>
          <w:p w:rsidR="00C75FA9" w:rsidRPr="007231A0" w:rsidRDefault="00630C25" w:rsidP="00C75FA9">
            <w:pPr>
              <w:spacing w:after="0" w:line="240" w:lineRule="auto"/>
              <w:rPr>
                <w:rFonts w:ascii="Times New Roman" w:eastAsia="Times New Roman" w:hAnsi="Times New Roman" w:cs="Times New Roman"/>
                <w:sz w:val="20"/>
                <w:szCs w:val="20"/>
                <w:lang w:eastAsia="en-GB"/>
              </w:rPr>
            </w:pPr>
            <w:r w:rsidRPr="007231A0">
              <w:rPr>
                <w:rFonts w:ascii="Times New Roman" w:eastAsia="Times New Roman" w:hAnsi="Times New Roman" w:cs="Times New Roman"/>
                <w:sz w:val="20"/>
                <w:szCs w:val="20"/>
                <w:lang w:eastAsia="en-GB"/>
              </w:rPr>
              <w:t>Study, Country and Type of Resident</w:t>
            </w:r>
          </w:p>
        </w:tc>
        <w:tc>
          <w:tcPr>
            <w:tcW w:w="1417" w:type="dxa"/>
          </w:tcPr>
          <w:p w:rsidR="00630C25" w:rsidRPr="007231A0" w:rsidRDefault="00630C25" w:rsidP="00630C25">
            <w:pPr>
              <w:spacing w:after="0" w:line="240" w:lineRule="auto"/>
              <w:rPr>
                <w:rFonts w:ascii="Times New Roman" w:eastAsia="Times New Roman" w:hAnsi="Times New Roman" w:cs="Times New Roman"/>
                <w:sz w:val="20"/>
                <w:szCs w:val="20"/>
                <w:lang w:eastAsia="en-GB"/>
              </w:rPr>
            </w:pPr>
          </w:p>
          <w:p w:rsidR="00630C25" w:rsidRPr="007231A0" w:rsidRDefault="00630C25" w:rsidP="00630C25">
            <w:pPr>
              <w:spacing w:after="0" w:line="240" w:lineRule="auto"/>
              <w:rPr>
                <w:rFonts w:ascii="Times New Roman" w:eastAsia="Times New Roman" w:hAnsi="Times New Roman" w:cs="Times New Roman"/>
                <w:sz w:val="20"/>
                <w:szCs w:val="20"/>
                <w:lang w:eastAsia="en-GB"/>
              </w:rPr>
            </w:pPr>
          </w:p>
          <w:p w:rsidR="004E4BC2" w:rsidRPr="007231A0" w:rsidRDefault="0081564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Quality Score out of 7</w:t>
            </w:r>
          </w:p>
        </w:tc>
        <w:tc>
          <w:tcPr>
            <w:tcW w:w="3402" w:type="dxa"/>
            <w:shd w:val="clear" w:color="auto" w:fill="auto"/>
            <w:noWrap/>
            <w:vAlign w:val="bottom"/>
            <w:hideMark/>
          </w:tcPr>
          <w:p w:rsidR="00630C25" w:rsidRPr="007231A0" w:rsidRDefault="0081564A" w:rsidP="00630C2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Sample Description &amp; Recruitment</w:t>
            </w:r>
          </w:p>
        </w:tc>
        <w:tc>
          <w:tcPr>
            <w:tcW w:w="3119" w:type="dxa"/>
            <w:shd w:val="clear" w:color="auto" w:fill="auto"/>
            <w:noWrap/>
            <w:vAlign w:val="bottom"/>
            <w:hideMark/>
          </w:tcPr>
          <w:p w:rsidR="00630C25" w:rsidRPr="007231A0" w:rsidRDefault="0081564A" w:rsidP="00630C2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Aims</w:t>
            </w:r>
          </w:p>
        </w:tc>
        <w:tc>
          <w:tcPr>
            <w:tcW w:w="3118" w:type="dxa"/>
            <w:shd w:val="clear" w:color="auto" w:fill="auto"/>
            <w:noWrap/>
            <w:vAlign w:val="bottom"/>
            <w:hideMark/>
          </w:tcPr>
          <w:p w:rsidR="00630C25" w:rsidRPr="007231A0" w:rsidRDefault="0081564A" w:rsidP="00630C2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Data Collection Methods and Analysis</w:t>
            </w:r>
          </w:p>
        </w:tc>
      </w:tr>
      <w:tr w:rsidR="00630C25" w:rsidRPr="007231A0" w:rsidTr="00630C25">
        <w:trPr>
          <w:trHeight w:val="558"/>
        </w:trPr>
        <w:tc>
          <w:tcPr>
            <w:tcW w:w="2660" w:type="dxa"/>
            <w:shd w:val="clear" w:color="auto" w:fill="auto"/>
            <w:noWrap/>
            <w:hideMark/>
          </w:tcPr>
          <w:p w:rsidR="00630C25" w:rsidRPr="007231A0" w:rsidRDefault="00630C25" w:rsidP="002563FE">
            <w:pPr>
              <w:pStyle w:val="TableContents"/>
              <w:spacing w:after="0" w:line="240" w:lineRule="auto"/>
              <w:rPr>
                <w:sz w:val="20"/>
                <w:szCs w:val="20"/>
              </w:rPr>
            </w:pPr>
            <w:proofErr w:type="spellStart"/>
            <w:r w:rsidRPr="007231A0">
              <w:rPr>
                <w:sz w:val="20"/>
                <w:szCs w:val="20"/>
              </w:rPr>
              <w:t>Asmuth</w:t>
            </w:r>
            <w:proofErr w:type="spellEnd"/>
            <w:r w:rsidRPr="007231A0">
              <w:rPr>
                <w:sz w:val="20"/>
                <w:szCs w:val="20"/>
              </w:rPr>
              <w:t xml:space="preserve"> </w:t>
            </w:r>
            <w:r w:rsidR="00B26498" w:rsidRPr="007231A0">
              <w:rPr>
                <w:sz w:val="20"/>
                <w:szCs w:val="20"/>
              </w:rPr>
              <w:t>(</w:t>
            </w:r>
            <w:r w:rsidRPr="007231A0">
              <w:rPr>
                <w:sz w:val="20"/>
                <w:szCs w:val="20"/>
              </w:rPr>
              <w:t>2004</w:t>
            </w:r>
            <w:r w:rsidR="00B26498" w:rsidRPr="007231A0">
              <w:rPr>
                <w:sz w:val="20"/>
                <w:szCs w:val="20"/>
              </w:rPr>
              <w:t>)</w:t>
            </w:r>
            <w:r w:rsidRPr="007231A0">
              <w:rPr>
                <w:sz w:val="20"/>
                <w:szCs w:val="20"/>
              </w:rPr>
              <w:t xml:space="preserve"> </w:t>
            </w:r>
          </w:p>
          <w:p w:rsidR="00630C25" w:rsidRPr="007231A0" w:rsidRDefault="00630C25" w:rsidP="002563FE">
            <w:pPr>
              <w:pStyle w:val="TableContents"/>
              <w:spacing w:after="0" w:line="240" w:lineRule="auto"/>
              <w:rPr>
                <w:sz w:val="20"/>
                <w:szCs w:val="20"/>
              </w:rPr>
            </w:pPr>
            <w:r w:rsidRPr="007231A0">
              <w:rPr>
                <w:sz w:val="20"/>
                <w:szCs w:val="20"/>
              </w:rPr>
              <w:t>USA</w:t>
            </w:r>
          </w:p>
          <w:p w:rsidR="00126CF9" w:rsidRPr="007231A0" w:rsidRDefault="005D412B" w:rsidP="002563FE">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4C63F7">
              <w:rPr>
                <w:kern w:val="0"/>
                <w:sz w:val="22"/>
              </w:rPr>
              <w:t xml:space="preserve"> </w:t>
            </w:r>
            <w:r w:rsidR="004C63F7">
              <w:rPr>
                <w:kern w:val="0"/>
                <w:sz w:val="20"/>
                <w:szCs w:val="20"/>
              </w:rPr>
              <w:t>Four long-term</w:t>
            </w:r>
            <w:r w:rsidR="00C92542" w:rsidRPr="00C92542">
              <w:rPr>
                <w:kern w:val="0"/>
                <w:sz w:val="20"/>
                <w:szCs w:val="20"/>
              </w:rPr>
              <w:t xml:space="preserve"> care facilities (3 for profit and 1 non-profit) with at least a 100-bed capacity.</w:t>
            </w:r>
          </w:p>
          <w:p w:rsidR="00126CF9" w:rsidRPr="007231A0" w:rsidRDefault="00C92542" w:rsidP="002563FE">
            <w:pPr>
              <w:pStyle w:val="TableContents"/>
              <w:spacing w:after="0" w:line="240" w:lineRule="auto"/>
              <w:rPr>
                <w:sz w:val="20"/>
                <w:szCs w:val="20"/>
              </w:rPr>
            </w:pPr>
            <w:r w:rsidRPr="00C92542">
              <w:rPr>
                <w:sz w:val="20"/>
                <w:szCs w:val="20"/>
              </w:rPr>
              <w:t>Age Group=late 60’s to 102,</w:t>
            </w:r>
          </w:p>
          <w:p w:rsidR="00630C25" w:rsidRPr="007231A0" w:rsidRDefault="00630C25"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5</w:t>
            </w:r>
          </w:p>
        </w:tc>
        <w:tc>
          <w:tcPr>
            <w:tcW w:w="3402" w:type="dxa"/>
            <w:shd w:val="clear" w:color="auto" w:fill="auto"/>
            <w:noWrap/>
            <w:hideMark/>
          </w:tcPr>
          <w:p w:rsidR="00630C25" w:rsidRPr="007231A0" w:rsidRDefault="00C92542" w:rsidP="002563FE">
            <w:pPr>
              <w:pStyle w:val="TableContents"/>
              <w:spacing w:after="0" w:line="240" w:lineRule="auto"/>
              <w:rPr>
                <w:sz w:val="20"/>
                <w:szCs w:val="20"/>
              </w:rPr>
            </w:pPr>
            <w:r w:rsidRPr="00C92542">
              <w:rPr>
                <w:sz w:val="20"/>
                <w:szCs w:val="20"/>
              </w:rPr>
              <w:t xml:space="preserve">Residents were chosen by </w:t>
            </w:r>
            <w:proofErr w:type="gramStart"/>
            <w:r w:rsidRPr="00C92542">
              <w:rPr>
                <w:sz w:val="20"/>
                <w:szCs w:val="20"/>
              </w:rPr>
              <w:t>staff .</w:t>
            </w:r>
            <w:proofErr w:type="gramEnd"/>
          </w:p>
          <w:p w:rsidR="00630C25" w:rsidRPr="007231A0" w:rsidRDefault="00C92542" w:rsidP="002563FE">
            <w:pPr>
              <w:pStyle w:val="TableContents"/>
              <w:spacing w:after="0" w:line="240" w:lineRule="auto"/>
              <w:rPr>
                <w:sz w:val="20"/>
                <w:szCs w:val="20"/>
              </w:rPr>
            </w:pPr>
            <w:r w:rsidRPr="00C92542">
              <w:rPr>
                <w:sz w:val="20"/>
                <w:szCs w:val="20"/>
              </w:rPr>
              <w:t>N=19</w:t>
            </w:r>
          </w:p>
          <w:p w:rsidR="00630C25" w:rsidRPr="007231A0" w:rsidRDefault="00C92542" w:rsidP="002563FE">
            <w:pPr>
              <w:pStyle w:val="TableContents"/>
              <w:spacing w:after="0" w:line="240" w:lineRule="auto"/>
              <w:rPr>
                <w:sz w:val="20"/>
                <w:szCs w:val="20"/>
              </w:rPr>
            </w:pPr>
            <w:r w:rsidRPr="00C92542">
              <w:rPr>
                <w:sz w:val="20"/>
                <w:szCs w:val="20"/>
              </w:rPr>
              <w:t>Gender= 37% male</w:t>
            </w:r>
          </w:p>
          <w:p w:rsidR="00630C25" w:rsidRPr="007231A0" w:rsidRDefault="00C92542" w:rsidP="002563FE">
            <w:pPr>
              <w:pStyle w:val="TableContents"/>
              <w:spacing w:after="0" w:line="240" w:lineRule="auto"/>
              <w:rPr>
                <w:sz w:val="20"/>
                <w:szCs w:val="20"/>
              </w:rPr>
            </w:pPr>
            <w:r w:rsidRPr="00C92542">
              <w:rPr>
                <w:sz w:val="20"/>
                <w:szCs w:val="20"/>
              </w:rPr>
              <w:t>Ethnicity: Not Reported</w:t>
            </w:r>
          </w:p>
        </w:tc>
        <w:tc>
          <w:tcPr>
            <w:tcW w:w="3119" w:type="dxa"/>
            <w:shd w:val="clear" w:color="auto" w:fill="auto"/>
            <w:noWrap/>
            <w:hideMark/>
          </w:tcPr>
          <w:p w:rsidR="00630C25" w:rsidRPr="007231A0" w:rsidRDefault="00C92542">
            <w:pPr>
              <w:pStyle w:val="TableContents"/>
              <w:spacing w:after="0" w:line="240" w:lineRule="auto"/>
              <w:rPr>
                <w:sz w:val="20"/>
                <w:szCs w:val="20"/>
              </w:rPr>
            </w:pPr>
            <w:r w:rsidRPr="00C92542">
              <w:rPr>
                <w:kern w:val="0"/>
                <w:sz w:val="20"/>
                <w:szCs w:val="20"/>
              </w:rPr>
              <w:t>Whether interpersonal relationships could develop and be sustained between staff and residents within long-term care facilities.</w:t>
            </w:r>
          </w:p>
        </w:tc>
        <w:tc>
          <w:tcPr>
            <w:tcW w:w="3118" w:type="dxa"/>
            <w:shd w:val="clear" w:color="auto" w:fill="auto"/>
            <w:noWrap/>
            <w:hideMark/>
          </w:tcPr>
          <w:p w:rsidR="00630C25" w:rsidRPr="007231A0" w:rsidRDefault="00C92542" w:rsidP="002563FE">
            <w:pPr>
              <w:pStyle w:val="TableContents"/>
              <w:spacing w:after="0" w:line="240" w:lineRule="auto"/>
              <w:rPr>
                <w:sz w:val="20"/>
                <w:szCs w:val="20"/>
              </w:rPr>
            </w:pPr>
            <w:r w:rsidRPr="00C92542">
              <w:rPr>
                <w:sz w:val="20"/>
                <w:szCs w:val="20"/>
              </w:rPr>
              <w:t>Structured, non leading questions were used.</w:t>
            </w:r>
          </w:p>
          <w:p w:rsidR="00630C25" w:rsidRPr="007231A0" w:rsidRDefault="00C92542" w:rsidP="002563FE">
            <w:pPr>
              <w:pStyle w:val="TableContents"/>
              <w:spacing w:after="0" w:line="240" w:lineRule="auto"/>
              <w:rPr>
                <w:sz w:val="20"/>
                <w:szCs w:val="20"/>
              </w:rPr>
            </w:pPr>
            <w:r w:rsidRPr="00C92542">
              <w:rPr>
                <w:sz w:val="20"/>
                <w:szCs w:val="20"/>
              </w:rPr>
              <w:t xml:space="preserve">Grounded theory methods and constant comparative techniques.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Ball et al. </w:t>
            </w:r>
            <w:r w:rsidR="00B26498" w:rsidRPr="007231A0">
              <w:rPr>
                <w:sz w:val="20"/>
                <w:szCs w:val="20"/>
              </w:rPr>
              <w:t>(</w:t>
            </w:r>
            <w:r w:rsidRPr="007231A0">
              <w:rPr>
                <w:sz w:val="20"/>
                <w:szCs w:val="20"/>
              </w:rPr>
              <w:t>2000</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USA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Homes were included that specialized in Alzheimer’s</w:t>
            </w:r>
          </w:p>
          <w:p w:rsidR="00126CF9" w:rsidRPr="007231A0" w:rsidRDefault="00C92542" w:rsidP="00126CF9">
            <w:pPr>
              <w:pStyle w:val="TableContents"/>
              <w:spacing w:after="0" w:line="240" w:lineRule="auto"/>
              <w:rPr>
                <w:sz w:val="20"/>
                <w:szCs w:val="20"/>
              </w:rPr>
            </w:pPr>
            <w:r w:rsidRPr="00C92542">
              <w:rPr>
                <w:sz w:val="20"/>
                <w:szCs w:val="20"/>
              </w:rPr>
              <w:t>Age Group= 65-85</w:t>
            </w:r>
          </w:p>
          <w:p w:rsidR="00630C25" w:rsidRPr="007231A0" w:rsidRDefault="00630C25"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7</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The purposive sample chosen by staff consisted of 1 person from each of the 17 homes.</w:t>
            </w:r>
          </w:p>
          <w:p w:rsidR="00630C25" w:rsidRPr="007231A0" w:rsidRDefault="00C92542" w:rsidP="002563FE">
            <w:pPr>
              <w:pStyle w:val="TableContents"/>
              <w:spacing w:after="0" w:line="240" w:lineRule="auto"/>
              <w:rPr>
                <w:sz w:val="20"/>
                <w:szCs w:val="20"/>
              </w:rPr>
            </w:pPr>
            <w:r w:rsidRPr="00C92542">
              <w:rPr>
                <w:sz w:val="20"/>
                <w:szCs w:val="20"/>
              </w:rPr>
              <w:t>N= 55, Gender= 11% male</w:t>
            </w:r>
          </w:p>
          <w:p w:rsidR="00630C25" w:rsidRPr="007231A0" w:rsidRDefault="00C92542" w:rsidP="002563FE">
            <w:pPr>
              <w:pStyle w:val="TableContents"/>
              <w:spacing w:after="0" w:line="240" w:lineRule="auto"/>
              <w:rPr>
                <w:sz w:val="20"/>
                <w:szCs w:val="20"/>
              </w:rPr>
            </w:pPr>
            <w:r w:rsidRPr="00C92542">
              <w:rPr>
                <w:sz w:val="20"/>
                <w:szCs w:val="20"/>
              </w:rPr>
              <w:t>Ethnicity: All but one was White.</w:t>
            </w: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kern w:val="0"/>
                <w:sz w:val="20"/>
                <w:szCs w:val="20"/>
              </w:rPr>
              <w:t>To address the knowledge gap about what assisted living residents deem most important to their day-to-day life.</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One to one structured interviews. Grounded theory approach</w:t>
            </w:r>
            <w:proofErr w:type="gramStart"/>
            <w:r w:rsidRPr="00C92542">
              <w:rPr>
                <w:sz w:val="20"/>
                <w:szCs w:val="20"/>
              </w:rPr>
              <w:t>..</w:t>
            </w:r>
            <w:proofErr w:type="gramEnd"/>
          </w:p>
        </w:tc>
      </w:tr>
      <w:tr w:rsidR="00630C25" w:rsidRPr="007231A0" w:rsidTr="00630C25">
        <w:trPr>
          <w:trHeight w:val="558"/>
        </w:trPr>
        <w:tc>
          <w:tcPr>
            <w:tcW w:w="2660" w:type="dxa"/>
            <w:shd w:val="clear" w:color="auto" w:fill="auto"/>
            <w:noWrap/>
          </w:tcPr>
          <w:p w:rsidR="00630C25" w:rsidRPr="007231A0" w:rsidRDefault="00630C25" w:rsidP="002563FE">
            <w:pPr>
              <w:pStyle w:val="Standard"/>
              <w:rPr>
                <w:rFonts w:cs="Times New Roman"/>
                <w:sz w:val="20"/>
                <w:szCs w:val="20"/>
              </w:rPr>
            </w:pPr>
            <w:proofErr w:type="spellStart"/>
            <w:r w:rsidRPr="007231A0">
              <w:rPr>
                <w:rFonts w:cs="Times New Roman"/>
                <w:sz w:val="20"/>
                <w:szCs w:val="20"/>
              </w:rPr>
              <w:t>Bergland</w:t>
            </w:r>
            <w:proofErr w:type="spellEnd"/>
            <w:r w:rsidRPr="007231A0">
              <w:rPr>
                <w:rFonts w:cs="Times New Roman"/>
                <w:sz w:val="20"/>
                <w:szCs w:val="20"/>
              </w:rPr>
              <w:t xml:space="preserve"> &amp; </w:t>
            </w:r>
            <w:proofErr w:type="spellStart"/>
            <w:r w:rsidRPr="007231A0">
              <w:rPr>
                <w:rFonts w:cs="Times New Roman"/>
                <w:sz w:val="20"/>
                <w:szCs w:val="20"/>
              </w:rPr>
              <w:t>Kirkevold</w:t>
            </w:r>
            <w:proofErr w:type="spellEnd"/>
            <w:r w:rsidRPr="007231A0">
              <w:rPr>
                <w:rFonts w:cs="Times New Roman"/>
                <w:sz w:val="20"/>
                <w:szCs w:val="20"/>
              </w:rPr>
              <w:t xml:space="preserve"> </w:t>
            </w:r>
            <w:r w:rsidR="00B26498" w:rsidRPr="007231A0">
              <w:rPr>
                <w:rFonts w:cs="Times New Roman"/>
                <w:sz w:val="20"/>
                <w:szCs w:val="20"/>
              </w:rPr>
              <w:t>(</w:t>
            </w:r>
            <w:r w:rsidRPr="007231A0">
              <w:rPr>
                <w:rFonts w:cs="Times New Roman"/>
                <w:sz w:val="20"/>
                <w:szCs w:val="20"/>
              </w:rPr>
              <w:t>2005</w:t>
            </w:r>
            <w:r w:rsidR="00B26498" w:rsidRPr="007231A0">
              <w:rPr>
                <w:rFonts w:cs="Times New Roman"/>
                <w:sz w:val="20"/>
                <w:szCs w:val="20"/>
              </w:rPr>
              <w:t>)</w:t>
            </w:r>
          </w:p>
          <w:p w:rsidR="00630C25" w:rsidRPr="007231A0" w:rsidRDefault="00630C25" w:rsidP="002563FE">
            <w:pPr>
              <w:pStyle w:val="Standard"/>
              <w:rPr>
                <w:rFonts w:cs="Times New Roman"/>
                <w:sz w:val="20"/>
                <w:szCs w:val="20"/>
              </w:rPr>
            </w:pPr>
            <w:r w:rsidRPr="007231A0">
              <w:rPr>
                <w:rFonts w:cs="Times New Roman"/>
                <w:sz w:val="20"/>
                <w:szCs w:val="20"/>
              </w:rPr>
              <w:t>Norway</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Wards had a mix of people with mental and physical impairments</w:t>
            </w:r>
          </w:p>
          <w:p w:rsidR="00126CF9" w:rsidRPr="007231A0" w:rsidRDefault="00C92542" w:rsidP="002563FE">
            <w:pPr>
              <w:pStyle w:val="Standard"/>
              <w:rPr>
                <w:rFonts w:cs="Times New Roman"/>
                <w:sz w:val="20"/>
                <w:szCs w:val="20"/>
              </w:rPr>
            </w:pPr>
            <w:r w:rsidRPr="00C92542">
              <w:rPr>
                <w:rFonts w:cs="Times New Roman"/>
                <w:sz w:val="20"/>
                <w:szCs w:val="20"/>
              </w:rPr>
              <w:t>Age Group=74-103</w:t>
            </w:r>
          </w:p>
          <w:p w:rsidR="00630C25" w:rsidRPr="007231A0" w:rsidRDefault="00630C25"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t>7</w:t>
            </w:r>
          </w:p>
        </w:tc>
        <w:tc>
          <w:tcPr>
            <w:tcW w:w="3402"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A purposive sample was used. </w:t>
            </w:r>
          </w:p>
          <w:p w:rsidR="00630C25" w:rsidRPr="007231A0" w:rsidRDefault="0081564A" w:rsidP="002563FE">
            <w:pPr>
              <w:pStyle w:val="Standard"/>
              <w:rPr>
                <w:rFonts w:cs="Times New Roman"/>
                <w:sz w:val="20"/>
                <w:szCs w:val="20"/>
              </w:rPr>
            </w:pPr>
            <w:r w:rsidRPr="0081564A">
              <w:rPr>
                <w:rFonts w:cs="Times New Roman"/>
                <w:sz w:val="20"/>
                <w:szCs w:val="20"/>
              </w:rPr>
              <w:t xml:space="preserve">N=26,  </w:t>
            </w:r>
            <w:r w:rsidR="00C92542" w:rsidRPr="00C92542">
              <w:rPr>
                <w:rFonts w:cs="Times New Roman"/>
                <w:sz w:val="20"/>
                <w:szCs w:val="20"/>
              </w:rPr>
              <w:t>Gender= 33% male</w:t>
            </w:r>
          </w:p>
          <w:p w:rsidR="00630C25" w:rsidRPr="007231A0" w:rsidRDefault="00C92542" w:rsidP="002563FE">
            <w:pPr>
              <w:pStyle w:val="Standard"/>
              <w:rPr>
                <w:rFonts w:cs="Times New Roman"/>
                <w:sz w:val="20"/>
                <w:szCs w:val="20"/>
              </w:rPr>
            </w:pPr>
            <w:r w:rsidRPr="00C92542">
              <w:rPr>
                <w:rFonts w:cs="Times New Roman"/>
                <w:sz w:val="20"/>
                <w:szCs w:val="20"/>
              </w:rPr>
              <w:t>Ethnicity: Not Reported</w:t>
            </w:r>
          </w:p>
        </w:tc>
        <w:tc>
          <w:tcPr>
            <w:tcW w:w="3119"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To examine the specific aspects of resident-caregiver relationship to thriving and whether a personal relationship to specific caregivers is essential to thriving in a care home.</w:t>
            </w:r>
          </w:p>
        </w:tc>
        <w:tc>
          <w:tcPr>
            <w:tcW w:w="3118"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Participant observation and open-ended interviews. Thematic analysis. </w:t>
            </w:r>
          </w:p>
        </w:tc>
      </w:tr>
      <w:tr w:rsidR="00630C25" w:rsidRPr="007231A0" w:rsidTr="00630C25">
        <w:trPr>
          <w:trHeight w:val="558"/>
        </w:trPr>
        <w:tc>
          <w:tcPr>
            <w:tcW w:w="2660" w:type="dxa"/>
            <w:shd w:val="clear" w:color="auto" w:fill="auto"/>
            <w:noWrap/>
          </w:tcPr>
          <w:p w:rsidR="00630C25" w:rsidRPr="007231A0" w:rsidRDefault="00630C25" w:rsidP="002563FE">
            <w:pPr>
              <w:pStyle w:val="Standard"/>
              <w:rPr>
                <w:rFonts w:cs="Times New Roman"/>
                <w:sz w:val="20"/>
                <w:szCs w:val="20"/>
              </w:rPr>
            </w:pPr>
            <w:proofErr w:type="spellStart"/>
            <w:r w:rsidRPr="007231A0">
              <w:rPr>
                <w:rFonts w:cs="Times New Roman"/>
                <w:sz w:val="20"/>
                <w:szCs w:val="20"/>
              </w:rPr>
              <w:t>Bergland</w:t>
            </w:r>
            <w:proofErr w:type="spellEnd"/>
            <w:r w:rsidRPr="007231A0">
              <w:rPr>
                <w:rFonts w:cs="Times New Roman"/>
                <w:sz w:val="20"/>
                <w:szCs w:val="20"/>
              </w:rPr>
              <w:t xml:space="preserve"> &amp; </w:t>
            </w:r>
            <w:proofErr w:type="spellStart"/>
            <w:r w:rsidRPr="007231A0">
              <w:rPr>
                <w:rFonts w:cs="Times New Roman"/>
                <w:sz w:val="20"/>
                <w:szCs w:val="20"/>
              </w:rPr>
              <w:t>Kirkevold</w:t>
            </w:r>
            <w:proofErr w:type="spellEnd"/>
            <w:r w:rsidRPr="007231A0">
              <w:rPr>
                <w:rFonts w:cs="Times New Roman"/>
                <w:sz w:val="20"/>
                <w:szCs w:val="20"/>
              </w:rPr>
              <w:t xml:space="preserve"> </w:t>
            </w:r>
            <w:r w:rsidR="00B26498" w:rsidRPr="007231A0">
              <w:rPr>
                <w:rFonts w:cs="Times New Roman"/>
                <w:sz w:val="20"/>
                <w:szCs w:val="20"/>
              </w:rPr>
              <w:t>(</w:t>
            </w:r>
            <w:r w:rsidRPr="007231A0">
              <w:rPr>
                <w:rFonts w:cs="Times New Roman"/>
                <w:sz w:val="20"/>
                <w:szCs w:val="20"/>
              </w:rPr>
              <w:t>2006</w:t>
            </w:r>
            <w:r w:rsidR="00B26498" w:rsidRPr="007231A0">
              <w:rPr>
                <w:rFonts w:cs="Times New Roman"/>
                <w:sz w:val="20"/>
                <w:szCs w:val="20"/>
              </w:rPr>
              <w:t>)</w:t>
            </w:r>
          </w:p>
          <w:p w:rsidR="00630C25" w:rsidRPr="007231A0" w:rsidRDefault="00630C25" w:rsidP="002563FE">
            <w:pPr>
              <w:pStyle w:val="Standard"/>
              <w:rPr>
                <w:rFonts w:cs="Times New Roman"/>
                <w:sz w:val="20"/>
                <w:szCs w:val="20"/>
              </w:rPr>
            </w:pPr>
            <w:r w:rsidRPr="007231A0">
              <w:rPr>
                <w:rFonts w:cs="Times New Roman"/>
                <w:sz w:val="20"/>
                <w:szCs w:val="20"/>
              </w:rPr>
              <w:t>Norway</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Wards had a mix of people with mental and physical impairments</w:t>
            </w:r>
          </w:p>
          <w:p w:rsidR="00126CF9" w:rsidRPr="007231A0" w:rsidRDefault="00C92542" w:rsidP="002563FE">
            <w:pPr>
              <w:pStyle w:val="Standard"/>
              <w:rPr>
                <w:rFonts w:cs="Times New Roman"/>
                <w:sz w:val="20"/>
                <w:szCs w:val="20"/>
              </w:rPr>
            </w:pPr>
            <w:r w:rsidRPr="00C92542">
              <w:rPr>
                <w:rFonts w:cs="Times New Roman"/>
                <w:sz w:val="20"/>
                <w:szCs w:val="20"/>
              </w:rPr>
              <w:t>Age Group=74-103</w:t>
            </w:r>
          </w:p>
          <w:p w:rsidR="00F16A4E" w:rsidRPr="007231A0" w:rsidRDefault="00F16A4E"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t>6</w:t>
            </w:r>
          </w:p>
        </w:tc>
        <w:tc>
          <w:tcPr>
            <w:tcW w:w="3402" w:type="dxa"/>
            <w:shd w:val="clear" w:color="auto" w:fill="auto"/>
            <w:noWrap/>
          </w:tcPr>
          <w:p w:rsidR="00F16A4E" w:rsidRPr="007231A0" w:rsidRDefault="00C92542" w:rsidP="002563FE">
            <w:pPr>
              <w:pStyle w:val="Standard"/>
              <w:rPr>
                <w:rFonts w:cs="Times New Roman"/>
                <w:sz w:val="20"/>
                <w:szCs w:val="20"/>
              </w:rPr>
            </w:pPr>
            <w:r w:rsidRPr="00C92542">
              <w:rPr>
                <w:rFonts w:cs="Times New Roman"/>
                <w:sz w:val="20"/>
                <w:szCs w:val="20"/>
              </w:rPr>
              <w:t xml:space="preserve">A purposive sample was used. </w:t>
            </w:r>
          </w:p>
          <w:p w:rsidR="00630C25" w:rsidRPr="007231A0" w:rsidRDefault="00C92542" w:rsidP="002563FE">
            <w:pPr>
              <w:pStyle w:val="Standard"/>
              <w:rPr>
                <w:rFonts w:cs="Times New Roman"/>
                <w:sz w:val="20"/>
                <w:szCs w:val="20"/>
              </w:rPr>
            </w:pPr>
            <w:r w:rsidRPr="00C92542">
              <w:rPr>
                <w:rFonts w:cs="Times New Roman"/>
                <w:sz w:val="20"/>
                <w:szCs w:val="20"/>
              </w:rPr>
              <w:t>N=26,</w:t>
            </w:r>
          </w:p>
          <w:p w:rsidR="00630C25" w:rsidRPr="007231A0" w:rsidRDefault="00C92542" w:rsidP="002563FE">
            <w:pPr>
              <w:pStyle w:val="Standard"/>
              <w:rPr>
                <w:rFonts w:cs="Times New Roman"/>
                <w:sz w:val="20"/>
                <w:szCs w:val="20"/>
              </w:rPr>
            </w:pPr>
            <w:r w:rsidRPr="00C92542">
              <w:rPr>
                <w:rFonts w:cs="Times New Roman"/>
                <w:sz w:val="20"/>
                <w:szCs w:val="20"/>
              </w:rPr>
              <w:t>Gender= 33% male</w:t>
            </w:r>
          </w:p>
          <w:p w:rsidR="00630C25" w:rsidRPr="007231A0" w:rsidRDefault="00C92542" w:rsidP="002563FE">
            <w:pPr>
              <w:pStyle w:val="Standard"/>
              <w:rPr>
                <w:rFonts w:cs="Times New Roman"/>
                <w:sz w:val="20"/>
                <w:szCs w:val="20"/>
              </w:rPr>
            </w:pPr>
            <w:r w:rsidRPr="00C92542">
              <w:rPr>
                <w:rFonts w:cs="Times New Roman"/>
                <w:sz w:val="20"/>
                <w:szCs w:val="20"/>
              </w:rPr>
              <w:t>Ethnicity: Not Reported</w:t>
            </w:r>
          </w:p>
        </w:tc>
        <w:tc>
          <w:tcPr>
            <w:tcW w:w="3119"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Investigate mentally lucid residents’ perspective on what contributes to thriving in a </w:t>
            </w:r>
            <w:r w:rsidR="005F7BF5">
              <w:rPr>
                <w:rFonts w:cs="Times New Roman"/>
                <w:sz w:val="20"/>
                <w:szCs w:val="20"/>
              </w:rPr>
              <w:t>care</w:t>
            </w:r>
            <w:r w:rsidRPr="00C92542">
              <w:rPr>
                <w:rFonts w:cs="Times New Roman"/>
                <w:sz w:val="20"/>
                <w:szCs w:val="20"/>
              </w:rPr>
              <w:t xml:space="preserve"> home.</w:t>
            </w:r>
          </w:p>
        </w:tc>
        <w:tc>
          <w:tcPr>
            <w:tcW w:w="3118"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Participant observation and open-ended interviews. Thematic analysis. </w:t>
            </w:r>
          </w:p>
        </w:tc>
      </w:tr>
      <w:tr w:rsidR="00630C25" w:rsidRPr="007231A0" w:rsidTr="00630C25">
        <w:trPr>
          <w:trHeight w:val="558"/>
        </w:trPr>
        <w:tc>
          <w:tcPr>
            <w:tcW w:w="2660" w:type="dxa"/>
            <w:shd w:val="clear" w:color="auto" w:fill="auto"/>
            <w:noWrap/>
          </w:tcPr>
          <w:p w:rsidR="00630C25" w:rsidRPr="007231A0" w:rsidRDefault="00630C25" w:rsidP="002563FE">
            <w:pPr>
              <w:pStyle w:val="Standard"/>
              <w:rPr>
                <w:rFonts w:cs="Times New Roman"/>
                <w:sz w:val="20"/>
                <w:szCs w:val="20"/>
              </w:rPr>
            </w:pPr>
            <w:r w:rsidRPr="007231A0">
              <w:rPr>
                <w:rFonts w:cs="Times New Roman"/>
                <w:sz w:val="20"/>
                <w:szCs w:val="20"/>
              </w:rPr>
              <w:t xml:space="preserve">Boyle </w:t>
            </w:r>
            <w:r w:rsidR="00B26498" w:rsidRPr="007231A0">
              <w:rPr>
                <w:rFonts w:cs="Times New Roman"/>
                <w:sz w:val="20"/>
                <w:szCs w:val="20"/>
              </w:rPr>
              <w:t>(</w:t>
            </w:r>
            <w:r w:rsidRPr="007231A0">
              <w:rPr>
                <w:rFonts w:cs="Times New Roman"/>
                <w:sz w:val="20"/>
                <w:szCs w:val="20"/>
              </w:rPr>
              <w:t>2004</w:t>
            </w:r>
            <w:r w:rsidR="00B26498" w:rsidRPr="007231A0">
              <w:rPr>
                <w:rFonts w:cs="Times New Roman"/>
                <w:sz w:val="20"/>
                <w:szCs w:val="20"/>
              </w:rPr>
              <w:t>)</w:t>
            </w:r>
            <w:r w:rsidRPr="007231A0">
              <w:rPr>
                <w:rFonts w:cs="Times New Roman"/>
                <w:sz w:val="20"/>
                <w:szCs w:val="20"/>
              </w:rPr>
              <w:t xml:space="preserve"> </w:t>
            </w:r>
          </w:p>
          <w:p w:rsidR="00630C25" w:rsidRPr="007231A0" w:rsidRDefault="00630C25" w:rsidP="002563FE">
            <w:pPr>
              <w:pStyle w:val="Standard"/>
              <w:rPr>
                <w:rFonts w:cs="Times New Roman"/>
                <w:sz w:val="20"/>
                <w:szCs w:val="20"/>
              </w:rPr>
            </w:pPr>
            <w:r w:rsidRPr="007231A0">
              <w:rPr>
                <w:rFonts w:cs="Times New Roman"/>
                <w:sz w:val="20"/>
                <w:szCs w:val="20"/>
              </w:rPr>
              <w:t>Northern Ireland</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5F7BF5">
              <w:rPr>
                <w:sz w:val="20"/>
                <w:szCs w:val="20"/>
              </w:rPr>
              <w:t>Care</w:t>
            </w:r>
            <w:r w:rsidR="00C92542" w:rsidRPr="00C92542">
              <w:rPr>
                <w:sz w:val="20"/>
                <w:szCs w:val="20"/>
              </w:rPr>
              <w:t xml:space="preserve"> </w:t>
            </w:r>
            <w:r w:rsidR="00C92542" w:rsidRPr="00C92542">
              <w:rPr>
                <w:sz w:val="20"/>
                <w:szCs w:val="20"/>
              </w:rPr>
              <w:lastRenderedPageBreak/>
              <w:t>homes - no further details</w:t>
            </w:r>
          </w:p>
          <w:p w:rsidR="00126CF9" w:rsidRPr="007231A0" w:rsidRDefault="003F0B87" w:rsidP="002563FE">
            <w:pPr>
              <w:pStyle w:val="Standard"/>
              <w:rPr>
                <w:rFonts w:cs="Times New Roman"/>
                <w:sz w:val="20"/>
                <w:szCs w:val="20"/>
              </w:rPr>
            </w:pPr>
            <w:r w:rsidRPr="007231A0">
              <w:rPr>
                <w:rFonts w:cs="Times New Roman"/>
                <w:sz w:val="20"/>
                <w:szCs w:val="20"/>
              </w:rPr>
              <w:t xml:space="preserve">Mean Age= </w:t>
            </w:r>
            <w:r w:rsidR="00C92542" w:rsidRPr="00C92542">
              <w:rPr>
                <w:rFonts w:cs="Times New Roman"/>
                <w:sz w:val="20"/>
                <w:szCs w:val="20"/>
              </w:rPr>
              <w:t>82.8</w:t>
            </w:r>
          </w:p>
          <w:p w:rsidR="00F16A4E" w:rsidRPr="007231A0" w:rsidRDefault="00F16A4E"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lastRenderedPageBreak/>
              <w:t>3</w:t>
            </w:r>
          </w:p>
        </w:tc>
        <w:tc>
          <w:tcPr>
            <w:tcW w:w="3402"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Recruitment by care home manager. N=251, </w:t>
            </w:r>
          </w:p>
          <w:p w:rsidR="00630C25" w:rsidRPr="007231A0" w:rsidRDefault="00C92542" w:rsidP="002563FE">
            <w:pPr>
              <w:pStyle w:val="Standard"/>
              <w:rPr>
                <w:rFonts w:cs="Times New Roman"/>
                <w:sz w:val="20"/>
                <w:szCs w:val="20"/>
              </w:rPr>
            </w:pPr>
            <w:r w:rsidRPr="00C92542">
              <w:rPr>
                <w:rFonts w:cs="Times New Roman"/>
                <w:sz w:val="20"/>
                <w:szCs w:val="20"/>
              </w:rPr>
              <w:t>Gender= 35% male</w:t>
            </w:r>
          </w:p>
          <w:p w:rsidR="00630C25" w:rsidRPr="007231A0" w:rsidRDefault="00C92542" w:rsidP="002563FE">
            <w:pPr>
              <w:pStyle w:val="Standard"/>
              <w:rPr>
                <w:rFonts w:cs="Times New Roman"/>
                <w:sz w:val="20"/>
                <w:szCs w:val="20"/>
              </w:rPr>
            </w:pPr>
            <w:r w:rsidRPr="00C92542">
              <w:rPr>
                <w:rFonts w:cs="Times New Roman"/>
                <w:sz w:val="20"/>
                <w:szCs w:val="20"/>
              </w:rPr>
              <w:lastRenderedPageBreak/>
              <w:t>Ethnicity: Not Reported</w:t>
            </w:r>
          </w:p>
        </w:tc>
        <w:tc>
          <w:tcPr>
            <w:tcW w:w="3119"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lastRenderedPageBreak/>
              <w:t xml:space="preserve">The extent to which the subjective quality of life of older people- particularly autonomy- varied </w:t>
            </w:r>
            <w:r w:rsidRPr="00C92542">
              <w:rPr>
                <w:rFonts w:cs="Times New Roman"/>
                <w:sz w:val="20"/>
                <w:szCs w:val="20"/>
              </w:rPr>
              <w:lastRenderedPageBreak/>
              <w:t xml:space="preserve">according to the type of setting. </w:t>
            </w:r>
          </w:p>
        </w:tc>
        <w:tc>
          <w:tcPr>
            <w:tcW w:w="3118"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lastRenderedPageBreak/>
              <w:t xml:space="preserve">A structured interview schedule </w:t>
            </w:r>
          </w:p>
          <w:p w:rsidR="00630C25" w:rsidRPr="007231A0" w:rsidRDefault="00C92542" w:rsidP="002563FE">
            <w:pPr>
              <w:pStyle w:val="Standard"/>
              <w:rPr>
                <w:rFonts w:cs="Times New Roman"/>
                <w:sz w:val="20"/>
                <w:szCs w:val="20"/>
              </w:rPr>
            </w:pPr>
            <w:r w:rsidRPr="00C92542">
              <w:rPr>
                <w:rFonts w:cs="Times New Roman"/>
                <w:sz w:val="20"/>
                <w:szCs w:val="20"/>
              </w:rPr>
              <w:t>Thematic Content Analysis.</w:t>
            </w:r>
          </w:p>
        </w:tc>
      </w:tr>
      <w:tr w:rsidR="00630C25" w:rsidRPr="007231A0" w:rsidTr="00630C25">
        <w:trPr>
          <w:trHeight w:val="558"/>
        </w:trPr>
        <w:tc>
          <w:tcPr>
            <w:tcW w:w="2660" w:type="dxa"/>
            <w:shd w:val="clear" w:color="auto" w:fill="auto"/>
            <w:noWrap/>
          </w:tcPr>
          <w:p w:rsidR="00630C25" w:rsidRPr="007231A0" w:rsidRDefault="00630C25" w:rsidP="002563FE">
            <w:pPr>
              <w:pStyle w:val="Standard"/>
              <w:rPr>
                <w:rFonts w:cs="Times New Roman"/>
                <w:sz w:val="20"/>
                <w:szCs w:val="20"/>
              </w:rPr>
            </w:pPr>
            <w:r w:rsidRPr="007231A0">
              <w:rPr>
                <w:rFonts w:cs="Times New Roman"/>
                <w:sz w:val="20"/>
                <w:szCs w:val="20"/>
              </w:rPr>
              <w:lastRenderedPageBreak/>
              <w:t xml:space="preserve">Byrne </w:t>
            </w:r>
            <w:r w:rsidR="00B26498" w:rsidRPr="007231A0">
              <w:rPr>
                <w:rFonts w:cs="Times New Roman"/>
                <w:sz w:val="20"/>
                <w:szCs w:val="20"/>
              </w:rPr>
              <w:t>(</w:t>
            </w:r>
            <w:r w:rsidRPr="007231A0">
              <w:rPr>
                <w:rFonts w:cs="Times New Roman"/>
                <w:sz w:val="20"/>
                <w:szCs w:val="20"/>
              </w:rPr>
              <w:t>1993</w:t>
            </w:r>
            <w:r w:rsidR="00B26498" w:rsidRPr="007231A0">
              <w:rPr>
                <w:rFonts w:cs="Times New Roman"/>
                <w:sz w:val="20"/>
                <w:szCs w:val="20"/>
              </w:rPr>
              <w:t>)</w:t>
            </w:r>
          </w:p>
          <w:p w:rsidR="00630C25" w:rsidRPr="007231A0" w:rsidRDefault="00630C25" w:rsidP="002563FE">
            <w:pPr>
              <w:pStyle w:val="Standard"/>
              <w:rPr>
                <w:rFonts w:cs="Times New Roman"/>
                <w:sz w:val="20"/>
                <w:szCs w:val="20"/>
              </w:rPr>
            </w:pPr>
            <w:r w:rsidRPr="007231A0">
              <w:rPr>
                <w:rFonts w:cs="Times New Roman"/>
                <w:sz w:val="20"/>
                <w:szCs w:val="20"/>
              </w:rPr>
              <w:t>Australia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4C63F7">
              <w:rPr>
                <w:sz w:val="22"/>
              </w:rPr>
              <w:t>Profit, community and religious care homes</w:t>
            </w:r>
          </w:p>
          <w:p w:rsidR="00126CF9" w:rsidRPr="007231A0" w:rsidRDefault="00C92542" w:rsidP="002563FE">
            <w:pPr>
              <w:pStyle w:val="Standard"/>
              <w:rPr>
                <w:rFonts w:cs="Times New Roman"/>
                <w:sz w:val="20"/>
                <w:szCs w:val="20"/>
              </w:rPr>
            </w:pPr>
            <w:r w:rsidRPr="00C92542">
              <w:rPr>
                <w:rFonts w:cs="Times New Roman"/>
                <w:sz w:val="20"/>
                <w:szCs w:val="20"/>
              </w:rPr>
              <w:t>Age Group= 72-93</w:t>
            </w:r>
          </w:p>
          <w:p w:rsidR="00F16A4E" w:rsidRPr="007231A0" w:rsidRDefault="00F16A4E"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t>7</w:t>
            </w:r>
          </w:p>
          <w:p w:rsidR="00630C25" w:rsidRPr="007231A0" w:rsidRDefault="00630C25" w:rsidP="002563FE">
            <w:pPr>
              <w:pStyle w:val="Standard"/>
              <w:rPr>
                <w:rFonts w:cs="Times New Roman"/>
                <w:sz w:val="20"/>
                <w:szCs w:val="20"/>
              </w:rPr>
            </w:pPr>
          </w:p>
        </w:tc>
        <w:tc>
          <w:tcPr>
            <w:tcW w:w="3402"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Random sampling by the nursing director of representative care homes. </w:t>
            </w:r>
          </w:p>
          <w:p w:rsidR="00630C25" w:rsidRPr="007231A0" w:rsidRDefault="00C92542" w:rsidP="002563FE">
            <w:pPr>
              <w:pStyle w:val="Standard"/>
              <w:rPr>
                <w:rFonts w:cs="Times New Roman"/>
                <w:sz w:val="20"/>
                <w:szCs w:val="20"/>
              </w:rPr>
            </w:pPr>
            <w:r w:rsidRPr="00C92542">
              <w:rPr>
                <w:rFonts w:cs="Times New Roman"/>
                <w:sz w:val="20"/>
                <w:szCs w:val="20"/>
              </w:rPr>
              <w:t>N=19, Gender= 47% male</w:t>
            </w:r>
          </w:p>
          <w:p w:rsidR="00630C25" w:rsidRPr="007231A0" w:rsidRDefault="00C92542" w:rsidP="002563FE">
            <w:pPr>
              <w:pStyle w:val="Standard"/>
              <w:rPr>
                <w:rFonts w:cs="Times New Roman"/>
                <w:sz w:val="20"/>
                <w:szCs w:val="20"/>
              </w:rPr>
            </w:pPr>
            <w:r w:rsidRPr="00C92542">
              <w:rPr>
                <w:rFonts w:cs="Times New Roman"/>
                <w:sz w:val="20"/>
                <w:szCs w:val="20"/>
              </w:rPr>
              <w:t xml:space="preserve">Ethnicity: All Australian with 2 ex-British gentlemen included. </w:t>
            </w:r>
          </w:p>
        </w:tc>
        <w:tc>
          <w:tcPr>
            <w:tcW w:w="3119" w:type="dxa"/>
            <w:shd w:val="clear" w:color="auto" w:fill="auto"/>
            <w:noWrap/>
          </w:tcPr>
          <w:p w:rsidR="00630C25" w:rsidRPr="007231A0" w:rsidRDefault="00C92542" w:rsidP="002563FE">
            <w:pPr>
              <w:pStyle w:val="Bodytext"/>
              <w:spacing w:line="240" w:lineRule="auto"/>
              <w:contextualSpacing/>
              <w:jc w:val="left"/>
              <w:rPr>
                <w:rFonts w:ascii="Times New Roman" w:hAnsi="Times New Roman" w:cs="Times New Roman"/>
                <w:sz w:val="20"/>
                <w:szCs w:val="20"/>
              </w:rPr>
            </w:pPr>
            <w:r w:rsidRPr="00C92542">
              <w:rPr>
                <w:rFonts w:ascii="Times New Roman" w:hAnsi="Times New Roman" w:cs="Times New Roman"/>
                <w:sz w:val="20"/>
                <w:szCs w:val="20"/>
              </w:rPr>
              <w:t xml:space="preserve">To develop a quality of life assessment tool for people in institutional care based on qualitative research. </w:t>
            </w:r>
          </w:p>
        </w:tc>
        <w:tc>
          <w:tcPr>
            <w:tcW w:w="3118"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Open-ended interviews Grounded theory.</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Chen et al. </w:t>
            </w:r>
            <w:r w:rsidR="00B26498" w:rsidRPr="007231A0">
              <w:rPr>
                <w:sz w:val="20"/>
                <w:szCs w:val="20"/>
              </w:rPr>
              <w:t>(</w:t>
            </w:r>
            <w:r w:rsidRPr="007231A0">
              <w:rPr>
                <w:sz w:val="20"/>
                <w:szCs w:val="20"/>
              </w:rPr>
              <w:t>2009</w:t>
            </w:r>
            <w:r w:rsidR="00B26498" w:rsidRPr="007231A0">
              <w:rPr>
                <w:sz w:val="20"/>
                <w:szCs w:val="20"/>
              </w:rPr>
              <w:t>)</w:t>
            </w:r>
            <w:r w:rsidRPr="007231A0">
              <w:rPr>
                <w:sz w:val="20"/>
                <w:szCs w:val="20"/>
              </w:rPr>
              <w:t xml:space="preserve"> </w:t>
            </w:r>
          </w:p>
          <w:p w:rsidR="00630C25" w:rsidRPr="007231A0" w:rsidRDefault="00630C25" w:rsidP="002563FE">
            <w:pPr>
              <w:pStyle w:val="TableContents"/>
              <w:spacing w:after="0" w:line="240" w:lineRule="auto"/>
              <w:rPr>
                <w:sz w:val="20"/>
                <w:szCs w:val="20"/>
              </w:rPr>
            </w:pPr>
            <w:r w:rsidRPr="007231A0">
              <w:rPr>
                <w:sz w:val="20"/>
                <w:szCs w:val="20"/>
              </w:rPr>
              <w:t>Taiwan</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C92542" w:rsidRPr="00C92542">
              <w:rPr>
                <w:color w:val="000000"/>
                <w:sz w:val="20"/>
                <w:szCs w:val="20"/>
              </w:rPr>
              <w:t>The facility was for elders confined to a wheelchair- no further details</w:t>
            </w:r>
          </w:p>
          <w:p w:rsidR="00F16A4E" w:rsidRPr="007231A0" w:rsidRDefault="009F01B4" w:rsidP="002563FE">
            <w:pPr>
              <w:pStyle w:val="TableContents"/>
              <w:spacing w:after="0" w:line="240" w:lineRule="auto"/>
              <w:rPr>
                <w:sz w:val="20"/>
                <w:szCs w:val="20"/>
              </w:rPr>
            </w:pPr>
            <w:r w:rsidRPr="007231A0">
              <w:rPr>
                <w:kern w:val="0"/>
                <w:sz w:val="20"/>
                <w:szCs w:val="20"/>
              </w:rPr>
              <w:t>Age Group=70-90</w:t>
            </w:r>
          </w:p>
        </w:tc>
        <w:tc>
          <w:tcPr>
            <w:tcW w:w="1417" w:type="dxa"/>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3402" w:type="dxa"/>
            <w:shd w:val="clear" w:color="auto" w:fill="auto"/>
            <w:noWrap/>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Purposive sampling was used.</w:t>
            </w:r>
          </w:p>
          <w:p w:rsidR="00630C25" w:rsidRPr="007231A0" w:rsidRDefault="00C92542" w:rsidP="002563FE">
            <w:pPr>
              <w:pStyle w:val="TableContents"/>
              <w:spacing w:after="0" w:line="240" w:lineRule="auto"/>
              <w:rPr>
                <w:kern w:val="0"/>
                <w:sz w:val="20"/>
                <w:szCs w:val="20"/>
              </w:rPr>
            </w:pPr>
            <w:r w:rsidRPr="00C92542">
              <w:rPr>
                <w:kern w:val="0"/>
                <w:sz w:val="20"/>
                <w:szCs w:val="20"/>
              </w:rPr>
              <w:t xml:space="preserve">N=17, </w:t>
            </w:r>
          </w:p>
          <w:p w:rsidR="00630C25" w:rsidRPr="007231A0" w:rsidRDefault="00C92542" w:rsidP="002563FE">
            <w:pPr>
              <w:pStyle w:val="TableContents"/>
              <w:spacing w:after="0" w:line="240" w:lineRule="auto"/>
              <w:rPr>
                <w:sz w:val="20"/>
                <w:szCs w:val="20"/>
              </w:rPr>
            </w:pPr>
            <w:r w:rsidRPr="00C92542">
              <w:rPr>
                <w:kern w:val="0"/>
                <w:sz w:val="20"/>
                <w:szCs w:val="20"/>
              </w:rPr>
              <w:t>Gender= 35% male</w:t>
            </w:r>
          </w:p>
          <w:p w:rsidR="00630C25" w:rsidRPr="007231A0" w:rsidRDefault="00C92542" w:rsidP="002563FE">
            <w:pPr>
              <w:pStyle w:val="TableContents"/>
              <w:spacing w:after="0" w:line="240" w:lineRule="auto"/>
              <w:rPr>
                <w:sz w:val="20"/>
                <w:szCs w:val="20"/>
              </w:rPr>
            </w:pPr>
            <w:r w:rsidRPr="00C92542">
              <w:rPr>
                <w:sz w:val="20"/>
                <w:szCs w:val="20"/>
              </w:rPr>
              <w:t>Ethnicity: All Chinese</w:t>
            </w:r>
          </w:p>
          <w:p w:rsidR="00630C25" w:rsidRPr="007231A0" w:rsidRDefault="00630C25" w:rsidP="002563FE">
            <w:pPr>
              <w:pStyle w:val="TableContents"/>
              <w:spacing w:after="0" w:line="240" w:lineRule="auto"/>
              <w:rPr>
                <w:sz w:val="20"/>
                <w:szCs w:val="20"/>
              </w:rPr>
            </w:pPr>
          </w:p>
        </w:tc>
        <w:tc>
          <w:tcPr>
            <w:tcW w:w="3119" w:type="dxa"/>
            <w:shd w:val="clear" w:color="auto" w:fill="auto"/>
            <w:noWrap/>
          </w:tcPr>
          <w:p w:rsidR="00630C25" w:rsidRPr="007231A0" w:rsidRDefault="0081564A" w:rsidP="002563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 explore the perceptions of group music therapy among older residents and its impact on quality of life.</w:t>
            </w:r>
          </w:p>
        </w:tc>
        <w:tc>
          <w:tcPr>
            <w:tcW w:w="3118" w:type="dxa"/>
            <w:shd w:val="clear" w:color="auto" w:fill="auto"/>
            <w:noWrap/>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Focus group methodology was used. </w:t>
            </w:r>
          </w:p>
          <w:p w:rsidR="00630C25" w:rsidRPr="007231A0" w:rsidRDefault="0081564A" w:rsidP="002563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Content analysis.</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Clare et al. </w:t>
            </w:r>
            <w:r w:rsidR="00B26498" w:rsidRPr="007231A0">
              <w:rPr>
                <w:sz w:val="20"/>
                <w:szCs w:val="20"/>
              </w:rPr>
              <w:t>(</w:t>
            </w:r>
            <w:r w:rsidRPr="007231A0">
              <w:rPr>
                <w:sz w:val="20"/>
                <w:szCs w:val="20"/>
              </w:rPr>
              <w:t>2008</w:t>
            </w:r>
            <w:r w:rsidR="00B26498" w:rsidRPr="007231A0">
              <w:rPr>
                <w:sz w:val="20"/>
                <w:szCs w:val="20"/>
              </w:rPr>
              <w:t>)</w:t>
            </w:r>
          </w:p>
          <w:p w:rsidR="00630C25" w:rsidRPr="007231A0" w:rsidRDefault="00C92542" w:rsidP="002563FE">
            <w:pPr>
              <w:pStyle w:val="TableContents"/>
              <w:spacing w:after="0" w:line="240" w:lineRule="auto"/>
              <w:rPr>
                <w:sz w:val="20"/>
                <w:szCs w:val="20"/>
              </w:rPr>
            </w:pPr>
            <w:r w:rsidRPr="00C92542">
              <w:rPr>
                <w:sz w:val="20"/>
                <w:szCs w:val="20"/>
              </w:rPr>
              <w:t>UK</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For people with Dementia</w:t>
            </w:r>
          </w:p>
          <w:p w:rsidR="003F0B87" w:rsidRPr="007231A0" w:rsidRDefault="00C92542" w:rsidP="003F0B87">
            <w:pPr>
              <w:pStyle w:val="TableContents"/>
              <w:spacing w:after="0" w:line="240" w:lineRule="auto"/>
              <w:rPr>
                <w:sz w:val="20"/>
                <w:szCs w:val="20"/>
              </w:rPr>
            </w:pPr>
            <w:r w:rsidRPr="00C92542">
              <w:rPr>
                <w:sz w:val="20"/>
                <w:szCs w:val="20"/>
              </w:rPr>
              <w:t xml:space="preserve">Age Group= 59-96 </w:t>
            </w:r>
          </w:p>
          <w:p w:rsidR="00126CF9" w:rsidRPr="007231A0" w:rsidRDefault="00126CF9" w:rsidP="002563FE">
            <w:pPr>
              <w:pStyle w:val="TableContents"/>
              <w:spacing w:after="0" w:line="240" w:lineRule="auto"/>
              <w:rPr>
                <w:sz w:val="20"/>
                <w:szCs w:val="20"/>
              </w:rPr>
            </w:pP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6</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Purposive Sampling was used.</w:t>
            </w:r>
          </w:p>
          <w:p w:rsidR="00630C25" w:rsidRPr="007231A0" w:rsidRDefault="00C92542" w:rsidP="002563FE">
            <w:pPr>
              <w:pStyle w:val="TableContents"/>
              <w:spacing w:after="0" w:line="240" w:lineRule="auto"/>
              <w:rPr>
                <w:sz w:val="20"/>
                <w:szCs w:val="20"/>
              </w:rPr>
            </w:pPr>
            <w:r w:rsidRPr="00C92542">
              <w:rPr>
                <w:sz w:val="20"/>
                <w:szCs w:val="20"/>
              </w:rPr>
              <w:t xml:space="preserve">N= 80, Gender= 15% male  </w:t>
            </w:r>
          </w:p>
          <w:p w:rsidR="00630C25" w:rsidRPr="007231A0" w:rsidRDefault="00C92542" w:rsidP="002563FE">
            <w:pPr>
              <w:pStyle w:val="TableContents"/>
              <w:spacing w:after="0" w:line="240" w:lineRule="auto"/>
              <w:rPr>
                <w:sz w:val="20"/>
                <w:szCs w:val="20"/>
              </w:rPr>
            </w:pPr>
            <w:r w:rsidRPr="00C92542">
              <w:rPr>
                <w:sz w:val="20"/>
                <w:szCs w:val="20"/>
              </w:rPr>
              <w:t>Ethnicity: Not Reported</w:t>
            </w:r>
          </w:p>
        </w:tc>
        <w:tc>
          <w:tcPr>
            <w:tcW w:w="3119" w:type="dxa"/>
            <w:shd w:val="clear" w:color="auto" w:fill="auto"/>
            <w:noWrap/>
          </w:tcPr>
          <w:p w:rsidR="00630C25" w:rsidRPr="007231A0" w:rsidRDefault="0081564A" w:rsidP="002563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subjective experience of life with dementia in </w:t>
            </w:r>
            <w:r w:rsidR="00254776">
              <w:rPr>
                <w:rFonts w:ascii="Times New Roman" w:hAnsi="Times New Roman" w:cs="Times New Roman"/>
                <w:sz w:val="20"/>
                <w:szCs w:val="20"/>
              </w:rPr>
              <w:t>care homes</w:t>
            </w:r>
            <w:r>
              <w:rPr>
                <w:rFonts w:ascii="Times New Roman" w:hAnsi="Times New Roman" w:cs="Times New Roman"/>
                <w:sz w:val="20"/>
                <w:szCs w:val="20"/>
              </w:rPr>
              <w:t xml:space="preserve"> to understand the psychological impact of being in this situation. </w:t>
            </w:r>
          </w:p>
        </w:tc>
        <w:tc>
          <w:tcPr>
            <w:tcW w:w="3118" w:type="dxa"/>
            <w:shd w:val="clear" w:color="auto" w:fill="auto"/>
            <w:noWrap/>
          </w:tcPr>
          <w:p w:rsidR="00630C25" w:rsidRPr="007231A0" w:rsidRDefault="0081564A" w:rsidP="002563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Unstructured conversations. Interpretative Phenomenological Analysis [IPA].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Cooney at al. </w:t>
            </w:r>
            <w:r w:rsidR="00B26498" w:rsidRPr="007231A0">
              <w:rPr>
                <w:sz w:val="20"/>
                <w:szCs w:val="20"/>
              </w:rPr>
              <w:t>(</w:t>
            </w:r>
            <w:r w:rsidRPr="007231A0">
              <w:rPr>
                <w:sz w:val="20"/>
                <w:szCs w:val="20"/>
              </w:rPr>
              <w:t>2009</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Ireland</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Private and Public long term settings- no further details</w:t>
            </w:r>
          </w:p>
          <w:p w:rsidR="003F0B87" w:rsidRPr="007231A0" w:rsidRDefault="00C92542" w:rsidP="003F0B87">
            <w:pPr>
              <w:pStyle w:val="TableContents"/>
              <w:spacing w:after="0" w:line="240" w:lineRule="auto"/>
              <w:rPr>
                <w:sz w:val="20"/>
                <w:szCs w:val="20"/>
              </w:rPr>
            </w:pPr>
            <w:r w:rsidRPr="00C92542">
              <w:rPr>
                <w:sz w:val="20"/>
                <w:szCs w:val="20"/>
              </w:rPr>
              <w:t>Age Group= 65-90+</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6</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Purposive Sampling was used. </w:t>
            </w:r>
          </w:p>
          <w:p w:rsidR="00630C25" w:rsidRPr="007231A0" w:rsidRDefault="00C92542" w:rsidP="002563FE">
            <w:pPr>
              <w:pStyle w:val="TableContents"/>
              <w:spacing w:after="0" w:line="240" w:lineRule="auto"/>
              <w:rPr>
                <w:sz w:val="20"/>
                <w:szCs w:val="20"/>
              </w:rPr>
            </w:pPr>
            <w:r w:rsidRPr="00C92542">
              <w:rPr>
                <w:sz w:val="20"/>
                <w:szCs w:val="20"/>
              </w:rPr>
              <w:t>N=101, Gender=67% male</w:t>
            </w:r>
          </w:p>
          <w:p w:rsidR="00630C25" w:rsidRPr="007231A0" w:rsidRDefault="00C92542" w:rsidP="002563FE">
            <w:pPr>
              <w:pStyle w:val="TableContents"/>
              <w:spacing w:after="0" w:line="240" w:lineRule="auto"/>
              <w:rPr>
                <w:sz w:val="20"/>
                <w:szCs w:val="20"/>
              </w:rPr>
            </w:pPr>
            <w:r w:rsidRPr="00C92542">
              <w:rPr>
                <w:sz w:val="20"/>
                <w:szCs w:val="20"/>
              </w:rPr>
              <w:t>Ethnicity: Not Reported</w:t>
            </w:r>
          </w:p>
        </w:tc>
        <w:tc>
          <w:tcPr>
            <w:tcW w:w="3119" w:type="dxa"/>
            <w:shd w:val="clear" w:color="auto" w:fill="auto"/>
            <w:noWrap/>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identify the determinants of </w:t>
            </w:r>
            <w:proofErr w:type="spellStart"/>
            <w:r>
              <w:rPr>
                <w:rFonts w:ascii="Times New Roman" w:hAnsi="Times New Roman" w:cs="Times New Roman"/>
                <w:sz w:val="20"/>
                <w:szCs w:val="20"/>
              </w:rPr>
              <w:t>QoL</w:t>
            </w:r>
            <w:proofErr w:type="spellEnd"/>
            <w:r>
              <w:rPr>
                <w:rFonts w:ascii="Times New Roman" w:hAnsi="Times New Roman" w:cs="Times New Roman"/>
                <w:sz w:val="20"/>
                <w:szCs w:val="20"/>
              </w:rPr>
              <w:t xml:space="preserve"> for older people in care homes, including exploration of mediating factors at personal and institutional levels.</w:t>
            </w:r>
          </w:p>
        </w:tc>
        <w:tc>
          <w:tcPr>
            <w:tcW w:w="3118" w:type="dxa"/>
            <w:shd w:val="clear" w:color="auto" w:fill="auto"/>
            <w:noWrap/>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Semi-Structured Interviews.</w:t>
            </w:r>
          </w:p>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Grounded Theory. </w:t>
            </w:r>
          </w:p>
        </w:tc>
      </w:tr>
      <w:tr w:rsidR="00630C25" w:rsidRPr="007231A0" w:rsidTr="00630C25">
        <w:trPr>
          <w:trHeight w:val="558"/>
        </w:trPr>
        <w:tc>
          <w:tcPr>
            <w:tcW w:w="2660" w:type="dxa"/>
            <w:shd w:val="clear" w:color="auto" w:fill="auto"/>
            <w:noWrap/>
          </w:tcPr>
          <w:p w:rsidR="00630C25" w:rsidRPr="007231A0" w:rsidRDefault="00630C25" w:rsidP="002563FE">
            <w:pPr>
              <w:pStyle w:val="Standard"/>
              <w:rPr>
                <w:rFonts w:cs="Times New Roman"/>
                <w:sz w:val="20"/>
                <w:szCs w:val="20"/>
              </w:rPr>
            </w:pPr>
            <w:proofErr w:type="spellStart"/>
            <w:r w:rsidRPr="007231A0">
              <w:rPr>
                <w:rFonts w:cs="Times New Roman"/>
                <w:sz w:val="20"/>
                <w:szCs w:val="20"/>
              </w:rPr>
              <w:t>Coughlan</w:t>
            </w:r>
            <w:proofErr w:type="spellEnd"/>
            <w:r w:rsidRPr="007231A0">
              <w:rPr>
                <w:rFonts w:cs="Times New Roman"/>
                <w:sz w:val="20"/>
                <w:szCs w:val="20"/>
              </w:rPr>
              <w:t xml:space="preserve"> &amp; Ward </w:t>
            </w:r>
            <w:r w:rsidR="00B26498" w:rsidRPr="007231A0">
              <w:rPr>
                <w:rFonts w:cs="Times New Roman"/>
                <w:sz w:val="20"/>
                <w:szCs w:val="20"/>
              </w:rPr>
              <w:t>(</w:t>
            </w:r>
            <w:r w:rsidRPr="007231A0">
              <w:rPr>
                <w:rFonts w:cs="Times New Roman"/>
                <w:sz w:val="20"/>
                <w:szCs w:val="20"/>
              </w:rPr>
              <w:t>2007</w:t>
            </w:r>
            <w:r w:rsidR="00B26498" w:rsidRPr="007231A0">
              <w:rPr>
                <w:rFonts w:cs="Times New Roman"/>
                <w:sz w:val="20"/>
                <w:szCs w:val="20"/>
              </w:rPr>
              <w:t>)</w:t>
            </w:r>
          </w:p>
          <w:p w:rsidR="00630C25" w:rsidRPr="007231A0" w:rsidRDefault="00630C25" w:rsidP="002563FE">
            <w:pPr>
              <w:pStyle w:val="Standard"/>
              <w:rPr>
                <w:rFonts w:cs="Times New Roman"/>
                <w:sz w:val="20"/>
                <w:szCs w:val="20"/>
              </w:rPr>
            </w:pPr>
            <w:r w:rsidRPr="007231A0">
              <w:rPr>
                <w:rFonts w:cs="Times New Roman"/>
                <w:sz w:val="20"/>
                <w:szCs w:val="20"/>
              </w:rPr>
              <w:t>Canada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w:t>
            </w:r>
            <w:r w:rsidR="000A1CDA">
              <w:rPr>
                <w:sz w:val="20"/>
                <w:szCs w:val="20"/>
              </w:rPr>
              <w:t xml:space="preserve"> Care</w:t>
            </w:r>
            <w:r w:rsidR="00C92542" w:rsidRPr="00C92542">
              <w:rPr>
                <w:sz w:val="20"/>
                <w:szCs w:val="20"/>
              </w:rPr>
              <w:t xml:space="preserve"> home for people of mixed cognitive abilities</w:t>
            </w:r>
          </w:p>
          <w:p w:rsidR="00126CF9" w:rsidRPr="007231A0" w:rsidRDefault="00C92542" w:rsidP="002563FE">
            <w:pPr>
              <w:pStyle w:val="Standard"/>
              <w:rPr>
                <w:rFonts w:cs="Times New Roman"/>
                <w:sz w:val="20"/>
                <w:szCs w:val="20"/>
              </w:rPr>
            </w:pPr>
            <w:r w:rsidRPr="00C92542">
              <w:rPr>
                <w:rFonts w:cs="Times New Roman"/>
                <w:sz w:val="20"/>
                <w:szCs w:val="20"/>
              </w:rPr>
              <w:t>Mean Age= 84.5</w:t>
            </w:r>
          </w:p>
          <w:p w:rsidR="00F16A4E" w:rsidRPr="007231A0" w:rsidRDefault="00F16A4E"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t>7</w:t>
            </w:r>
          </w:p>
        </w:tc>
        <w:tc>
          <w:tcPr>
            <w:tcW w:w="3402"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Recruitment was by the care manager, the researcher and two research assistants. </w:t>
            </w:r>
          </w:p>
          <w:p w:rsidR="00630C25" w:rsidRPr="007231A0" w:rsidRDefault="00C92542" w:rsidP="002563FE">
            <w:pPr>
              <w:pStyle w:val="Standard"/>
              <w:rPr>
                <w:rFonts w:cs="Times New Roman"/>
                <w:sz w:val="20"/>
                <w:szCs w:val="20"/>
              </w:rPr>
            </w:pPr>
            <w:r w:rsidRPr="00C92542">
              <w:rPr>
                <w:rFonts w:cs="Times New Roman"/>
                <w:sz w:val="20"/>
                <w:szCs w:val="20"/>
              </w:rPr>
              <w:t xml:space="preserve">N=18, </w:t>
            </w:r>
          </w:p>
          <w:p w:rsidR="00630C25" w:rsidRPr="007231A0" w:rsidRDefault="00C92542" w:rsidP="002563FE">
            <w:pPr>
              <w:pStyle w:val="Standard"/>
              <w:rPr>
                <w:rFonts w:cs="Times New Roman"/>
                <w:sz w:val="20"/>
                <w:szCs w:val="20"/>
              </w:rPr>
            </w:pPr>
            <w:r w:rsidRPr="00C92542">
              <w:rPr>
                <w:rFonts w:cs="Times New Roman"/>
                <w:sz w:val="20"/>
                <w:szCs w:val="20"/>
              </w:rPr>
              <w:t>Gender= 28% male</w:t>
            </w:r>
          </w:p>
          <w:p w:rsidR="00630C25" w:rsidRPr="007231A0" w:rsidRDefault="00C92542" w:rsidP="002563FE">
            <w:pPr>
              <w:pStyle w:val="Standard"/>
              <w:rPr>
                <w:rFonts w:cs="Times New Roman"/>
                <w:sz w:val="20"/>
                <w:szCs w:val="20"/>
              </w:rPr>
            </w:pPr>
            <w:r w:rsidRPr="00C92542">
              <w:rPr>
                <w:rFonts w:cs="Times New Roman"/>
                <w:sz w:val="20"/>
                <w:szCs w:val="20"/>
              </w:rPr>
              <w:t>Ethnicity: All Caucasian</w:t>
            </w:r>
          </w:p>
        </w:tc>
        <w:tc>
          <w:tcPr>
            <w:tcW w:w="3119"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To find out residents' experiences concerning their care by following them as they were relocated from hospital style long term care facilities to new facilities.</w:t>
            </w:r>
          </w:p>
          <w:p w:rsidR="00630C25" w:rsidRPr="007231A0" w:rsidRDefault="00C92542" w:rsidP="002563FE">
            <w:pPr>
              <w:pStyle w:val="Standard"/>
              <w:rPr>
                <w:rFonts w:cs="Times New Roman"/>
                <w:sz w:val="20"/>
                <w:szCs w:val="20"/>
              </w:rPr>
            </w:pPr>
            <w:r w:rsidRPr="00C92542">
              <w:rPr>
                <w:rFonts w:cs="Times New Roman"/>
                <w:sz w:val="20"/>
                <w:szCs w:val="20"/>
              </w:rPr>
              <w:t>.</w:t>
            </w:r>
          </w:p>
        </w:tc>
        <w:tc>
          <w:tcPr>
            <w:tcW w:w="3118" w:type="dxa"/>
            <w:shd w:val="clear" w:color="auto" w:fill="auto"/>
            <w:noWrap/>
          </w:tcPr>
          <w:p w:rsidR="00F16A4E" w:rsidRPr="007231A0" w:rsidRDefault="00C92542" w:rsidP="00F16A4E">
            <w:pPr>
              <w:pStyle w:val="Standard"/>
              <w:autoSpaceDE w:val="0"/>
              <w:adjustRightInd w:val="0"/>
              <w:rPr>
                <w:rFonts w:cs="Times New Roman"/>
                <w:sz w:val="20"/>
                <w:szCs w:val="20"/>
              </w:rPr>
            </w:pPr>
            <w:r w:rsidRPr="00C92542">
              <w:rPr>
                <w:rFonts w:cs="Times New Roman"/>
                <w:sz w:val="20"/>
                <w:szCs w:val="20"/>
              </w:rPr>
              <w:t>Participant observation and semi structured interviews.</w:t>
            </w:r>
          </w:p>
          <w:p w:rsidR="00630C25" w:rsidRPr="007231A0" w:rsidRDefault="00C92542" w:rsidP="00F16A4E">
            <w:pPr>
              <w:pStyle w:val="Standard"/>
              <w:autoSpaceDE w:val="0"/>
              <w:adjustRightInd w:val="0"/>
              <w:rPr>
                <w:rFonts w:cs="Times New Roman"/>
                <w:sz w:val="20"/>
                <w:szCs w:val="20"/>
              </w:rPr>
            </w:pPr>
            <w:r w:rsidRPr="00C92542">
              <w:rPr>
                <w:rFonts w:cs="Times New Roman"/>
                <w:sz w:val="20"/>
                <w:szCs w:val="20"/>
              </w:rPr>
              <w:t>Grounded theory approach.</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lastRenderedPageBreak/>
              <w:t>Droes</w:t>
            </w:r>
            <w:proofErr w:type="spellEnd"/>
            <w:r w:rsidRPr="007231A0">
              <w:rPr>
                <w:sz w:val="20"/>
                <w:szCs w:val="20"/>
              </w:rPr>
              <w:t xml:space="preserve"> et al. </w:t>
            </w:r>
            <w:r w:rsidR="00B26498" w:rsidRPr="007231A0">
              <w:rPr>
                <w:sz w:val="20"/>
                <w:szCs w:val="20"/>
              </w:rPr>
              <w:t>(</w:t>
            </w:r>
            <w:r w:rsidRPr="007231A0">
              <w:rPr>
                <w:sz w:val="20"/>
                <w:szCs w:val="20"/>
              </w:rPr>
              <w:t>2006</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The Netherlands</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For people with Dementia</w:t>
            </w:r>
          </w:p>
          <w:p w:rsidR="00126CF9" w:rsidRPr="007231A0" w:rsidRDefault="00C92542" w:rsidP="002563FE">
            <w:pPr>
              <w:pStyle w:val="TableContents"/>
              <w:spacing w:after="0" w:line="240" w:lineRule="auto"/>
              <w:rPr>
                <w:sz w:val="20"/>
                <w:szCs w:val="20"/>
              </w:rPr>
            </w:pPr>
            <w:r w:rsidRPr="00C92542">
              <w:rPr>
                <w:kern w:val="0"/>
                <w:sz w:val="20"/>
                <w:szCs w:val="20"/>
              </w:rPr>
              <w:t>Age Group= 69-98</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3402" w:type="dxa"/>
            <w:shd w:val="clear" w:color="auto" w:fill="auto"/>
            <w:noWrap/>
          </w:tcPr>
          <w:p w:rsidR="00630C25" w:rsidRPr="007231A0" w:rsidRDefault="0081564A" w:rsidP="002563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programme coordinators of 12 meeting centres made an inventory of the opinions of the persons with dementia who participated in the day club on </w:t>
            </w:r>
            <w:proofErr w:type="spellStart"/>
            <w:r>
              <w:rPr>
                <w:rFonts w:ascii="Times New Roman" w:hAnsi="Times New Roman" w:cs="Times New Roman"/>
                <w:sz w:val="20"/>
                <w:szCs w:val="20"/>
              </w:rPr>
              <w:t>QoL</w:t>
            </w:r>
            <w:proofErr w:type="spellEnd"/>
            <w:r>
              <w:rPr>
                <w:rFonts w:ascii="Times New Roman" w:hAnsi="Times New Roman" w:cs="Times New Roman"/>
                <w:sz w:val="20"/>
                <w:szCs w:val="20"/>
              </w:rPr>
              <w:t>.</w:t>
            </w:r>
          </w:p>
          <w:p w:rsidR="00630C25" w:rsidRPr="007231A0" w:rsidRDefault="00C92542" w:rsidP="002563FE">
            <w:pPr>
              <w:pStyle w:val="TableContents"/>
              <w:spacing w:after="0" w:line="240" w:lineRule="auto"/>
              <w:rPr>
                <w:kern w:val="0"/>
                <w:sz w:val="20"/>
                <w:szCs w:val="20"/>
              </w:rPr>
            </w:pPr>
            <w:r w:rsidRPr="00C92542">
              <w:rPr>
                <w:kern w:val="0"/>
                <w:sz w:val="20"/>
                <w:szCs w:val="20"/>
              </w:rPr>
              <w:t xml:space="preserve">N=143 </w:t>
            </w:r>
          </w:p>
          <w:p w:rsidR="00630C25" w:rsidRPr="007231A0" w:rsidRDefault="00C92542" w:rsidP="002563FE">
            <w:pPr>
              <w:pStyle w:val="TableContents"/>
              <w:spacing w:after="0" w:line="240" w:lineRule="auto"/>
              <w:rPr>
                <w:kern w:val="0"/>
                <w:sz w:val="20"/>
                <w:szCs w:val="20"/>
              </w:rPr>
            </w:pPr>
            <w:r w:rsidRPr="00C92542">
              <w:rPr>
                <w:kern w:val="0"/>
                <w:sz w:val="20"/>
                <w:szCs w:val="20"/>
              </w:rPr>
              <w:t>Gender= Unclear</w:t>
            </w:r>
          </w:p>
          <w:p w:rsidR="00630C25" w:rsidRPr="007231A0" w:rsidRDefault="00C92542" w:rsidP="002563FE">
            <w:pPr>
              <w:pStyle w:val="TableContents"/>
              <w:spacing w:after="0" w:line="240" w:lineRule="auto"/>
              <w:rPr>
                <w:kern w:val="0"/>
                <w:sz w:val="20"/>
                <w:szCs w:val="20"/>
              </w:rPr>
            </w:pPr>
            <w:r w:rsidRPr="00C92542">
              <w:rPr>
                <w:kern w:val="0"/>
                <w:sz w:val="20"/>
                <w:szCs w:val="20"/>
              </w:rPr>
              <w:t>Ethnicity: Not Reported</w:t>
            </w: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To examine quality of life from the resident’s point of view and examine any differences with that of caregivers opinion. </w:t>
            </w:r>
          </w:p>
        </w:tc>
        <w:tc>
          <w:tcPr>
            <w:tcW w:w="3118" w:type="dxa"/>
            <w:shd w:val="clear" w:color="auto" w:fill="auto"/>
            <w:noWrap/>
          </w:tcPr>
          <w:p w:rsidR="00630C25" w:rsidRPr="007231A0" w:rsidRDefault="00C92542" w:rsidP="002563FE">
            <w:pPr>
              <w:pStyle w:val="TableContents"/>
              <w:spacing w:after="0" w:line="240" w:lineRule="auto"/>
              <w:rPr>
                <w:kern w:val="0"/>
                <w:sz w:val="20"/>
                <w:szCs w:val="20"/>
              </w:rPr>
            </w:pPr>
            <w:r w:rsidRPr="00C92542">
              <w:rPr>
                <w:kern w:val="0"/>
                <w:sz w:val="20"/>
                <w:szCs w:val="20"/>
              </w:rPr>
              <w:t>Focus Groups and Interviews.</w:t>
            </w:r>
          </w:p>
          <w:p w:rsidR="00630C25" w:rsidRPr="007231A0" w:rsidRDefault="00C92542" w:rsidP="002563FE">
            <w:pPr>
              <w:pStyle w:val="TableContents"/>
              <w:spacing w:after="0" w:line="240" w:lineRule="auto"/>
              <w:rPr>
                <w:sz w:val="20"/>
                <w:szCs w:val="20"/>
              </w:rPr>
            </w:pPr>
            <w:r w:rsidRPr="00C92542">
              <w:rPr>
                <w:sz w:val="20"/>
                <w:szCs w:val="20"/>
              </w:rPr>
              <w:t>Grounded theory methods.</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Edwards &amp; al. </w:t>
            </w:r>
            <w:r w:rsidR="00B26498" w:rsidRPr="007231A0">
              <w:rPr>
                <w:sz w:val="20"/>
                <w:szCs w:val="20"/>
              </w:rPr>
              <w:t>(</w:t>
            </w:r>
            <w:r w:rsidRPr="007231A0">
              <w:rPr>
                <w:sz w:val="20"/>
                <w:szCs w:val="20"/>
              </w:rPr>
              <w:t>2003</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Australia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proofErr w:type="gramStart"/>
            <w:r w:rsidR="000A1CDA">
              <w:rPr>
                <w:sz w:val="20"/>
                <w:szCs w:val="20"/>
              </w:rPr>
              <w:t xml:space="preserve">Care </w:t>
            </w:r>
            <w:r w:rsidR="00C92542" w:rsidRPr="00C92542">
              <w:rPr>
                <w:sz w:val="20"/>
                <w:szCs w:val="20"/>
              </w:rPr>
              <w:t xml:space="preserve"> </w:t>
            </w:r>
            <w:r w:rsidR="000A1CDA">
              <w:rPr>
                <w:sz w:val="20"/>
                <w:szCs w:val="20"/>
              </w:rPr>
              <w:t>h</w:t>
            </w:r>
            <w:r w:rsidR="00C92542" w:rsidRPr="00C92542">
              <w:rPr>
                <w:sz w:val="20"/>
                <w:szCs w:val="20"/>
              </w:rPr>
              <w:t>ome</w:t>
            </w:r>
            <w:proofErr w:type="gramEnd"/>
            <w:r w:rsidR="00C92542" w:rsidRPr="00C92542">
              <w:rPr>
                <w:sz w:val="20"/>
                <w:szCs w:val="20"/>
              </w:rPr>
              <w:t xml:space="preserve">- no further details given. </w:t>
            </w:r>
          </w:p>
          <w:p w:rsidR="00126CF9" w:rsidRPr="007231A0" w:rsidRDefault="00C92542" w:rsidP="002563FE">
            <w:pPr>
              <w:pStyle w:val="TableContents"/>
              <w:spacing w:after="0" w:line="240" w:lineRule="auto"/>
              <w:rPr>
                <w:sz w:val="20"/>
                <w:szCs w:val="20"/>
              </w:rPr>
            </w:pPr>
            <w:r w:rsidRPr="00C92542">
              <w:rPr>
                <w:sz w:val="20"/>
                <w:szCs w:val="20"/>
              </w:rPr>
              <w:t>Age Group: Not known.</w:t>
            </w:r>
          </w:p>
          <w:p w:rsidR="00F16A4E" w:rsidRPr="007231A0" w:rsidRDefault="00C92542" w:rsidP="002563FE">
            <w:pPr>
              <w:pStyle w:val="TableContents"/>
              <w:spacing w:after="0" w:line="240" w:lineRule="auto"/>
              <w:rPr>
                <w:sz w:val="20"/>
                <w:szCs w:val="20"/>
              </w:rPr>
            </w:pPr>
            <w:r w:rsidRPr="00C92542">
              <w:rPr>
                <w:sz w:val="20"/>
                <w:szCs w:val="20"/>
              </w:rPr>
              <w:t xml:space="preserve">  </w:t>
            </w: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2</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Recruitment methods are not stated. It is reported that 4-12 participants took part in a focus group. All residential homes were from the same aged care provider.</w:t>
            </w:r>
          </w:p>
          <w:p w:rsidR="00630C25" w:rsidRPr="007231A0" w:rsidRDefault="00C92542" w:rsidP="002563FE">
            <w:pPr>
              <w:pStyle w:val="TableContents"/>
              <w:spacing w:after="0" w:line="240" w:lineRule="auto"/>
              <w:rPr>
                <w:sz w:val="20"/>
                <w:szCs w:val="20"/>
              </w:rPr>
            </w:pPr>
            <w:r w:rsidRPr="00C92542">
              <w:rPr>
                <w:sz w:val="20"/>
                <w:szCs w:val="20"/>
              </w:rPr>
              <w:t>Age, Gender, Ethnicity, unknown</w:t>
            </w: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To find out more about QOL in older residents from the resident's perspective as much as possible which then could be used to create a QOL measure. </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Focus Groups.</w:t>
            </w:r>
          </w:p>
          <w:p w:rsidR="00630C25" w:rsidRPr="007231A0" w:rsidRDefault="00C92542" w:rsidP="002563FE">
            <w:pPr>
              <w:pStyle w:val="TableContents"/>
              <w:spacing w:after="0" w:line="240" w:lineRule="auto"/>
              <w:rPr>
                <w:sz w:val="20"/>
                <w:szCs w:val="20"/>
              </w:rPr>
            </w:pPr>
            <w:r w:rsidRPr="00C92542">
              <w:rPr>
                <w:sz w:val="20"/>
                <w:szCs w:val="20"/>
              </w:rPr>
              <w:t>Thematic Content Analysis.</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Evans et al. </w:t>
            </w:r>
            <w:r w:rsidR="00B26498" w:rsidRPr="007231A0">
              <w:rPr>
                <w:sz w:val="20"/>
                <w:szCs w:val="20"/>
              </w:rPr>
              <w:t>(</w:t>
            </w:r>
            <w:r w:rsidRPr="007231A0">
              <w:rPr>
                <w:sz w:val="20"/>
                <w:szCs w:val="20"/>
              </w:rPr>
              <w:t>2005</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USA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5F7BF5">
              <w:rPr>
                <w:sz w:val="20"/>
                <w:szCs w:val="20"/>
              </w:rPr>
              <w:t>Care homes</w:t>
            </w:r>
            <w:r w:rsidR="00C92542" w:rsidRPr="00C92542">
              <w:rPr>
                <w:sz w:val="20"/>
                <w:szCs w:val="20"/>
              </w:rPr>
              <w:t xml:space="preserve"> Facility- no further details given.</w:t>
            </w:r>
          </w:p>
          <w:p w:rsidR="003F0B87" w:rsidRPr="007231A0" w:rsidRDefault="00C92542" w:rsidP="003F0B87">
            <w:pPr>
              <w:pStyle w:val="TableContents"/>
              <w:spacing w:after="0" w:line="240" w:lineRule="auto"/>
              <w:rPr>
                <w:sz w:val="20"/>
                <w:szCs w:val="20"/>
              </w:rPr>
            </w:pPr>
            <w:r w:rsidRPr="00C92542">
              <w:rPr>
                <w:sz w:val="20"/>
                <w:szCs w:val="20"/>
              </w:rPr>
              <w:t>Age Group= 20-93</w:t>
            </w:r>
          </w:p>
          <w:p w:rsidR="00126CF9" w:rsidRPr="007231A0" w:rsidRDefault="00126CF9" w:rsidP="002563FE">
            <w:pPr>
              <w:pStyle w:val="TableContents"/>
              <w:spacing w:after="0" w:line="240" w:lineRule="auto"/>
              <w:rPr>
                <w:sz w:val="20"/>
                <w:szCs w:val="20"/>
              </w:rPr>
            </w:pP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5</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Purposive sampling was used. </w:t>
            </w:r>
          </w:p>
          <w:p w:rsidR="00630C25" w:rsidRPr="007231A0" w:rsidRDefault="00C92542" w:rsidP="002563FE">
            <w:pPr>
              <w:pStyle w:val="TableContents"/>
              <w:spacing w:after="0" w:line="240" w:lineRule="auto"/>
              <w:rPr>
                <w:sz w:val="20"/>
                <w:szCs w:val="20"/>
              </w:rPr>
            </w:pPr>
            <w:r w:rsidRPr="00C92542">
              <w:rPr>
                <w:sz w:val="20"/>
                <w:szCs w:val="20"/>
              </w:rPr>
              <w:t>N=20, Gender=25% male</w:t>
            </w:r>
          </w:p>
          <w:p w:rsidR="00630C25" w:rsidRPr="007231A0" w:rsidRDefault="00C92542" w:rsidP="002563FE">
            <w:pPr>
              <w:pStyle w:val="TableContents"/>
              <w:spacing w:after="0" w:line="240" w:lineRule="auto"/>
              <w:rPr>
                <w:sz w:val="20"/>
                <w:szCs w:val="20"/>
              </w:rPr>
            </w:pPr>
            <w:r w:rsidRPr="00C92542">
              <w:rPr>
                <w:sz w:val="20"/>
                <w:szCs w:val="20"/>
              </w:rPr>
              <w:t>Ethnicity: Not Reported</w:t>
            </w: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Determine the meaning of mealtimes to residents and connect that meaning with the social world in the care home to improve </w:t>
            </w:r>
            <w:proofErr w:type="spellStart"/>
            <w:r w:rsidRPr="00C92542">
              <w:rPr>
                <w:sz w:val="20"/>
                <w:szCs w:val="20"/>
              </w:rPr>
              <w:t>QoL</w:t>
            </w:r>
            <w:proofErr w:type="spellEnd"/>
            <w:r w:rsidRPr="00C92542">
              <w:rPr>
                <w:sz w:val="20"/>
                <w:szCs w:val="20"/>
              </w:rPr>
              <w:t>.</w:t>
            </w:r>
          </w:p>
        </w:tc>
        <w:tc>
          <w:tcPr>
            <w:tcW w:w="3118" w:type="dxa"/>
            <w:shd w:val="clear" w:color="auto" w:fill="auto"/>
            <w:noWrap/>
          </w:tcPr>
          <w:p w:rsidR="00F16A4E" w:rsidRPr="007231A0" w:rsidRDefault="00C92542" w:rsidP="002563FE">
            <w:pPr>
              <w:pStyle w:val="TableContents"/>
              <w:spacing w:after="0" w:line="240" w:lineRule="auto"/>
              <w:rPr>
                <w:sz w:val="20"/>
                <w:szCs w:val="20"/>
              </w:rPr>
            </w:pPr>
            <w:r w:rsidRPr="00C92542">
              <w:rPr>
                <w:sz w:val="20"/>
                <w:szCs w:val="20"/>
              </w:rPr>
              <w:t>Semi-structured interviews. Thematic Analysis Approach was used.</w:t>
            </w:r>
          </w:p>
        </w:tc>
      </w:tr>
      <w:tr w:rsidR="00630C25" w:rsidRPr="007231A0" w:rsidTr="00630C25">
        <w:trPr>
          <w:trHeight w:val="558"/>
        </w:trPr>
        <w:tc>
          <w:tcPr>
            <w:tcW w:w="2660" w:type="dxa"/>
            <w:shd w:val="clear" w:color="auto" w:fill="auto"/>
            <w:noWrap/>
          </w:tcPr>
          <w:p w:rsidR="00630C25" w:rsidRPr="007231A0" w:rsidRDefault="00630C25" w:rsidP="002563FE">
            <w:pPr>
              <w:pStyle w:val="Standard"/>
              <w:rPr>
                <w:rFonts w:cs="Times New Roman"/>
                <w:sz w:val="20"/>
                <w:szCs w:val="20"/>
              </w:rPr>
            </w:pPr>
            <w:proofErr w:type="spellStart"/>
            <w:r w:rsidRPr="007231A0">
              <w:rPr>
                <w:rFonts w:cs="Times New Roman"/>
                <w:sz w:val="20"/>
                <w:szCs w:val="20"/>
              </w:rPr>
              <w:t>Fiveash</w:t>
            </w:r>
            <w:proofErr w:type="spellEnd"/>
            <w:r w:rsidRPr="007231A0">
              <w:rPr>
                <w:rFonts w:cs="Times New Roman"/>
                <w:sz w:val="20"/>
                <w:szCs w:val="20"/>
              </w:rPr>
              <w:t xml:space="preserve"> </w:t>
            </w:r>
            <w:r w:rsidR="00B26498" w:rsidRPr="007231A0">
              <w:rPr>
                <w:rFonts w:cs="Times New Roman"/>
                <w:sz w:val="20"/>
                <w:szCs w:val="20"/>
              </w:rPr>
              <w:t>(</w:t>
            </w:r>
            <w:r w:rsidRPr="007231A0">
              <w:rPr>
                <w:rFonts w:cs="Times New Roman"/>
                <w:sz w:val="20"/>
                <w:szCs w:val="20"/>
              </w:rPr>
              <w:t>1998</w:t>
            </w:r>
            <w:r w:rsidR="00B26498" w:rsidRPr="007231A0">
              <w:rPr>
                <w:rFonts w:cs="Times New Roman"/>
                <w:sz w:val="20"/>
                <w:szCs w:val="20"/>
              </w:rPr>
              <w:t>)</w:t>
            </w:r>
          </w:p>
          <w:p w:rsidR="00630C25" w:rsidRPr="007231A0" w:rsidRDefault="00630C25" w:rsidP="002563FE">
            <w:pPr>
              <w:pStyle w:val="Standard"/>
              <w:rPr>
                <w:rFonts w:cs="Times New Roman"/>
                <w:sz w:val="20"/>
                <w:szCs w:val="20"/>
              </w:rPr>
            </w:pPr>
            <w:r w:rsidRPr="007231A0">
              <w:rPr>
                <w:rFonts w:cs="Times New Roman"/>
                <w:sz w:val="20"/>
                <w:szCs w:val="20"/>
              </w:rPr>
              <w:t>Australia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Residents experienced a broad range of physical and mental disorders in the home</w:t>
            </w:r>
          </w:p>
          <w:p w:rsidR="00126CF9" w:rsidRPr="007231A0" w:rsidRDefault="002B10DC" w:rsidP="002563FE">
            <w:pPr>
              <w:pStyle w:val="Standard"/>
              <w:rPr>
                <w:rFonts w:cs="Times New Roman"/>
                <w:sz w:val="20"/>
                <w:szCs w:val="20"/>
              </w:rPr>
            </w:pPr>
            <w:r w:rsidRPr="007231A0">
              <w:rPr>
                <w:rFonts w:cs="Times New Roman"/>
                <w:sz w:val="20"/>
                <w:szCs w:val="20"/>
              </w:rPr>
              <w:t>A</w:t>
            </w:r>
            <w:r w:rsidR="00C92542" w:rsidRPr="00C92542">
              <w:rPr>
                <w:rFonts w:cs="Times New Roman"/>
                <w:sz w:val="20"/>
                <w:szCs w:val="20"/>
              </w:rPr>
              <w:t>ge Group=Not known</w:t>
            </w:r>
          </w:p>
          <w:p w:rsidR="00F16A4E" w:rsidRPr="007231A0" w:rsidRDefault="00F16A4E"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t>4</w:t>
            </w:r>
          </w:p>
        </w:tc>
        <w:tc>
          <w:tcPr>
            <w:tcW w:w="3402"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Purpose sampling.</w:t>
            </w:r>
          </w:p>
          <w:p w:rsidR="00630C25" w:rsidRPr="007231A0" w:rsidRDefault="00C92542" w:rsidP="002563FE">
            <w:pPr>
              <w:pStyle w:val="Standard"/>
              <w:rPr>
                <w:rFonts w:cs="Times New Roman"/>
                <w:sz w:val="20"/>
                <w:szCs w:val="20"/>
              </w:rPr>
            </w:pPr>
            <w:r w:rsidRPr="00C92542">
              <w:rPr>
                <w:rFonts w:cs="Times New Roman"/>
                <w:sz w:val="20"/>
                <w:szCs w:val="20"/>
              </w:rPr>
              <w:t xml:space="preserve">N= 8, </w:t>
            </w:r>
          </w:p>
          <w:p w:rsidR="00630C25" w:rsidRPr="007231A0" w:rsidRDefault="00C92542" w:rsidP="002563FE">
            <w:pPr>
              <w:pStyle w:val="Standard"/>
              <w:rPr>
                <w:rFonts w:cs="Times New Roman"/>
                <w:sz w:val="20"/>
                <w:szCs w:val="20"/>
              </w:rPr>
            </w:pPr>
            <w:r w:rsidRPr="00C92542">
              <w:rPr>
                <w:rFonts w:cs="Times New Roman"/>
                <w:sz w:val="20"/>
                <w:szCs w:val="20"/>
              </w:rPr>
              <w:t>Gender=25% male.</w:t>
            </w:r>
          </w:p>
          <w:p w:rsidR="00F16A4E" w:rsidRPr="007231A0" w:rsidRDefault="00C92542" w:rsidP="002563FE">
            <w:pPr>
              <w:pStyle w:val="Standard"/>
              <w:rPr>
                <w:rFonts w:cs="Times New Roman"/>
                <w:sz w:val="20"/>
                <w:szCs w:val="20"/>
              </w:rPr>
            </w:pPr>
            <w:r w:rsidRPr="00C92542">
              <w:rPr>
                <w:rFonts w:cs="Times New Roman"/>
                <w:sz w:val="20"/>
                <w:szCs w:val="20"/>
              </w:rPr>
              <w:t>Ethnicity: Not Reported.</w:t>
            </w:r>
          </w:p>
        </w:tc>
        <w:tc>
          <w:tcPr>
            <w:tcW w:w="3119" w:type="dxa"/>
            <w:shd w:val="clear" w:color="auto" w:fill="auto"/>
            <w:noWrap/>
          </w:tcPr>
          <w:p w:rsidR="00F16A4E" w:rsidRPr="007231A0" w:rsidRDefault="00C92542" w:rsidP="005F7BF5">
            <w:pPr>
              <w:pStyle w:val="Standard"/>
              <w:rPr>
                <w:rFonts w:cs="Times New Roman"/>
                <w:sz w:val="20"/>
                <w:szCs w:val="20"/>
              </w:rPr>
            </w:pPr>
            <w:r w:rsidRPr="00C92542">
              <w:rPr>
                <w:rFonts w:cs="Times New Roman"/>
                <w:sz w:val="20"/>
                <w:szCs w:val="20"/>
              </w:rPr>
              <w:t xml:space="preserve">What are the experiences of </w:t>
            </w:r>
            <w:r w:rsidR="005F7BF5">
              <w:rPr>
                <w:rFonts w:cs="Times New Roman"/>
                <w:sz w:val="20"/>
                <w:szCs w:val="20"/>
              </w:rPr>
              <w:t xml:space="preserve">care </w:t>
            </w:r>
            <w:r w:rsidRPr="00C92542">
              <w:rPr>
                <w:rFonts w:cs="Times New Roman"/>
                <w:sz w:val="20"/>
                <w:szCs w:val="20"/>
              </w:rPr>
              <w:t xml:space="preserve">home residents and give them an opportunity to reflect on their experiences. </w:t>
            </w:r>
          </w:p>
        </w:tc>
        <w:tc>
          <w:tcPr>
            <w:tcW w:w="3118"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Open-ended interviews and participant observation. Thematic analysis.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t>Hauge</w:t>
            </w:r>
            <w:proofErr w:type="spellEnd"/>
            <w:r w:rsidRPr="007231A0">
              <w:rPr>
                <w:sz w:val="20"/>
                <w:szCs w:val="20"/>
              </w:rPr>
              <w:t xml:space="preserve"> &amp; </w:t>
            </w:r>
            <w:proofErr w:type="spellStart"/>
            <w:r w:rsidRPr="007231A0">
              <w:rPr>
                <w:sz w:val="20"/>
                <w:szCs w:val="20"/>
              </w:rPr>
              <w:t>Heggen</w:t>
            </w:r>
            <w:proofErr w:type="spellEnd"/>
            <w:r w:rsidRPr="007231A0">
              <w:rPr>
                <w:sz w:val="20"/>
                <w:szCs w:val="20"/>
              </w:rPr>
              <w:t xml:space="preserve"> </w:t>
            </w:r>
            <w:r w:rsidR="00B26498" w:rsidRPr="007231A0">
              <w:rPr>
                <w:sz w:val="20"/>
                <w:szCs w:val="20"/>
              </w:rPr>
              <w:t>(</w:t>
            </w:r>
            <w:r w:rsidRPr="007231A0">
              <w:rPr>
                <w:sz w:val="20"/>
                <w:szCs w:val="20"/>
              </w:rPr>
              <w:t>2007</w:t>
            </w:r>
            <w:r w:rsidR="00B26498" w:rsidRPr="007231A0">
              <w:rPr>
                <w:sz w:val="20"/>
                <w:szCs w:val="20"/>
              </w:rPr>
              <w:t>)</w:t>
            </w:r>
          </w:p>
          <w:p w:rsidR="00630C25" w:rsidRPr="007231A0" w:rsidRDefault="00C92542" w:rsidP="002563FE">
            <w:pPr>
              <w:pStyle w:val="TableContents"/>
              <w:spacing w:after="0" w:line="240" w:lineRule="auto"/>
              <w:rPr>
                <w:sz w:val="20"/>
                <w:szCs w:val="20"/>
              </w:rPr>
            </w:pPr>
            <w:r w:rsidRPr="00C92542">
              <w:rPr>
                <w:sz w:val="20"/>
                <w:szCs w:val="20"/>
              </w:rPr>
              <w:t>Norway</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Long stay Units for people with physical and cognitive disabilities.</w:t>
            </w:r>
          </w:p>
          <w:p w:rsidR="00126CF9" w:rsidRPr="007231A0" w:rsidRDefault="00C92542" w:rsidP="002563FE">
            <w:pPr>
              <w:pStyle w:val="TableContents"/>
              <w:spacing w:after="0" w:line="240" w:lineRule="auto"/>
              <w:rPr>
                <w:sz w:val="20"/>
                <w:szCs w:val="20"/>
              </w:rPr>
            </w:pPr>
            <w:r w:rsidRPr="00C92542">
              <w:rPr>
                <w:sz w:val="20"/>
                <w:szCs w:val="20"/>
              </w:rPr>
              <w:t>Age Group = 80-100</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lastRenderedPageBreak/>
              <w:t>6</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The residents were assessed for their suitability- no details given.  </w:t>
            </w:r>
          </w:p>
          <w:p w:rsidR="00630C25" w:rsidRPr="007231A0" w:rsidRDefault="00C92542" w:rsidP="002563FE">
            <w:pPr>
              <w:pStyle w:val="TableContents"/>
              <w:spacing w:after="0" w:line="240" w:lineRule="auto"/>
              <w:rPr>
                <w:sz w:val="20"/>
                <w:szCs w:val="20"/>
              </w:rPr>
            </w:pPr>
            <w:r w:rsidRPr="00C92542">
              <w:rPr>
                <w:sz w:val="20"/>
                <w:szCs w:val="20"/>
              </w:rPr>
              <w:t xml:space="preserve">N=24 of which 9 were interviewed. </w:t>
            </w:r>
          </w:p>
          <w:p w:rsidR="00630C25" w:rsidRPr="007231A0" w:rsidRDefault="00C92542" w:rsidP="002563FE">
            <w:pPr>
              <w:pStyle w:val="TableContents"/>
              <w:spacing w:after="0" w:line="240" w:lineRule="auto"/>
              <w:rPr>
                <w:sz w:val="20"/>
                <w:szCs w:val="20"/>
              </w:rPr>
            </w:pPr>
            <w:r w:rsidRPr="00C92542">
              <w:rPr>
                <w:sz w:val="20"/>
                <w:szCs w:val="20"/>
              </w:rPr>
              <w:t>Gender=Not Reported</w:t>
            </w:r>
          </w:p>
          <w:p w:rsidR="00630C25" w:rsidRPr="007231A0" w:rsidRDefault="00C92542" w:rsidP="002563FE">
            <w:pPr>
              <w:pStyle w:val="TableContents"/>
              <w:spacing w:after="0" w:line="240" w:lineRule="auto"/>
              <w:rPr>
                <w:sz w:val="20"/>
                <w:szCs w:val="20"/>
              </w:rPr>
            </w:pPr>
            <w:r w:rsidRPr="00C92542">
              <w:rPr>
                <w:sz w:val="20"/>
                <w:szCs w:val="20"/>
              </w:rPr>
              <w:t>Ethnicity: Not Reported</w:t>
            </w: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To investigate the process and the degree to which the idea of the </w:t>
            </w:r>
            <w:r w:rsidR="005F7BF5">
              <w:rPr>
                <w:sz w:val="20"/>
                <w:szCs w:val="20"/>
              </w:rPr>
              <w:t>care</w:t>
            </w:r>
            <w:r w:rsidRPr="00C92542">
              <w:rPr>
                <w:sz w:val="20"/>
                <w:szCs w:val="20"/>
              </w:rPr>
              <w:t xml:space="preserve"> home as a home has been realised.</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Participant observation, interviews and studying documents. </w:t>
            </w:r>
          </w:p>
          <w:p w:rsidR="00630C25" w:rsidRPr="007231A0" w:rsidRDefault="00C92542" w:rsidP="002563FE">
            <w:pPr>
              <w:pStyle w:val="TableContents"/>
              <w:spacing w:after="0" w:line="240" w:lineRule="auto"/>
              <w:rPr>
                <w:sz w:val="20"/>
                <w:szCs w:val="20"/>
              </w:rPr>
            </w:pPr>
            <w:r w:rsidRPr="00C92542">
              <w:rPr>
                <w:sz w:val="20"/>
                <w:szCs w:val="20"/>
              </w:rPr>
              <w:t>Phenomenological hermeneutic methods.</w:t>
            </w:r>
          </w:p>
        </w:tc>
      </w:tr>
      <w:tr w:rsidR="00630C25" w:rsidRPr="007231A0" w:rsidTr="00630C25">
        <w:trPr>
          <w:trHeight w:val="558"/>
        </w:trPr>
        <w:tc>
          <w:tcPr>
            <w:tcW w:w="2660" w:type="dxa"/>
            <w:shd w:val="clear" w:color="auto" w:fill="auto"/>
            <w:noWrap/>
          </w:tcPr>
          <w:p w:rsidR="00630C25" w:rsidRPr="007231A0" w:rsidRDefault="00630C25" w:rsidP="002563FE">
            <w:pPr>
              <w:pStyle w:val="Standard"/>
              <w:rPr>
                <w:rFonts w:cs="Times New Roman"/>
                <w:sz w:val="20"/>
                <w:szCs w:val="20"/>
              </w:rPr>
            </w:pPr>
            <w:r w:rsidRPr="007231A0">
              <w:rPr>
                <w:rFonts w:cs="Times New Roman"/>
                <w:sz w:val="20"/>
                <w:szCs w:val="20"/>
              </w:rPr>
              <w:lastRenderedPageBreak/>
              <w:t xml:space="preserve">Herzberg </w:t>
            </w:r>
            <w:r w:rsidR="00B26498" w:rsidRPr="007231A0">
              <w:rPr>
                <w:rFonts w:cs="Times New Roman"/>
                <w:sz w:val="20"/>
                <w:szCs w:val="20"/>
              </w:rPr>
              <w:t>(</w:t>
            </w:r>
            <w:r w:rsidRPr="007231A0">
              <w:rPr>
                <w:rFonts w:cs="Times New Roman"/>
                <w:sz w:val="20"/>
                <w:szCs w:val="20"/>
              </w:rPr>
              <w:t>1997</w:t>
            </w:r>
            <w:r w:rsidR="00B26498" w:rsidRPr="007231A0">
              <w:rPr>
                <w:rFonts w:cs="Times New Roman"/>
                <w:sz w:val="20"/>
                <w:szCs w:val="20"/>
              </w:rPr>
              <w:t>)</w:t>
            </w:r>
          </w:p>
          <w:p w:rsidR="00630C25" w:rsidRPr="007231A0" w:rsidRDefault="00630C25" w:rsidP="002563FE">
            <w:pPr>
              <w:pStyle w:val="Standard"/>
              <w:rPr>
                <w:rFonts w:cs="Times New Roman"/>
                <w:sz w:val="20"/>
                <w:szCs w:val="20"/>
              </w:rPr>
            </w:pPr>
            <w:r w:rsidRPr="007231A0">
              <w:rPr>
                <w:rFonts w:cs="Times New Roman"/>
                <w:sz w:val="20"/>
                <w:szCs w:val="20"/>
              </w:rPr>
              <w:t>USA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Floors were segregated according to cognitive ability in the </w:t>
            </w:r>
            <w:r w:rsidR="005F7BF5">
              <w:rPr>
                <w:sz w:val="20"/>
                <w:szCs w:val="20"/>
              </w:rPr>
              <w:t>care</w:t>
            </w:r>
            <w:r w:rsidR="00C92542" w:rsidRPr="00C92542">
              <w:rPr>
                <w:sz w:val="20"/>
                <w:szCs w:val="20"/>
              </w:rPr>
              <w:t xml:space="preserve"> home.</w:t>
            </w:r>
          </w:p>
          <w:p w:rsidR="00126CF9" w:rsidRPr="007231A0" w:rsidRDefault="002B10DC" w:rsidP="002563FE">
            <w:pPr>
              <w:pStyle w:val="Standard"/>
              <w:rPr>
                <w:rFonts w:cs="Times New Roman"/>
                <w:sz w:val="20"/>
                <w:szCs w:val="20"/>
              </w:rPr>
            </w:pPr>
            <w:r w:rsidRPr="007231A0">
              <w:rPr>
                <w:rFonts w:cs="Times New Roman"/>
                <w:sz w:val="20"/>
                <w:szCs w:val="20"/>
              </w:rPr>
              <w:t>A</w:t>
            </w:r>
            <w:r w:rsidR="00C92542" w:rsidRPr="00C92542">
              <w:rPr>
                <w:rFonts w:cs="Times New Roman"/>
                <w:sz w:val="20"/>
                <w:szCs w:val="20"/>
              </w:rPr>
              <w:t>ge Group=Not known</w:t>
            </w:r>
          </w:p>
          <w:p w:rsidR="00F16A4E" w:rsidRPr="007231A0" w:rsidRDefault="00F16A4E"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t>4</w:t>
            </w:r>
          </w:p>
        </w:tc>
        <w:tc>
          <w:tcPr>
            <w:tcW w:w="3402"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A social worker and charge nurse identified potential residents.</w:t>
            </w:r>
          </w:p>
          <w:p w:rsidR="00630C25" w:rsidRPr="007231A0" w:rsidRDefault="00C92542" w:rsidP="002563FE">
            <w:pPr>
              <w:pStyle w:val="Standard"/>
              <w:rPr>
                <w:rFonts w:cs="Times New Roman"/>
                <w:sz w:val="20"/>
                <w:szCs w:val="20"/>
              </w:rPr>
            </w:pPr>
            <w:r w:rsidRPr="00C92542">
              <w:rPr>
                <w:rFonts w:cs="Times New Roman"/>
                <w:sz w:val="20"/>
                <w:szCs w:val="20"/>
              </w:rPr>
              <w:t>N= 20, Gender= Not Reported</w:t>
            </w:r>
          </w:p>
          <w:p w:rsidR="00630C25" w:rsidRPr="007231A0" w:rsidRDefault="00C92542" w:rsidP="002563FE">
            <w:pPr>
              <w:pStyle w:val="Standard"/>
              <w:rPr>
                <w:rFonts w:cs="Times New Roman"/>
                <w:sz w:val="20"/>
                <w:szCs w:val="20"/>
              </w:rPr>
            </w:pPr>
            <w:r w:rsidRPr="00C92542">
              <w:rPr>
                <w:rFonts w:cs="Times New Roman"/>
                <w:sz w:val="20"/>
                <w:szCs w:val="20"/>
              </w:rPr>
              <w:t>Ethnicity: Not Reported</w:t>
            </w:r>
          </w:p>
        </w:tc>
        <w:tc>
          <w:tcPr>
            <w:tcW w:w="3119"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To understand </w:t>
            </w:r>
            <w:r w:rsidR="005F7BF5">
              <w:rPr>
                <w:rFonts w:cs="Times New Roman"/>
                <w:sz w:val="20"/>
                <w:szCs w:val="20"/>
              </w:rPr>
              <w:t>care</w:t>
            </w:r>
            <w:r w:rsidRPr="00C92542">
              <w:rPr>
                <w:rFonts w:cs="Times New Roman"/>
                <w:sz w:val="20"/>
                <w:szCs w:val="20"/>
              </w:rPr>
              <w:t xml:space="preserve"> home residents from the perspective of its residents.</w:t>
            </w:r>
          </w:p>
        </w:tc>
        <w:tc>
          <w:tcPr>
            <w:tcW w:w="3118"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Unstructured interviews.</w:t>
            </w:r>
          </w:p>
          <w:p w:rsidR="00630C25" w:rsidRPr="007231A0" w:rsidRDefault="00C92542" w:rsidP="002563FE">
            <w:pPr>
              <w:pStyle w:val="Standard"/>
              <w:rPr>
                <w:rFonts w:cs="Times New Roman"/>
                <w:sz w:val="20"/>
                <w:szCs w:val="20"/>
              </w:rPr>
            </w:pPr>
            <w:r w:rsidRPr="00C92542">
              <w:rPr>
                <w:rFonts w:cs="Times New Roman"/>
                <w:sz w:val="20"/>
                <w:szCs w:val="20"/>
              </w:rPr>
              <w:t xml:space="preserve">Grounded theory. </w:t>
            </w:r>
          </w:p>
        </w:tc>
      </w:tr>
      <w:tr w:rsidR="00630C25" w:rsidRPr="007231A0" w:rsidTr="00630C25">
        <w:trPr>
          <w:trHeight w:val="273"/>
        </w:trPr>
        <w:tc>
          <w:tcPr>
            <w:tcW w:w="2660" w:type="dxa"/>
            <w:shd w:val="clear" w:color="auto" w:fill="auto"/>
            <w:noWrap/>
          </w:tcPr>
          <w:p w:rsidR="00630C25" w:rsidRPr="007231A0" w:rsidRDefault="00630C25" w:rsidP="002563FE">
            <w:pPr>
              <w:pStyle w:val="Standard"/>
              <w:rPr>
                <w:rFonts w:cs="Times New Roman"/>
                <w:sz w:val="20"/>
                <w:szCs w:val="20"/>
              </w:rPr>
            </w:pPr>
            <w:proofErr w:type="spellStart"/>
            <w:r w:rsidRPr="007231A0">
              <w:rPr>
                <w:rFonts w:cs="Times New Roman"/>
                <w:sz w:val="20"/>
                <w:szCs w:val="20"/>
              </w:rPr>
              <w:t>Hikoyeda</w:t>
            </w:r>
            <w:proofErr w:type="spellEnd"/>
            <w:r w:rsidRPr="007231A0">
              <w:rPr>
                <w:rFonts w:cs="Times New Roman"/>
                <w:sz w:val="20"/>
                <w:szCs w:val="20"/>
              </w:rPr>
              <w:t xml:space="preserve"> &amp; Wallace </w:t>
            </w:r>
            <w:r w:rsidR="00B26498" w:rsidRPr="007231A0">
              <w:rPr>
                <w:rFonts w:cs="Times New Roman"/>
                <w:sz w:val="20"/>
                <w:szCs w:val="20"/>
              </w:rPr>
              <w:t>(</w:t>
            </w:r>
            <w:r w:rsidRPr="007231A0">
              <w:rPr>
                <w:rFonts w:cs="Times New Roman"/>
                <w:sz w:val="20"/>
                <w:szCs w:val="20"/>
              </w:rPr>
              <w:t>2002</w:t>
            </w:r>
            <w:r w:rsidR="00B26498" w:rsidRPr="007231A0">
              <w:rPr>
                <w:rFonts w:cs="Times New Roman"/>
                <w:sz w:val="20"/>
                <w:szCs w:val="20"/>
              </w:rPr>
              <w:t>)</w:t>
            </w:r>
          </w:p>
          <w:p w:rsidR="00630C25" w:rsidRPr="007231A0" w:rsidRDefault="00F16A4E" w:rsidP="002563FE">
            <w:pPr>
              <w:pStyle w:val="Standard"/>
              <w:rPr>
                <w:rFonts w:cs="Times New Roman"/>
                <w:sz w:val="20"/>
                <w:szCs w:val="20"/>
              </w:rPr>
            </w:pPr>
            <w:r w:rsidRPr="007231A0">
              <w:rPr>
                <w:rFonts w:cs="Times New Roman"/>
                <w:sz w:val="20"/>
                <w:szCs w:val="20"/>
              </w:rPr>
              <w:t>USA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C92542" w:rsidRPr="00C92542">
              <w:rPr>
                <w:color w:val="231F20"/>
                <w:sz w:val="20"/>
                <w:szCs w:val="20"/>
              </w:rPr>
              <w:t>Residential Aged Care Facilities- no further details given.</w:t>
            </w:r>
          </w:p>
          <w:p w:rsidR="00126CF9" w:rsidRPr="007231A0" w:rsidRDefault="002B10DC" w:rsidP="002563FE">
            <w:pPr>
              <w:pStyle w:val="Standard"/>
              <w:rPr>
                <w:rFonts w:cs="Times New Roman"/>
                <w:sz w:val="20"/>
                <w:szCs w:val="20"/>
              </w:rPr>
            </w:pPr>
            <w:r w:rsidRPr="007231A0">
              <w:rPr>
                <w:rFonts w:cs="Times New Roman"/>
                <w:sz w:val="20"/>
                <w:szCs w:val="20"/>
              </w:rPr>
              <w:t>A</w:t>
            </w:r>
            <w:r w:rsidR="00C92542" w:rsidRPr="00C92542">
              <w:rPr>
                <w:rFonts w:cs="Times New Roman"/>
                <w:sz w:val="20"/>
                <w:szCs w:val="20"/>
              </w:rPr>
              <w:t>ge Group=75-100</w:t>
            </w:r>
          </w:p>
          <w:p w:rsidR="00F16A4E" w:rsidRPr="007231A0" w:rsidRDefault="00F16A4E"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t>6</w:t>
            </w:r>
          </w:p>
        </w:tc>
        <w:tc>
          <w:tcPr>
            <w:tcW w:w="3402" w:type="dxa"/>
            <w:shd w:val="clear" w:color="auto" w:fill="auto"/>
            <w:noWrap/>
          </w:tcPr>
          <w:p w:rsidR="00630C25" w:rsidRPr="007231A0" w:rsidRDefault="0081564A" w:rsidP="002563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Care Home </w:t>
            </w:r>
            <w:proofErr w:type="gramStart"/>
            <w:r>
              <w:rPr>
                <w:rFonts w:ascii="Times New Roman" w:hAnsi="Times New Roman" w:cs="Times New Roman"/>
                <w:sz w:val="20"/>
                <w:szCs w:val="20"/>
              </w:rPr>
              <w:t>staff  were</w:t>
            </w:r>
            <w:proofErr w:type="gramEnd"/>
            <w:r>
              <w:rPr>
                <w:rFonts w:ascii="Times New Roman" w:hAnsi="Times New Roman" w:cs="Times New Roman"/>
                <w:sz w:val="20"/>
                <w:szCs w:val="20"/>
              </w:rPr>
              <w:t xml:space="preserve"> asked to distribute recruitment flyers and make oral requests for participation.</w:t>
            </w:r>
          </w:p>
          <w:p w:rsidR="00630C25" w:rsidRPr="007231A0" w:rsidRDefault="0081564A" w:rsidP="002563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N=26</w:t>
            </w:r>
          </w:p>
          <w:p w:rsidR="00630C25" w:rsidRPr="007231A0" w:rsidRDefault="00C92542" w:rsidP="002563FE">
            <w:pPr>
              <w:pStyle w:val="Standard"/>
              <w:rPr>
                <w:rFonts w:cs="Times New Roman"/>
                <w:sz w:val="20"/>
                <w:szCs w:val="20"/>
              </w:rPr>
            </w:pPr>
            <w:r w:rsidRPr="00C92542">
              <w:rPr>
                <w:rFonts w:cs="Times New Roman"/>
                <w:sz w:val="20"/>
                <w:szCs w:val="20"/>
              </w:rPr>
              <w:t>Gender: 100% female</w:t>
            </w:r>
          </w:p>
          <w:p w:rsidR="00630C25" w:rsidRPr="007231A0" w:rsidRDefault="00C92542" w:rsidP="002563FE">
            <w:pPr>
              <w:pStyle w:val="Standard"/>
              <w:rPr>
                <w:rFonts w:cs="Times New Roman"/>
                <w:sz w:val="20"/>
                <w:szCs w:val="20"/>
              </w:rPr>
            </w:pPr>
            <w:r w:rsidRPr="00C92542">
              <w:rPr>
                <w:rFonts w:cs="Times New Roman"/>
                <w:sz w:val="20"/>
                <w:szCs w:val="20"/>
              </w:rPr>
              <w:t>Ethnicity: Japanese American</w:t>
            </w:r>
          </w:p>
        </w:tc>
        <w:tc>
          <w:tcPr>
            <w:tcW w:w="3119"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To examine how ethnic features meet resident needs/preferences and their influence on the residents’ quality of life. </w:t>
            </w:r>
          </w:p>
        </w:tc>
        <w:tc>
          <w:tcPr>
            <w:tcW w:w="3118"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Open ended interviews and participant observation. </w:t>
            </w:r>
          </w:p>
          <w:p w:rsidR="00630C25" w:rsidRPr="007231A0" w:rsidRDefault="00C92542" w:rsidP="002563FE">
            <w:pPr>
              <w:pStyle w:val="Standard"/>
              <w:rPr>
                <w:rFonts w:cs="Times New Roman"/>
                <w:sz w:val="20"/>
                <w:szCs w:val="20"/>
              </w:rPr>
            </w:pPr>
            <w:r w:rsidRPr="00C92542">
              <w:rPr>
                <w:rFonts w:cs="Times New Roman"/>
                <w:sz w:val="20"/>
                <w:szCs w:val="20"/>
              </w:rPr>
              <w:t>Grounded theory.</w:t>
            </w:r>
          </w:p>
        </w:tc>
      </w:tr>
      <w:tr w:rsidR="00630C25" w:rsidRPr="007231A0" w:rsidTr="00630C25">
        <w:trPr>
          <w:trHeight w:val="273"/>
        </w:trPr>
        <w:tc>
          <w:tcPr>
            <w:tcW w:w="2660" w:type="dxa"/>
            <w:shd w:val="clear" w:color="auto" w:fill="auto"/>
            <w:noWrap/>
          </w:tcPr>
          <w:p w:rsidR="00630C25" w:rsidRPr="007231A0" w:rsidRDefault="00630C25" w:rsidP="002563FE">
            <w:pPr>
              <w:pStyle w:val="Standard"/>
              <w:rPr>
                <w:rFonts w:cs="Times New Roman"/>
                <w:sz w:val="20"/>
                <w:szCs w:val="20"/>
              </w:rPr>
            </w:pPr>
            <w:proofErr w:type="spellStart"/>
            <w:r w:rsidRPr="007231A0">
              <w:rPr>
                <w:rFonts w:cs="Times New Roman"/>
                <w:sz w:val="20"/>
                <w:szCs w:val="20"/>
              </w:rPr>
              <w:t>Hjaltadottir</w:t>
            </w:r>
            <w:proofErr w:type="spellEnd"/>
            <w:r w:rsidRPr="007231A0">
              <w:rPr>
                <w:rFonts w:cs="Times New Roman"/>
                <w:sz w:val="20"/>
                <w:szCs w:val="20"/>
              </w:rPr>
              <w:t xml:space="preserve"> &amp; </w:t>
            </w:r>
            <w:proofErr w:type="spellStart"/>
            <w:r w:rsidRPr="007231A0">
              <w:rPr>
                <w:rFonts w:cs="Times New Roman"/>
                <w:sz w:val="20"/>
                <w:szCs w:val="20"/>
              </w:rPr>
              <w:t>Gustafsdottir</w:t>
            </w:r>
            <w:proofErr w:type="spellEnd"/>
            <w:r w:rsidRPr="007231A0">
              <w:rPr>
                <w:rFonts w:cs="Times New Roman"/>
                <w:sz w:val="20"/>
                <w:szCs w:val="20"/>
              </w:rPr>
              <w:t xml:space="preserve">. </w:t>
            </w:r>
            <w:r w:rsidR="00B26498" w:rsidRPr="007231A0">
              <w:rPr>
                <w:rFonts w:cs="Times New Roman"/>
                <w:sz w:val="20"/>
                <w:szCs w:val="20"/>
              </w:rPr>
              <w:t>(</w:t>
            </w:r>
            <w:r w:rsidR="00C92542" w:rsidRPr="00C92542">
              <w:rPr>
                <w:rFonts w:cs="Times New Roman"/>
                <w:sz w:val="20"/>
                <w:szCs w:val="20"/>
              </w:rPr>
              <w:t>2007)</w:t>
            </w:r>
          </w:p>
          <w:p w:rsidR="00630C25" w:rsidRPr="007231A0" w:rsidRDefault="00C92542" w:rsidP="002563FE">
            <w:pPr>
              <w:pStyle w:val="Standard"/>
              <w:rPr>
                <w:rFonts w:cs="Times New Roman"/>
                <w:sz w:val="20"/>
                <w:szCs w:val="20"/>
              </w:rPr>
            </w:pPr>
            <w:r w:rsidRPr="00C92542">
              <w:rPr>
                <w:rFonts w:cs="Times New Roman"/>
                <w:sz w:val="20"/>
                <w:szCs w:val="20"/>
              </w:rPr>
              <w:t>Iceland</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Two </w:t>
            </w:r>
            <w:r w:rsidR="005F7BF5">
              <w:rPr>
                <w:sz w:val="20"/>
                <w:szCs w:val="20"/>
              </w:rPr>
              <w:t>care</w:t>
            </w:r>
            <w:r w:rsidR="00C92542" w:rsidRPr="00C92542">
              <w:rPr>
                <w:sz w:val="20"/>
                <w:szCs w:val="20"/>
              </w:rPr>
              <w:t xml:space="preserve"> homes where both cognitively intact and severely demented residents lived.</w:t>
            </w:r>
          </w:p>
          <w:p w:rsidR="003F0B87" w:rsidRPr="007231A0" w:rsidRDefault="002B10DC" w:rsidP="003F0B87">
            <w:pPr>
              <w:pStyle w:val="Standard"/>
              <w:rPr>
                <w:rFonts w:cs="Times New Roman"/>
                <w:sz w:val="20"/>
                <w:szCs w:val="20"/>
              </w:rPr>
            </w:pPr>
            <w:r w:rsidRPr="007231A0">
              <w:rPr>
                <w:rFonts w:cs="Times New Roman"/>
                <w:sz w:val="20"/>
                <w:szCs w:val="20"/>
              </w:rPr>
              <w:t xml:space="preserve">Age </w:t>
            </w:r>
            <w:r w:rsidR="00C92542" w:rsidRPr="00C92542">
              <w:rPr>
                <w:rFonts w:cs="Times New Roman"/>
                <w:sz w:val="20"/>
                <w:szCs w:val="20"/>
              </w:rPr>
              <w:t>Group= 76-93</w:t>
            </w:r>
          </w:p>
          <w:p w:rsidR="00126CF9" w:rsidRPr="007231A0" w:rsidRDefault="00126CF9" w:rsidP="002563FE">
            <w:pPr>
              <w:pStyle w:val="Standard"/>
              <w:rPr>
                <w:rFonts w:cs="Times New Roman"/>
                <w:sz w:val="20"/>
                <w:szCs w:val="20"/>
              </w:rPr>
            </w:pPr>
          </w:p>
          <w:p w:rsidR="00F16A4E" w:rsidRPr="007231A0" w:rsidRDefault="00F16A4E" w:rsidP="002563FE">
            <w:pPr>
              <w:pStyle w:val="Standard"/>
              <w:rPr>
                <w:rFonts w:cs="Times New Roman"/>
                <w:sz w:val="20"/>
                <w:szCs w:val="20"/>
              </w:rPr>
            </w:pPr>
          </w:p>
        </w:tc>
        <w:tc>
          <w:tcPr>
            <w:tcW w:w="1417" w:type="dxa"/>
          </w:tcPr>
          <w:p w:rsidR="00630C25" w:rsidRPr="007231A0" w:rsidRDefault="00C92542" w:rsidP="002563FE">
            <w:pPr>
              <w:pStyle w:val="Standard"/>
              <w:rPr>
                <w:rFonts w:cs="Times New Roman"/>
                <w:sz w:val="20"/>
                <w:szCs w:val="20"/>
              </w:rPr>
            </w:pPr>
            <w:r w:rsidRPr="00C92542">
              <w:rPr>
                <w:rFonts w:cs="Times New Roman"/>
                <w:sz w:val="20"/>
                <w:szCs w:val="20"/>
              </w:rPr>
              <w:t>5</w:t>
            </w:r>
          </w:p>
        </w:tc>
        <w:tc>
          <w:tcPr>
            <w:tcW w:w="3402"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The nurse manager of each nursing-care ward assisted in recruitment. </w:t>
            </w:r>
          </w:p>
          <w:p w:rsidR="00630C25" w:rsidRPr="007231A0" w:rsidRDefault="00C92542" w:rsidP="002563FE">
            <w:pPr>
              <w:pStyle w:val="Standard"/>
              <w:rPr>
                <w:rFonts w:cs="Times New Roman"/>
                <w:sz w:val="20"/>
                <w:szCs w:val="20"/>
              </w:rPr>
            </w:pPr>
            <w:r w:rsidRPr="00C92542">
              <w:rPr>
                <w:rFonts w:cs="Times New Roman"/>
                <w:sz w:val="20"/>
                <w:szCs w:val="20"/>
              </w:rPr>
              <w:t>N=8, Gender= 25% male</w:t>
            </w:r>
          </w:p>
          <w:p w:rsidR="00630C25" w:rsidRPr="007231A0" w:rsidRDefault="00C92542" w:rsidP="002563FE">
            <w:pPr>
              <w:pStyle w:val="Standard"/>
              <w:rPr>
                <w:rFonts w:cs="Times New Roman"/>
                <w:sz w:val="20"/>
                <w:szCs w:val="20"/>
              </w:rPr>
            </w:pPr>
            <w:r w:rsidRPr="00C92542">
              <w:rPr>
                <w:rFonts w:cs="Times New Roman"/>
                <w:sz w:val="20"/>
                <w:szCs w:val="20"/>
              </w:rPr>
              <w:t>Ethnicity: Not Reported</w:t>
            </w:r>
          </w:p>
        </w:tc>
        <w:tc>
          <w:tcPr>
            <w:tcW w:w="3119"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To reveal the perceived </w:t>
            </w:r>
            <w:proofErr w:type="spellStart"/>
            <w:r w:rsidRPr="00C92542">
              <w:rPr>
                <w:rFonts w:cs="Times New Roman"/>
                <w:sz w:val="20"/>
                <w:szCs w:val="20"/>
              </w:rPr>
              <w:t>QoL</w:t>
            </w:r>
            <w:proofErr w:type="spellEnd"/>
            <w:r w:rsidRPr="00C92542">
              <w:rPr>
                <w:rFonts w:cs="Times New Roman"/>
                <w:sz w:val="20"/>
                <w:szCs w:val="20"/>
              </w:rPr>
              <w:t xml:space="preserve"> of physically frail but lucid older people.</w:t>
            </w:r>
          </w:p>
          <w:p w:rsidR="00630C25" w:rsidRPr="007231A0" w:rsidRDefault="00630C25" w:rsidP="002563FE">
            <w:pPr>
              <w:pStyle w:val="Standard"/>
              <w:rPr>
                <w:rFonts w:cs="Times New Roman"/>
                <w:sz w:val="20"/>
                <w:szCs w:val="20"/>
              </w:rPr>
            </w:pPr>
          </w:p>
        </w:tc>
        <w:tc>
          <w:tcPr>
            <w:tcW w:w="3118" w:type="dxa"/>
            <w:shd w:val="clear" w:color="auto" w:fill="auto"/>
            <w:noWrap/>
          </w:tcPr>
          <w:p w:rsidR="00630C25" w:rsidRPr="007231A0" w:rsidRDefault="00C92542" w:rsidP="002563FE">
            <w:pPr>
              <w:pStyle w:val="Standard"/>
              <w:rPr>
                <w:rFonts w:cs="Times New Roman"/>
                <w:sz w:val="20"/>
                <w:szCs w:val="20"/>
              </w:rPr>
            </w:pPr>
            <w:r w:rsidRPr="00C92542">
              <w:rPr>
                <w:rFonts w:cs="Times New Roman"/>
                <w:sz w:val="20"/>
                <w:szCs w:val="20"/>
              </w:rPr>
              <w:t xml:space="preserve">Interviews. </w:t>
            </w:r>
          </w:p>
          <w:p w:rsidR="00630C25" w:rsidRPr="007231A0" w:rsidRDefault="00C92542" w:rsidP="002563FE">
            <w:pPr>
              <w:pStyle w:val="Standard"/>
              <w:rPr>
                <w:rFonts w:cs="Times New Roman"/>
                <w:sz w:val="20"/>
                <w:szCs w:val="20"/>
              </w:rPr>
            </w:pPr>
            <w:r w:rsidRPr="00C92542">
              <w:rPr>
                <w:rFonts w:cs="Times New Roman"/>
                <w:sz w:val="20"/>
                <w:szCs w:val="20"/>
              </w:rPr>
              <w:t>Hermeneutic phenomenology and thematic analysis.</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t>Kaddar</w:t>
            </w:r>
            <w:proofErr w:type="spellEnd"/>
            <w:r w:rsidRPr="007231A0">
              <w:rPr>
                <w:sz w:val="20"/>
                <w:szCs w:val="20"/>
              </w:rPr>
              <w:t xml:space="preserve"> </w:t>
            </w:r>
            <w:r w:rsidR="00B26498" w:rsidRPr="007231A0">
              <w:rPr>
                <w:sz w:val="20"/>
                <w:szCs w:val="20"/>
              </w:rPr>
              <w:t>(</w:t>
            </w:r>
            <w:r w:rsidRPr="007231A0">
              <w:rPr>
                <w:sz w:val="20"/>
                <w:szCs w:val="20"/>
              </w:rPr>
              <w:t>2001</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USA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Two story </w:t>
            </w:r>
            <w:r w:rsidR="005F7BF5">
              <w:rPr>
                <w:sz w:val="20"/>
                <w:szCs w:val="20"/>
              </w:rPr>
              <w:t>care</w:t>
            </w:r>
            <w:r w:rsidR="00C92542" w:rsidRPr="00C92542">
              <w:rPr>
                <w:sz w:val="20"/>
                <w:szCs w:val="20"/>
              </w:rPr>
              <w:t xml:space="preserve"> home, upper floor severe dementia</w:t>
            </w:r>
          </w:p>
          <w:p w:rsidR="003F0B87" w:rsidRPr="007231A0" w:rsidRDefault="003F0B87" w:rsidP="003F0B87">
            <w:pPr>
              <w:pStyle w:val="TableContents"/>
              <w:spacing w:after="0" w:line="240" w:lineRule="auto"/>
              <w:rPr>
                <w:sz w:val="20"/>
                <w:szCs w:val="20"/>
              </w:rPr>
            </w:pPr>
            <w:r w:rsidRPr="007231A0">
              <w:rPr>
                <w:sz w:val="20"/>
                <w:szCs w:val="20"/>
              </w:rPr>
              <w:t>Mean Age= 85.5</w:t>
            </w:r>
          </w:p>
          <w:p w:rsidR="00126CF9" w:rsidRPr="007231A0" w:rsidRDefault="00126CF9" w:rsidP="002563FE">
            <w:pPr>
              <w:pStyle w:val="TableContents"/>
              <w:spacing w:after="0" w:line="240" w:lineRule="auto"/>
              <w:rPr>
                <w:sz w:val="20"/>
                <w:szCs w:val="20"/>
              </w:rPr>
            </w:pP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5</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Purposive Sampling.</w:t>
            </w:r>
          </w:p>
          <w:p w:rsidR="00630C25" w:rsidRPr="007231A0" w:rsidRDefault="00C92542" w:rsidP="002563FE">
            <w:pPr>
              <w:pStyle w:val="TableContents"/>
              <w:spacing w:after="0" w:line="240" w:lineRule="auto"/>
              <w:rPr>
                <w:sz w:val="20"/>
                <w:szCs w:val="20"/>
              </w:rPr>
            </w:pPr>
            <w:r w:rsidRPr="00C92542">
              <w:rPr>
                <w:sz w:val="20"/>
                <w:szCs w:val="20"/>
              </w:rPr>
              <w:t>N=14, Gender= 100% female</w:t>
            </w:r>
          </w:p>
          <w:p w:rsidR="00630C25" w:rsidRPr="007231A0" w:rsidRDefault="00C92542" w:rsidP="002563FE">
            <w:pPr>
              <w:pStyle w:val="TableContents"/>
              <w:spacing w:after="0" w:line="240" w:lineRule="auto"/>
              <w:rPr>
                <w:sz w:val="20"/>
                <w:szCs w:val="20"/>
              </w:rPr>
            </w:pPr>
            <w:r w:rsidRPr="00C92542">
              <w:rPr>
                <w:sz w:val="20"/>
                <w:szCs w:val="20"/>
              </w:rPr>
              <w:t>Ethnicity: All Caucasian and of Eng, Scot, Irish &amp; Polish origin.</w:t>
            </w: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What are older people’s last stages of their lives in the care home like and what are the strength and resources they draw upon to cope with their circumstances.</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Open ended interview. Thematic analysis approach.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lastRenderedPageBreak/>
              <w:t xml:space="preserve">Le Low et al. </w:t>
            </w:r>
            <w:r w:rsidR="00B26498" w:rsidRPr="007231A0">
              <w:rPr>
                <w:sz w:val="20"/>
                <w:szCs w:val="20"/>
              </w:rPr>
              <w:t>(</w:t>
            </w:r>
            <w:r w:rsidRPr="007231A0">
              <w:rPr>
                <w:sz w:val="20"/>
                <w:szCs w:val="20"/>
              </w:rPr>
              <w:t>2007</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Hong Kong</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older people suffering from poor health or physical/mild mental disabilities, but who were mentally suitable for communal living</w:t>
            </w:r>
          </w:p>
          <w:p w:rsidR="003F0B87" w:rsidRPr="007231A0" w:rsidRDefault="002B10DC" w:rsidP="003F0B87">
            <w:pPr>
              <w:pStyle w:val="TableContents"/>
              <w:spacing w:after="0" w:line="240" w:lineRule="auto"/>
              <w:rPr>
                <w:sz w:val="20"/>
                <w:szCs w:val="20"/>
              </w:rPr>
            </w:pPr>
            <w:r w:rsidRPr="007231A0">
              <w:rPr>
                <w:sz w:val="20"/>
                <w:szCs w:val="20"/>
              </w:rPr>
              <w:t>A</w:t>
            </w:r>
            <w:r w:rsidR="00C92542" w:rsidRPr="00C92542">
              <w:rPr>
                <w:sz w:val="20"/>
                <w:szCs w:val="20"/>
              </w:rPr>
              <w:t>ge Group=65-92</w:t>
            </w:r>
          </w:p>
          <w:p w:rsidR="00126CF9" w:rsidRPr="007231A0" w:rsidRDefault="00126CF9" w:rsidP="002563FE">
            <w:pPr>
              <w:pStyle w:val="TableContents"/>
              <w:spacing w:after="0" w:line="240" w:lineRule="auto"/>
              <w:rPr>
                <w:sz w:val="20"/>
                <w:szCs w:val="20"/>
              </w:rPr>
            </w:pP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6</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Purposive sample.</w:t>
            </w:r>
          </w:p>
          <w:p w:rsidR="00630C25" w:rsidRPr="007231A0" w:rsidRDefault="00C92542" w:rsidP="002563FE">
            <w:pPr>
              <w:pStyle w:val="TableContents"/>
              <w:spacing w:after="0" w:line="240" w:lineRule="auto"/>
              <w:rPr>
                <w:sz w:val="20"/>
                <w:szCs w:val="20"/>
              </w:rPr>
            </w:pPr>
            <w:r w:rsidRPr="00C92542">
              <w:rPr>
                <w:sz w:val="20"/>
                <w:szCs w:val="20"/>
              </w:rPr>
              <w:t>N=20, Gender= 60% male</w:t>
            </w:r>
          </w:p>
          <w:p w:rsidR="00630C25" w:rsidRPr="007231A0" w:rsidRDefault="00C92542" w:rsidP="002563FE">
            <w:pPr>
              <w:pStyle w:val="TableContents"/>
              <w:spacing w:after="0" w:line="240" w:lineRule="auto"/>
              <w:rPr>
                <w:sz w:val="20"/>
                <w:szCs w:val="20"/>
              </w:rPr>
            </w:pPr>
            <w:r w:rsidRPr="00C92542">
              <w:rPr>
                <w:sz w:val="20"/>
                <w:szCs w:val="20"/>
              </w:rPr>
              <w:t>Ethnicity: All Chinese.</w:t>
            </w:r>
          </w:p>
        </w:tc>
        <w:tc>
          <w:tcPr>
            <w:tcW w:w="3119" w:type="dxa"/>
            <w:shd w:val="clear" w:color="auto" w:fill="auto"/>
            <w:noWrap/>
          </w:tcPr>
          <w:p w:rsidR="00F16A4E" w:rsidRPr="007231A0" w:rsidRDefault="00C92542" w:rsidP="00F16A4E">
            <w:pPr>
              <w:pStyle w:val="TableContents"/>
              <w:spacing w:after="0" w:line="240" w:lineRule="auto"/>
              <w:rPr>
                <w:sz w:val="20"/>
                <w:szCs w:val="20"/>
              </w:rPr>
            </w:pPr>
            <w:r w:rsidRPr="00C92542">
              <w:rPr>
                <w:sz w:val="20"/>
                <w:szCs w:val="20"/>
              </w:rPr>
              <w:t xml:space="preserve">The meaning of privacy and activities/practice/experience that supported/undermined privacy of Chinese older people in care homes. </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In depth unstructured interviews.</w:t>
            </w:r>
          </w:p>
          <w:p w:rsidR="00630C25" w:rsidRPr="007231A0" w:rsidRDefault="00C92542" w:rsidP="002563FE">
            <w:pPr>
              <w:pStyle w:val="TableContents"/>
              <w:spacing w:after="0" w:line="240" w:lineRule="auto"/>
              <w:rPr>
                <w:sz w:val="20"/>
                <w:szCs w:val="20"/>
              </w:rPr>
            </w:pPr>
            <w:r w:rsidRPr="00C92542">
              <w:rPr>
                <w:sz w:val="20"/>
                <w:szCs w:val="20"/>
              </w:rPr>
              <w:t xml:space="preserve">Content analysis.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Leung et al. </w:t>
            </w:r>
            <w:r w:rsidR="00B26498" w:rsidRPr="007231A0">
              <w:rPr>
                <w:sz w:val="20"/>
                <w:szCs w:val="20"/>
              </w:rPr>
              <w:t>(</w:t>
            </w:r>
            <w:r w:rsidRPr="007231A0">
              <w:rPr>
                <w:sz w:val="20"/>
                <w:szCs w:val="20"/>
              </w:rPr>
              <w:t>2003</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Taiwan</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C92542" w:rsidRPr="00C92542">
              <w:rPr>
                <w:rFonts w:eastAsia="AdvTimes"/>
                <w:sz w:val="20"/>
                <w:szCs w:val="20"/>
              </w:rPr>
              <w:t xml:space="preserve">elderly people living in a </w:t>
            </w:r>
            <w:r w:rsidR="000A1CDA">
              <w:rPr>
                <w:rFonts w:eastAsia="AdvTimes"/>
                <w:sz w:val="20"/>
                <w:szCs w:val="20"/>
              </w:rPr>
              <w:t xml:space="preserve">care </w:t>
            </w:r>
            <w:r w:rsidR="00C92542" w:rsidRPr="00C92542">
              <w:rPr>
                <w:rFonts w:eastAsia="AdvTimes"/>
                <w:sz w:val="20"/>
                <w:szCs w:val="20"/>
              </w:rPr>
              <w:t xml:space="preserve"> home</w:t>
            </w:r>
          </w:p>
          <w:p w:rsidR="00F16A4E" w:rsidRPr="007231A0" w:rsidRDefault="00C92542" w:rsidP="002563FE">
            <w:pPr>
              <w:pStyle w:val="TableContents"/>
              <w:spacing w:after="0" w:line="240" w:lineRule="auto"/>
              <w:rPr>
                <w:sz w:val="20"/>
                <w:szCs w:val="20"/>
              </w:rPr>
            </w:pPr>
            <w:r w:rsidRPr="00C92542">
              <w:rPr>
                <w:sz w:val="20"/>
                <w:szCs w:val="20"/>
              </w:rPr>
              <w:t>Age Group=65-86</w:t>
            </w: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7</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Purposeful sampling was used.</w:t>
            </w:r>
          </w:p>
          <w:p w:rsidR="00630C25" w:rsidRPr="007231A0" w:rsidRDefault="00C92542" w:rsidP="002563FE">
            <w:pPr>
              <w:pStyle w:val="TableContents"/>
              <w:spacing w:after="0" w:line="240" w:lineRule="auto"/>
              <w:rPr>
                <w:sz w:val="20"/>
                <w:szCs w:val="20"/>
              </w:rPr>
            </w:pPr>
            <w:r w:rsidRPr="00C92542">
              <w:rPr>
                <w:sz w:val="20"/>
                <w:szCs w:val="20"/>
              </w:rPr>
              <w:t>N=44</w:t>
            </w:r>
          </w:p>
          <w:p w:rsidR="00630C25" w:rsidRPr="007231A0" w:rsidRDefault="00C92542" w:rsidP="002563FE">
            <w:pPr>
              <w:pStyle w:val="TableContents"/>
              <w:spacing w:after="0" w:line="240" w:lineRule="auto"/>
              <w:rPr>
                <w:sz w:val="20"/>
                <w:szCs w:val="20"/>
              </w:rPr>
            </w:pPr>
            <w:r w:rsidRPr="00C92542">
              <w:rPr>
                <w:sz w:val="20"/>
                <w:szCs w:val="20"/>
              </w:rPr>
              <w:t>Gender= 50% male</w:t>
            </w:r>
          </w:p>
          <w:p w:rsidR="00630C25" w:rsidRPr="007231A0" w:rsidRDefault="00C92542" w:rsidP="002563FE">
            <w:pPr>
              <w:pStyle w:val="TableContents"/>
              <w:spacing w:after="0" w:line="240" w:lineRule="auto"/>
              <w:rPr>
                <w:sz w:val="20"/>
                <w:szCs w:val="20"/>
              </w:rPr>
            </w:pPr>
            <w:r w:rsidRPr="00C92542">
              <w:rPr>
                <w:sz w:val="20"/>
                <w:szCs w:val="20"/>
              </w:rPr>
              <w:t>Ethnicity: All Chinese</w:t>
            </w:r>
          </w:p>
          <w:p w:rsidR="00630C25" w:rsidRPr="007231A0" w:rsidRDefault="00630C25" w:rsidP="002563FE">
            <w:pPr>
              <w:pStyle w:val="TableContents"/>
              <w:spacing w:after="0" w:line="240" w:lineRule="auto"/>
              <w:rPr>
                <w:sz w:val="20"/>
                <w:szCs w:val="20"/>
              </w:rPr>
            </w:pP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To understand the components of </w:t>
            </w:r>
            <w:proofErr w:type="spellStart"/>
            <w:r w:rsidRPr="00C92542">
              <w:rPr>
                <w:sz w:val="20"/>
                <w:szCs w:val="20"/>
              </w:rPr>
              <w:t>QoL</w:t>
            </w:r>
            <w:proofErr w:type="spellEnd"/>
            <w:r w:rsidRPr="00C92542">
              <w:rPr>
                <w:sz w:val="20"/>
                <w:szCs w:val="20"/>
              </w:rPr>
              <w:t xml:space="preserve"> for older Chinese in residential homes or in their communities</w:t>
            </w:r>
          </w:p>
        </w:tc>
        <w:tc>
          <w:tcPr>
            <w:tcW w:w="3118" w:type="dxa"/>
            <w:shd w:val="clear" w:color="auto" w:fill="auto"/>
            <w:noWrap/>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Focus Groups. </w:t>
            </w:r>
          </w:p>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The transcripts were compared and discussed and grouped into 6 dimensions by the authors. Information carrying different meanings was sorted out and named according to various meanings.</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McKinley &amp; Adler </w:t>
            </w:r>
            <w:r w:rsidR="00B26498" w:rsidRPr="007231A0">
              <w:rPr>
                <w:sz w:val="20"/>
                <w:szCs w:val="20"/>
              </w:rPr>
              <w:t>(</w:t>
            </w:r>
            <w:r w:rsidRPr="007231A0">
              <w:rPr>
                <w:sz w:val="20"/>
                <w:szCs w:val="20"/>
              </w:rPr>
              <w:t>2005</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USA</w:t>
            </w:r>
          </w:p>
          <w:p w:rsidR="00126CF9" w:rsidRPr="007231A0" w:rsidRDefault="005D412B" w:rsidP="00126CF9">
            <w:pPr>
              <w:pStyle w:val="TableContents"/>
              <w:spacing w:after="0" w:line="240" w:lineRule="auto"/>
              <w:rPr>
                <w:sz w:val="20"/>
                <w:szCs w:val="20"/>
              </w:rPr>
            </w:pPr>
            <w:r>
              <w:rPr>
                <w:sz w:val="20"/>
                <w:szCs w:val="20"/>
              </w:rPr>
              <w:t>Description</w:t>
            </w:r>
            <w:r w:rsidR="00126CF9" w:rsidRPr="007231A0">
              <w:rPr>
                <w:sz w:val="20"/>
                <w:szCs w:val="20"/>
              </w:rPr>
              <w:t xml:space="preserve"> of home: </w:t>
            </w:r>
            <w:r w:rsidR="00C92542" w:rsidRPr="00C92542">
              <w:rPr>
                <w:sz w:val="20"/>
                <w:szCs w:val="20"/>
              </w:rPr>
              <w:t xml:space="preserve">All </w:t>
            </w:r>
            <w:r w:rsidR="005F7BF5">
              <w:rPr>
                <w:sz w:val="20"/>
                <w:szCs w:val="20"/>
              </w:rPr>
              <w:t>care</w:t>
            </w:r>
            <w:r w:rsidR="00C92542" w:rsidRPr="00C92542">
              <w:rPr>
                <w:sz w:val="20"/>
                <w:szCs w:val="20"/>
              </w:rPr>
              <w:t xml:space="preserve"> homes were non-profit and church related, no further details</w:t>
            </w:r>
          </w:p>
          <w:p w:rsidR="00126CF9" w:rsidRPr="007231A0" w:rsidRDefault="002B10DC" w:rsidP="002563FE">
            <w:pPr>
              <w:pStyle w:val="TableContents"/>
              <w:spacing w:after="0" w:line="240" w:lineRule="auto"/>
              <w:rPr>
                <w:sz w:val="20"/>
                <w:szCs w:val="20"/>
              </w:rPr>
            </w:pPr>
            <w:r w:rsidRPr="007231A0">
              <w:rPr>
                <w:kern w:val="0"/>
                <w:sz w:val="20"/>
                <w:szCs w:val="20"/>
              </w:rPr>
              <w:t>A</w:t>
            </w:r>
            <w:r w:rsidR="00C92542" w:rsidRPr="00C92542">
              <w:rPr>
                <w:kern w:val="0"/>
                <w:sz w:val="20"/>
                <w:szCs w:val="20"/>
              </w:rPr>
              <w:t>ge Group=80-101</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kern w:val="0"/>
                <w:sz w:val="20"/>
                <w:szCs w:val="20"/>
              </w:rPr>
            </w:pPr>
            <w:r w:rsidRPr="00C92542">
              <w:rPr>
                <w:kern w:val="0"/>
                <w:sz w:val="20"/>
                <w:szCs w:val="20"/>
              </w:rPr>
              <w:t>4</w:t>
            </w:r>
          </w:p>
        </w:tc>
        <w:tc>
          <w:tcPr>
            <w:tcW w:w="3402" w:type="dxa"/>
            <w:shd w:val="clear" w:color="auto" w:fill="auto"/>
            <w:noWrap/>
          </w:tcPr>
          <w:p w:rsidR="00630C25" w:rsidRPr="007231A0" w:rsidRDefault="00C92542" w:rsidP="002563FE">
            <w:pPr>
              <w:pStyle w:val="TableContents"/>
              <w:spacing w:after="0" w:line="240" w:lineRule="auto"/>
              <w:rPr>
                <w:kern w:val="0"/>
                <w:sz w:val="20"/>
                <w:szCs w:val="20"/>
              </w:rPr>
            </w:pPr>
            <w:r w:rsidRPr="00C92542">
              <w:rPr>
                <w:kern w:val="0"/>
                <w:sz w:val="20"/>
                <w:szCs w:val="20"/>
              </w:rPr>
              <w:t>Purposive Sampling.</w:t>
            </w:r>
          </w:p>
          <w:p w:rsidR="00630C25" w:rsidRPr="007231A0" w:rsidRDefault="00C92542" w:rsidP="002563FE">
            <w:pPr>
              <w:pStyle w:val="TableContents"/>
              <w:spacing w:after="0" w:line="240" w:lineRule="auto"/>
              <w:rPr>
                <w:kern w:val="0"/>
                <w:sz w:val="20"/>
                <w:szCs w:val="20"/>
              </w:rPr>
            </w:pPr>
            <w:r w:rsidRPr="00C92542">
              <w:rPr>
                <w:kern w:val="0"/>
                <w:sz w:val="20"/>
                <w:szCs w:val="20"/>
              </w:rPr>
              <w:t>N=21, Gender=33% male</w:t>
            </w:r>
          </w:p>
          <w:p w:rsidR="00630C25" w:rsidRPr="007231A0" w:rsidRDefault="00C92542" w:rsidP="002563FE">
            <w:pPr>
              <w:pStyle w:val="TableContents"/>
              <w:spacing w:after="0" w:line="240" w:lineRule="auto"/>
              <w:rPr>
                <w:kern w:val="0"/>
                <w:sz w:val="20"/>
                <w:szCs w:val="20"/>
              </w:rPr>
            </w:pPr>
            <w:r w:rsidRPr="00C92542">
              <w:rPr>
                <w:kern w:val="0"/>
                <w:sz w:val="20"/>
                <w:szCs w:val="20"/>
              </w:rPr>
              <w:t xml:space="preserve">Ethnicity: Participants were described as all Euro-American which reflected the communities they had lived in. </w:t>
            </w:r>
          </w:p>
          <w:p w:rsidR="00630C25" w:rsidRPr="007231A0" w:rsidRDefault="00630C25" w:rsidP="002563FE">
            <w:pPr>
              <w:pStyle w:val="TableContents"/>
              <w:spacing w:after="0" w:line="240" w:lineRule="auto"/>
              <w:rPr>
                <w:sz w:val="20"/>
                <w:szCs w:val="20"/>
              </w:rPr>
            </w:pPr>
          </w:p>
        </w:tc>
        <w:tc>
          <w:tcPr>
            <w:tcW w:w="3119" w:type="dxa"/>
            <w:shd w:val="clear" w:color="auto" w:fill="auto"/>
            <w:noWrap/>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Elders’ perceptions of quality</w:t>
            </w:r>
          </w:p>
          <w:p w:rsidR="00630C25" w:rsidRPr="007231A0" w:rsidRDefault="00C92542" w:rsidP="002563FE">
            <w:pPr>
              <w:pStyle w:val="TableContents"/>
              <w:spacing w:after="0" w:line="240" w:lineRule="auto"/>
              <w:rPr>
                <w:sz w:val="20"/>
                <w:szCs w:val="20"/>
              </w:rPr>
            </w:pPr>
            <w:proofErr w:type="gramStart"/>
            <w:r w:rsidRPr="00C92542">
              <w:rPr>
                <w:kern w:val="0"/>
                <w:sz w:val="20"/>
                <w:szCs w:val="20"/>
              </w:rPr>
              <w:t>of</w:t>
            </w:r>
            <w:proofErr w:type="gramEnd"/>
            <w:r w:rsidRPr="00C92542">
              <w:rPr>
                <w:kern w:val="0"/>
                <w:sz w:val="20"/>
                <w:szCs w:val="20"/>
              </w:rPr>
              <w:t xml:space="preserve"> life in </w:t>
            </w:r>
            <w:r w:rsidR="005F7BF5">
              <w:rPr>
                <w:kern w:val="0"/>
                <w:sz w:val="20"/>
                <w:szCs w:val="20"/>
              </w:rPr>
              <w:t>care</w:t>
            </w:r>
            <w:r w:rsidRPr="00C92542">
              <w:rPr>
                <w:kern w:val="0"/>
                <w:sz w:val="20"/>
                <w:szCs w:val="20"/>
              </w:rPr>
              <w:t xml:space="preserve"> homes.</w:t>
            </w:r>
          </w:p>
        </w:tc>
        <w:tc>
          <w:tcPr>
            <w:tcW w:w="3118" w:type="dxa"/>
            <w:shd w:val="clear" w:color="auto" w:fill="auto"/>
            <w:noWrap/>
          </w:tcPr>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Focus Groups and interviews. </w:t>
            </w:r>
          </w:p>
          <w:p w:rsidR="00630C25" w:rsidRPr="007231A0" w:rsidRDefault="0081564A" w:rsidP="002563FE">
            <w:pPr>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Transcripts were reviewed</w:t>
            </w:r>
          </w:p>
          <w:p w:rsidR="00630C25" w:rsidRPr="007231A0" w:rsidRDefault="0081564A" w:rsidP="002563FE">
            <w:pPr>
              <w:autoSpaceDE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independently</w:t>
            </w:r>
            <w:proofErr w:type="gramEnd"/>
            <w:r>
              <w:rPr>
                <w:rFonts w:ascii="Times New Roman" w:hAnsi="Times New Roman" w:cs="Times New Roman"/>
                <w:sz w:val="20"/>
                <w:szCs w:val="20"/>
              </w:rPr>
              <w:t>. Observations were coded, listed, and sorted into categories. Re- readings of the transcripts yielded compatible themes that clustered together to organize key concepts.</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t>Oleson</w:t>
            </w:r>
            <w:proofErr w:type="spellEnd"/>
            <w:r w:rsidRPr="007231A0">
              <w:rPr>
                <w:sz w:val="20"/>
                <w:szCs w:val="20"/>
              </w:rPr>
              <w:t xml:space="preserve"> </w:t>
            </w:r>
            <w:r w:rsidR="00B26498" w:rsidRPr="007231A0">
              <w:rPr>
                <w:sz w:val="20"/>
                <w:szCs w:val="20"/>
              </w:rPr>
              <w:t>(</w:t>
            </w:r>
            <w:r w:rsidRPr="007231A0">
              <w:rPr>
                <w:sz w:val="20"/>
                <w:szCs w:val="20"/>
              </w:rPr>
              <w:t>199</w:t>
            </w:r>
            <w:r w:rsidR="0083378D">
              <w:rPr>
                <w:sz w:val="20"/>
                <w:szCs w:val="20"/>
              </w:rPr>
              <w:t>2</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USA</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5F7BF5">
              <w:rPr>
                <w:sz w:val="20"/>
                <w:szCs w:val="20"/>
              </w:rPr>
              <w:t>Care</w:t>
            </w:r>
            <w:r w:rsidR="00C92542" w:rsidRPr="00C92542">
              <w:rPr>
                <w:sz w:val="20"/>
                <w:szCs w:val="20"/>
              </w:rPr>
              <w:t xml:space="preserve"> Home institutions. </w:t>
            </w:r>
          </w:p>
          <w:p w:rsidR="00126CF9" w:rsidRPr="007231A0" w:rsidRDefault="00C92542" w:rsidP="002563FE">
            <w:pPr>
              <w:pStyle w:val="TableContents"/>
              <w:spacing w:after="0" w:line="240" w:lineRule="auto"/>
              <w:rPr>
                <w:sz w:val="20"/>
                <w:szCs w:val="20"/>
              </w:rPr>
            </w:pPr>
            <w:r w:rsidRPr="00C92542">
              <w:rPr>
                <w:sz w:val="20"/>
                <w:szCs w:val="20"/>
              </w:rPr>
              <w:t>Age Group= 69-101</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2</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Random sampling. </w:t>
            </w:r>
          </w:p>
          <w:p w:rsidR="00630C25" w:rsidRPr="007231A0" w:rsidRDefault="00C92542" w:rsidP="002563FE">
            <w:pPr>
              <w:pStyle w:val="TableContents"/>
              <w:spacing w:after="0" w:line="240" w:lineRule="auto"/>
              <w:rPr>
                <w:sz w:val="20"/>
                <w:szCs w:val="20"/>
              </w:rPr>
            </w:pPr>
            <w:r w:rsidRPr="00C92542">
              <w:rPr>
                <w:sz w:val="20"/>
                <w:szCs w:val="20"/>
              </w:rPr>
              <w:t xml:space="preserve">N=26 </w:t>
            </w:r>
          </w:p>
          <w:p w:rsidR="00630C25" w:rsidRPr="007231A0" w:rsidRDefault="00C92542" w:rsidP="002563FE">
            <w:pPr>
              <w:pStyle w:val="TableContents"/>
              <w:spacing w:after="0" w:line="240" w:lineRule="auto"/>
              <w:rPr>
                <w:sz w:val="20"/>
                <w:szCs w:val="20"/>
              </w:rPr>
            </w:pPr>
            <w:r w:rsidRPr="00C92542">
              <w:rPr>
                <w:sz w:val="20"/>
                <w:szCs w:val="20"/>
              </w:rPr>
              <w:t>Gender= 31% male.</w:t>
            </w:r>
          </w:p>
          <w:p w:rsidR="00630C25" w:rsidRPr="007231A0" w:rsidRDefault="00C92542" w:rsidP="002563FE">
            <w:pPr>
              <w:pStyle w:val="TableContents"/>
              <w:spacing w:after="0" w:line="240" w:lineRule="auto"/>
              <w:rPr>
                <w:sz w:val="20"/>
                <w:szCs w:val="20"/>
              </w:rPr>
            </w:pPr>
            <w:r w:rsidRPr="00C92542">
              <w:rPr>
                <w:sz w:val="20"/>
                <w:szCs w:val="20"/>
              </w:rPr>
              <w:t>Ethnicity: Not Reported.</w:t>
            </w: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To explore and describe older </w:t>
            </w:r>
            <w:r w:rsidR="005F7BF5">
              <w:rPr>
                <w:sz w:val="20"/>
                <w:szCs w:val="20"/>
              </w:rPr>
              <w:t>care</w:t>
            </w:r>
            <w:r w:rsidRPr="00C92542">
              <w:rPr>
                <w:sz w:val="20"/>
                <w:szCs w:val="20"/>
              </w:rPr>
              <w:t xml:space="preserve"> home residents’ subjectively perceived quality of life.</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Semi structured interviews were used as well as quantifiable measures.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t>Oleson</w:t>
            </w:r>
            <w:proofErr w:type="spellEnd"/>
            <w:r w:rsidRPr="007231A0">
              <w:rPr>
                <w:sz w:val="20"/>
                <w:szCs w:val="20"/>
              </w:rPr>
              <w:t xml:space="preserve"> et al. </w:t>
            </w:r>
            <w:r w:rsidR="00B26498" w:rsidRPr="007231A0">
              <w:rPr>
                <w:sz w:val="20"/>
                <w:szCs w:val="20"/>
              </w:rPr>
              <w:t>(</w:t>
            </w:r>
            <w:r w:rsidRPr="007231A0">
              <w:rPr>
                <w:sz w:val="20"/>
                <w:szCs w:val="20"/>
              </w:rPr>
              <w:t>1994</w:t>
            </w:r>
            <w:r w:rsidR="00B26498" w:rsidRPr="007231A0">
              <w:rPr>
                <w:sz w:val="20"/>
                <w:szCs w:val="20"/>
              </w:rPr>
              <w:t>)</w:t>
            </w:r>
            <w:r w:rsidR="00D52551">
              <w:rPr>
                <w:sz w:val="20"/>
                <w:szCs w:val="20"/>
              </w:rPr>
              <w:t>UK</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w:t>
            </w:r>
            <w:r w:rsidR="00D52551">
              <w:rPr>
                <w:sz w:val="20"/>
                <w:szCs w:val="20"/>
              </w:rPr>
              <w:t xml:space="preserve">Three </w:t>
            </w:r>
            <w:r w:rsidR="005F7BF5">
              <w:rPr>
                <w:sz w:val="20"/>
                <w:szCs w:val="20"/>
              </w:rPr>
              <w:t>Care</w:t>
            </w:r>
            <w:r w:rsidR="00D52551">
              <w:rPr>
                <w:sz w:val="20"/>
                <w:szCs w:val="20"/>
              </w:rPr>
              <w:t xml:space="preserve"> Institutions in south-west England</w:t>
            </w:r>
          </w:p>
          <w:p w:rsidR="00126CF9" w:rsidRPr="007231A0" w:rsidRDefault="00C92542" w:rsidP="002563FE">
            <w:pPr>
              <w:pStyle w:val="TableContents"/>
              <w:spacing w:after="0" w:line="240" w:lineRule="auto"/>
              <w:rPr>
                <w:sz w:val="20"/>
                <w:szCs w:val="20"/>
              </w:rPr>
            </w:pPr>
            <w:r w:rsidRPr="00C92542">
              <w:rPr>
                <w:sz w:val="20"/>
                <w:szCs w:val="20"/>
              </w:rPr>
              <w:t>Mean Age=84</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4</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Convenience sampling. </w:t>
            </w:r>
          </w:p>
          <w:p w:rsidR="00630C25" w:rsidRPr="007231A0" w:rsidRDefault="00C92542" w:rsidP="002563FE">
            <w:pPr>
              <w:pStyle w:val="TableContents"/>
              <w:tabs>
                <w:tab w:val="right" w:pos="3327"/>
              </w:tabs>
              <w:spacing w:after="0" w:line="240" w:lineRule="auto"/>
              <w:rPr>
                <w:sz w:val="20"/>
                <w:szCs w:val="20"/>
              </w:rPr>
            </w:pPr>
            <w:r w:rsidRPr="00C92542">
              <w:rPr>
                <w:sz w:val="20"/>
                <w:szCs w:val="20"/>
              </w:rPr>
              <w:t>N= 10</w:t>
            </w:r>
            <w:r w:rsidRPr="00C92542">
              <w:rPr>
                <w:sz w:val="20"/>
                <w:szCs w:val="20"/>
              </w:rPr>
              <w:tab/>
            </w:r>
          </w:p>
          <w:p w:rsidR="00630C25" w:rsidRPr="007231A0" w:rsidRDefault="00C92542" w:rsidP="002563FE">
            <w:pPr>
              <w:pStyle w:val="TableContents"/>
              <w:spacing w:after="0" w:line="240" w:lineRule="auto"/>
              <w:rPr>
                <w:sz w:val="20"/>
                <w:szCs w:val="20"/>
              </w:rPr>
            </w:pPr>
            <w:r w:rsidRPr="00C92542">
              <w:rPr>
                <w:sz w:val="20"/>
                <w:szCs w:val="20"/>
              </w:rPr>
              <w:t>Gender=20% male</w:t>
            </w:r>
          </w:p>
          <w:p w:rsidR="00630C25" w:rsidRPr="007231A0" w:rsidRDefault="00C92542" w:rsidP="002563FE">
            <w:pPr>
              <w:pStyle w:val="TableContents"/>
              <w:spacing w:after="0" w:line="240" w:lineRule="auto"/>
              <w:rPr>
                <w:sz w:val="20"/>
                <w:szCs w:val="20"/>
              </w:rPr>
            </w:pPr>
            <w:r w:rsidRPr="00C92542">
              <w:rPr>
                <w:sz w:val="20"/>
                <w:szCs w:val="20"/>
              </w:rPr>
              <w:t>Ethnicity: All were Caucasian</w:t>
            </w:r>
          </w:p>
          <w:p w:rsidR="00630C25" w:rsidRPr="007231A0" w:rsidRDefault="00630C25" w:rsidP="002563FE">
            <w:pPr>
              <w:pStyle w:val="TableContents"/>
              <w:spacing w:after="0" w:line="240" w:lineRule="auto"/>
              <w:rPr>
                <w:sz w:val="20"/>
                <w:szCs w:val="20"/>
              </w:rPr>
            </w:pP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Explore/compare perceptions of older residents and nurses to what things are important to a good </w:t>
            </w:r>
            <w:proofErr w:type="spellStart"/>
            <w:r w:rsidRPr="00C92542">
              <w:rPr>
                <w:sz w:val="20"/>
                <w:szCs w:val="20"/>
              </w:rPr>
              <w:t>QoL</w:t>
            </w:r>
            <w:proofErr w:type="spellEnd"/>
            <w:r w:rsidRPr="00C92542">
              <w:rPr>
                <w:sz w:val="20"/>
                <w:szCs w:val="20"/>
              </w:rPr>
              <w:t xml:space="preserve"> for residents and what nurses could do to promote residents' </w:t>
            </w:r>
            <w:proofErr w:type="spellStart"/>
            <w:r w:rsidRPr="00C92542">
              <w:rPr>
                <w:sz w:val="20"/>
                <w:szCs w:val="20"/>
              </w:rPr>
              <w:t>QoL</w:t>
            </w:r>
            <w:proofErr w:type="spellEnd"/>
            <w:r w:rsidRPr="00C92542">
              <w:rPr>
                <w:sz w:val="20"/>
                <w:szCs w:val="20"/>
              </w:rPr>
              <w:t>.</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Semi-structured interviews Phenomenological approach.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lastRenderedPageBreak/>
              <w:t xml:space="preserve">Ornstein </w:t>
            </w:r>
            <w:r w:rsidR="00B26498" w:rsidRPr="007231A0">
              <w:rPr>
                <w:sz w:val="20"/>
                <w:szCs w:val="20"/>
              </w:rPr>
              <w:t>(</w:t>
            </w:r>
            <w:r w:rsidRPr="007231A0">
              <w:rPr>
                <w:sz w:val="20"/>
                <w:szCs w:val="20"/>
              </w:rPr>
              <w:t>1997</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USA</w:t>
            </w:r>
          </w:p>
          <w:p w:rsidR="00F16A4E" w:rsidRPr="007231A0" w:rsidRDefault="005D412B" w:rsidP="007231A0">
            <w:pPr>
              <w:pStyle w:val="TableContents"/>
              <w:spacing w:after="0" w:line="240" w:lineRule="auto"/>
              <w:rPr>
                <w:sz w:val="20"/>
                <w:szCs w:val="20"/>
              </w:rPr>
            </w:pPr>
            <w:r>
              <w:rPr>
                <w:sz w:val="20"/>
                <w:szCs w:val="20"/>
              </w:rPr>
              <w:t>Description</w:t>
            </w:r>
            <w:r w:rsidR="00B62EB1" w:rsidRPr="00B62EB1">
              <w:rPr>
                <w:sz w:val="20"/>
                <w:szCs w:val="20"/>
              </w:rPr>
              <w:t xml:space="preserve"> of home: </w:t>
            </w:r>
            <w:r w:rsidR="000E7470">
              <w:rPr>
                <w:sz w:val="22"/>
              </w:rPr>
              <w:t xml:space="preserve"> A large urban care home in an ethnically diverse </w:t>
            </w:r>
            <w:proofErr w:type="spellStart"/>
            <w:r w:rsidR="000E7470">
              <w:rPr>
                <w:sz w:val="22"/>
              </w:rPr>
              <w:t>area</w:t>
            </w:r>
            <w:r w:rsidR="000E7470">
              <w:rPr>
                <w:sz w:val="20"/>
                <w:szCs w:val="20"/>
              </w:rPr>
              <w:t>Age</w:t>
            </w:r>
            <w:proofErr w:type="spellEnd"/>
            <w:r w:rsidR="000E7470">
              <w:rPr>
                <w:sz w:val="20"/>
                <w:szCs w:val="20"/>
              </w:rPr>
              <w:t xml:space="preserve">: </w:t>
            </w:r>
            <w:r w:rsidR="00B858DE">
              <w:rPr>
                <w:sz w:val="20"/>
                <w:szCs w:val="20"/>
              </w:rPr>
              <w:t>65+</w:t>
            </w: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3</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Purposive Sampling.</w:t>
            </w:r>
          </w:p>
          <w:p w:rsidR="00630C25" w:rsidRPr="007231A0" w:rsidRDefault="00C92542" w:rsidP="002563FE">
            <w:pPr>
              <w:pStyle w:val="TableContents"/>
              <w:spacing w:after="0" w:line="240" w:lineRule="auto"/>
              <w:rPr>
                <w:sz w:val="20"/>
                <w:szCs w:val="20"/>
              </w:rPr>
            </w:pPr>
            <w:r w:rsidRPr="00C92542">
              <w:rPr>
                <w:sz w:val="20"/>
                <w:szCs w:val="20"/>
              </w:rPr>
              <w:t xml:space="preserve">N=6 </w:t>
            </w:r>
          </w:p>
          <w:p w:rsidR="00630C25" w:rsidRPr="007231A0" w:rsidRDefault="00C92542" w:rsidP="002563FE">
            <w:pPr>
              <w:pStyle w:val="TableContents"/>
              <w:spacing w:after="0" w:line="240" w:lineRule="auto"/>
              <w:rPr>
                <w:sz w:val="20"/>
                <w:szCs w:val="20"/>
              </w:rPr>
            </w:pPr>
            <w:r w:rsidRPr="00C92542">
              <w:rPr>
                <w:sz w:val="20"/>
                <w:szCs w:val="20"/>
              </w:rPr>
              <w:t>Gender, Age, Ethnicity not reported.</w:t>
            </w:r>
          </w:p>
          <w:p w:rsidR="00630C25" w:rsidRPr="007231A0" w:rsidRDefault="00630C25" w:rsidP="00F16A4E">
            <w:pPr>
              <w:pStyle w:val="TableContents"/>
              <w:spacing w:after="0" w:line="240" w:lineRule="auto"/>
              <w:rPr>
                <w:sz w:val="20"/>
                <w:szCs w:val="20"/>
              </w:rPr>
            </w:pP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Contribute to understanding the </w:t>
            </w:r>
            <w:r w:rsidR="005F7BF5">
              <w:rPr>
                <w:sz w:val="20"/>
                <w:szCs w:val="20"/>
              </w:rPr>
              <w:t>care</w:t>
            </w:r>
            <w:r w:rsidRPr="00C92542">
              <w:rPr>
                <w:sz w:val="20"/>
                <w:szCs w:val="20"/>
              </w:rPr>
              <w:t xml:space="preserve"> home environment, how it impacts on residents and how they subjectively perceive their </w:t>
            </w:r>
            <w:proofErr w:type="spellStart"/>
            <w:r w:rsidRPr="00C92542">
              <w:rPr>
                <w:sz w:val="20"/>
                <w:szCs w:val="20"/>
              </w:rPr>
              <w:t>QoL</w:t>
            </w:r>
            <w:proofErr w:type="spellEnd"/>
            <w:r w:rsidRPr="00C92542">
              <w:rPr>
                <w:sz w:val="20"/>
                <w:szCs w:val="20"/>
              </w:rPr>
              <w:t>.</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Participant observation and unstructured interviews.</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Riazi et al. </w:t>
            </w:r>
            <w:r w:rsidR="00B26498" w:rsidRPr="007231A0">
              <w:rPr>
                <w:sz w:val="20"/>
                <w:szCs w:val="20"/>
              </w:rPr>
              <w:t>(</w:t>
            </w:r>
            <w:r w:rsidRPr="007231A0">
              <w:rPr>
                <w:sz w:val="20"/>
                <w:szCs w:val="20"/>
              </w:rPr>
              <w:t>2011</w:t>
            </w:r>
            <w:r w:rsidR="00B26498" w:rsidRPr="007231A0">
              <w:rPr>
                <w:sz w:val="20"/>
                <w:szCs w:val="20"/>
              </w:rPr>
              <w:t>)</w:t>
            </w:r>
            <w:r w:rsidRPr="007231A0">
              <w:rPr>
                <w:sz w:val="20"/>
                <w:szCs w:val="20"/>
              </w:rPr>
              <w:t xml:space="preserve"> </w:t>
            </w:r>
          </w:p>
          <w:p w:rsidR="00630C25" w:rsidRPr="007231A0" w:rsidRDefault="00630C25" w:rsidP="002563FE">
            <w:pPr>
              <w:pStyle w:val="TableContents"/>
              <w:spacing w:after="0" w:line="240" w:lineRule="auto"/>
              <w:rPr>
                <w:sz w:val="20"/>
                <w:szCs w:val="20"/>
              </w:rPr>
            </w:pPr>
            <w:r w:rsidRPr="007231A0">
              <w:rPr>
                <w:sz w:val="20"/>
                <w:szCs w:val="20"/>
              </w:rPr>
              <w:t>England</w:t>
            </w:r>
          </w:p>
          <w:p w:rsidR="00126CF9" w:rsidRPr="007231A0" w:rsidRDefault="005D412B" w:rsidP="00126CF9">
            <w:pPr>
              <w:pStyle w:val="TableContents"/>
              <w:spacing w:after="0" w:line="240" w:lineRule="auto"/>
              <w:rPr>
                <w:sz w:val="20"/>
                <w:szCs w:val="20"/>
              </w:rPr>
            </w:pPr>
            <w:r>
              <w:rPr>
                <w:sz w:val="20"/>
                <w:szCs w:val="20"/>
              </w:rPr>
              <w:t>Description</w:t>
            </w:r>
            <w:r w:rsidR="00C92542" w:rsidRPr="00C92542">
              <w:rPr>
                <w:sz w:val="20"/>
                <w:szCs w:val="20"/>
              </w:rPr>
              <w:t xml:space="preserve"> of home: Mixed </w:t>
            </w:r>
            <w:r w:rsidR="000A1CDA">
              <w:rPr>
                <w:sz w:val="20"/>
                <w:szCs w:val="20"/>
              </w:rPr>
              <w:t xml:space="preserve">care </w:t>
            </w:r>
            <w:r w:rsidR="00C92542" w:rsidRPr="00C92542">
              <w:rPr>
                <w:sz w:val="20"/>
                <w:szCs w:val="20"/>
              </w:rPr>
              <w:t xml:space="preserve">homes for people of different abilities but specifically for people with Multiple Sclerosis. </w:t>
            </w:r>
          </w:p>
          <w:p w:rsidR="00126CF9" w:rsidRPr="007231A0" w:rsidRDefault="00C92542" w:rsidP="002563FE">
            <w:pPr>
              <w:pStyle w:val="TableContents"/>
              <w:spacing w:after="0" w:line="240" w:lineRule="auto"/>
              <w:rPr>
                <w:sz w:val="20"/>
                <w:szCs w:val="20"/>
              </w:rPr>
            </w:pPr>
            <w:r w:rsidRPr="00C92542">
              <w:rPr>
                <w:sz w:val="20"/>
                <w:szCs w:val="20"/>
              </w:rPr>
              <w:t>Mean Age=61</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C92542" w:rsidP="002563FE">
            <w:pPr>
              <w:pStyle w:val="TableContents"/>
              <w:spacing w:after="0" w:line="240" w:lineRule="auto"/>
              <w:rPr>
                <w:sz w:val="20"/>
                <w:szCs w:val="20"/>
              </w:rPr>
            </w:pPr>
            <w:r w:rsidRPr="00C92542">
              <w:rPr>
                <w:sz w:val="20"/>
                <w:szCs w:val="20"/>
              </w:rPr>
              <w:t>7</w:t>
            </w:r>
          </w:p>
        </w:tc>
        <w:tc>
          <w:tcPr>
            <w:tcW w:w="3402"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Non-probabilistic purposive sampling.</w:t>
            </w:r>
          </w:p>
          <w:p w:rsidR="00630C25" w:rsidRPr="007231A0" w:rsidRDefault="00C92542" w:rsidP="002563FE">
            <w:pPr>
              <w:pStyle w:val="TableContents"/>
              <w:spacing w:after="0" w:line="240" w:lineRule="auto"/>
              <w:rPr>
                <w:sz w:val="20"/>
                <w:szCs w:val="20"/>
              </w:rPr>
            </w:pPr>
            <w:r w:rsidRPr="00C92542">
              <w:rPr>
                <w:sz w:val="20"/>
                <w:szCs w:val="20"/>
              </w:rPr>
              <w:t>N=21</w:t>
            </w:r>
          </w:p>
          <w:p w:rsidR="00630C25" w:rsidRPr="007231A0" w:rsidRDefault="00C92542" w:rsidP="002563FE">
            <w:pPr>
              <w:pStyle w:val="TableContents"/>
              <w:spacing w:after="0" w:line="240" w:lineRule="auto"/>
              <w:rPr>
                <w:sz w:val="20"/>
                <w:szCs w:val="20"/>
              </w:rPr>
            </w:pPr>
            <w:r w:rsidRPr="00C92542">
              <w:rPr>
                <w:sz w:val="20"/>
                <w:szCs w:val="20"/>
              </w:rPr>
              <w:t>Gender=52% male</w:t>
            </w:r>
          </w:p>
          <w:p w:rsidR="00630C25" w:rsidRPr="007231A0" w:rsidRDefault="00C92542" w:rsidP="002563FE">
            <w:pPr>
              <w:pStyle w:val="TableContents"/>
              <w:spacing w:after="0" w:line="240" w:lineRule="auto"/>
              <w:rPr>
                <w:sz w:val="20"/>
                <w:szCs w:val="20"/>
              </w:rPr>
            </w:pPr>
            <w:r w:rsidRPr="00C92542">
              <w:rPr>
                <w:sz w:val="20"/>
                <w:szCs w:val="20"/>
              </w:rPr>
              <w:t xml:space="preserve">Ethnicity: All were Caucasian except for one who was black. </w:t>
            </w:r>
          </w:p>
        </w:tc>
        <w:tc>
          <w:tcPr>
            <w:tcW w:w="3119"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 xml:space="preserve">Explore how residents with Multiple Sclerosis perceive their </w:t>
            </w:r>
            <w:proofErr w:type="spellStart"/>
            <w:r w:rsidRPr="00C92542">
              <w:rPr>
                <w:sz w:val="20"/>
                <w:szCs w:val="20"/>
              </w:rPr>
              <w:t>QoL</w:t>
            </w:r>
            <w:proofErr w:type="spellEnd"/>
            <w:r w:rsidRPr="00C92542">
              <w:rPr>
                <w:sz w:val="20"/>
                <w:szCs w:val="20"/>
              </w:rPr>
              <w:t xml:space="preserve"> in the care home, and to identify ways in which they may enjoy good </w:t>
            </w:r>
            <w:proofErr w:type="spellStart"/>
            <w:r w:rsidRPr="00C92542">
              <w:rPr>
                <w:sz w:val="20"/>
                <w:szCs w:val="20"/>
              </w:rPr>
              <w:t>QoL</w:t>
            </w:r>
            <w:proofErr w:type="spellEnd"/>
            <w:r w:rsidRPr="00C92542">
              <w:rPr>
                <w:sz w:val="20"/>
                <w:szCs w:val="20"/>
              </w:rPr>
              <w:t>.</w:t>
            </w:r>
          </w:p>
        </w:tc>
        <w:tc>
          <w:tcPr>
            <w:tcW w:w="3118" w:type="dxa"/>
            <w:shd w:val="clear" w:color="auto" w:fill="auto"/>
            <w:noWrap/>
          </w:tcPr>
          <w:p w:rsidR="00630C25" w:rsidRPr="007231A0" w:rsidRDefault="00C92542" w:rsidP="002563FE">
            <w:pPr>
              <w:pStyle w:val="TableContents"/>
              <w:spacing w:after="0" w:line="240" w:lineRule="auto"/>
              <w:rPr>
                <w:sz w:val="20"/>
                <w:szCs w:val="20"/>
              </w:rPr>
            </w:pPr>
            <w:r w:rsidRPr="00C92542">
              <w:rPr>
                <w:sz w:val="20"/>
                <w:szCs w:val="20"/>
              </w:rPr>
              <w:t>Semi-structured interviews.</w:t>
            </w:r>
          </w:p>
          <w:p w:rsidR="00630C25" w:rsidRPr="007231A0" w:rsidRDefault="00C92542" w:rsidP="002563FE">
            <w:pPr>
              <w:pStyle w:val="TableContents"/>
              <w:spacing w:after="0" w:line="240" w:lineRule="auto"/>
              <w:rPr>
                <w:sz w:val="20"/>
                <w:szCs w:val="20"/>
              </w:rPr>
            </w:pPr>
            <w:r w:rsidRPr="00C92542">
              <w:rPr>
                <w:sz w:val="20"/>
                <w:szCs w:val="20"/>
              </w:rPr>
              <w:t>Grounded theory.</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t>Robichaud</w:t>
            </w:r>
            <w:proofErr w:type="spellEnd"/>
            <w:r w:rsidRPr="007231A0">
              <w:rPr>
                <w:sz w:val="20"/>
                <w:szCs w:val="20"/>
              </w:rPr>
              <w:t xml:space="preserve"> et al. </w:t>
            </w:r>
            <w:r w:rsidR="00B26498" w:rsidRPr="007231A0">
              <w:rPr>
                <w:sz w:val="20"/>
                <w:szCs w:val="20"/>
              </w:rPr>
              <w:t>(</w:t>
            </w:r>
            <w:r w:rsidRPr="007231A0">
              <w:rPr>
                <w:sz w:val="20"/>
                <w:szCs w:val="20"/>
              </w:rPr>
              <w:t>2006</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Canada</w:t>
            </w:r>
          </w:p>
          <w:p w:rsidR="00C92542" w:rsidRDefault="005D412B" w:rsidP="00C92542">
            <w:pPr>
              <w:pStyle w:val="Standard"/>
              <w:rPr>
                <w:color w:val="000000"/>
                <w:sz w:val="20"/>
                <w:szCs w:val="20"/>
              </w:rPr>
            </w:pPr>
            <w:r>
              <w:rPr>
                <w:rFonts w:cs="Times New Roman"/>
                <w:sz w:val="20"/>
                <w:szCs w:val="20"/>
              </w:rPr>
              <w:t>Description</w:t>
            </w:r>
            <w:r w:rsidR="0081564A" w:rsidRPr="0081564A">
              <w:rPr>
                <w:rFonts w:cs="Times New Roman"/>
                <w:sz w:val="20"/>
                <w:szCs w:val="20"/>
              </w:rPr>
              <w:t xml:space="preserve"> of home: </w:t>
            </w:r>
            <w:r w:rsidR="00C92542" w:rsidRPr="00C92542">
              <w:rPr>
                <w:rFonts w:cs="Times New Roman"/>
                <w:sz w:val="20"/>
                <w:szCs w:val="20"/>
              </w:rPr>
              <w:t xml:space="preserve">People who had a range of disabilities i.e. MS, Stroke, Dementia, Macular Degeneration, </w:t>
            </w:r>
            <w:proofErr w:type="spellStart"/>
            <w:r w:rsidR="00C92542" w:rsidRPr="00C92542">
              <w:rPr>
                <w:rFonts w:cs="Times New Roman"/>
                <w:sz w:val="20"/>
                <w:szCs w:val="20"/>
              </w:rPr>
              <w:t>Fraility</w:t>
            </w:r>
            <w:proofErr w:type="spellEnd"/>
            <w:r w:rsidR="00C92542" w:rsidRPr="00C92542">
              <w:rPr>
                <w:rFonts w:cs="Times New Roman"/>
                <w:sz w:val="20"/>
                <w:szCs w:val="20"/>
              </w:rPr>
              <w:t xml:space="preserve">. </w:t>
            </w:r>
          </w:p>
          <w:p w:rsidR="003F0B87" w:rsidRPr="007231A0" w:rsidRDefault="003F0B87" w:rsidP="003F0B87">
            <w:pPr>
              <w:pStyle w:val="TableContents"/>
              <w:spacing w:after="0" w:line="240" w:lineRule="auto"/>
              <w:rPr>
                <w:sz w:val="20"/>
                <w:szCs w:val="20"/>
              </w:rPr>
            </w:pPr>
            <w:r w:rsidRPr="007231A0">
              <w:rPr>
                <w:sz w:val="20"/>
                <w:szCs w:val="20"/>
              </w:rPr>
              <w:t>Mean Age/ SD= 82.5, ±8.5</w:t>
            </w:r>
          </w:p>
          <w:p w:rsidR="00126CF9" w:rsidRPr="007231A0" w:rsidRDefault="00126CF9" w:rsidP="002563FE">
            <w:pPr>
              <w:pStyle w:val="TableContents"/>
              <w:spacing w:after="0" w:line="240" w:lineRule="auto"/>
              <w:rPr>
                <w:sz w:val="20"/>
                <w:szCs w:val="20"/>
              </w:rPr>
            </w:pP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81564A" w:rsidP="002563FE">
            <w:pPr>
              <w:pStyle w:val="TableContents"/>
              <w:spacing w:after="0" w:line="240" w:lineRule="auto"/>
              <w:rPr>
                <w:sz w:val="20"/>
                <w:szCs w:val="20"/>
              </w:rPr>
            </w:pPr>
            <w:r>
              <w:rPr>
                <w:sz w:val="20"/>
                <w:szCs w:val="20"/>
              </w:rPr>
              <w:t>5</w:t>
            </w:r>
          </w:p>
        </w:tc>
        <w:tc>
          <w:tcPr>
            <w:tcW w:w="3402"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The nurse in charge identified suitable residents.</w:t>
            </w:r>
          </w:p>
          <w:p w:rsidR="00630C25" w:rsidRPr="007231A0" w:rsidRDefault="0081564A" w:rsidP="002563FE">
            <w:pPr>
              <w:pStyle w:val="TableContents"/>
              <w:spacing w:after="0" w:line="240" w:lineRule="auto"/>
              <w:rPr>
                <w:sz w:val="20"/>
                <w:szCs w:val="20"/>
              </w:rPr>
            </w:pPr>
            <w:r>
              <w:rPr>
                <w:sz w:val="20"/>
                <w:szCs w:val="20"/>
              </w:rPr>
              <w:t>N=19, Gender= 26% male</w:t>
            </w:r>
          </w:p>
          <w:p w:rsidR="00630C25" w:rsidRPr="007231A0" w:rsidRDefault="0081564A" w:rsidP="002563FE">
            <w:pPr>
              <w:pStyle w:val="TableContents"/>
              <w:spacing w:after="0" w:line="240" w:lineRule="auto"/>
              <w:rPr>
                <w:sz w:val="20"/>
                <w:szCs w:val="20"/>
              </w:rPr>
            </w:pPr>
            <w:r>
              <w:rPr>
                <w:sz w:val="20"/>
                <w:szCs w:val="20"/>
              </w:rPr>
              <w:t>Ethnicity= Not Reported</w:t>
            </w:r>
          </w:p>
          <w:p w:rsidR="00630C25" w:rsidRPr="007231A0" w:rsidRDefault="00630C25" w:rsidP="002563FE">
            <w:pPr>
              <w:pStyle w:val="TableContents"/>
              <w:spacing w:after="0" w:line="240" w:lineRule="auto"/>
              <w:rPr>
                <w:sz w:val="20"/>
                <w:szCs w:val="20"/>
              </w:rPr>
            </w:pPr>
          </w:p>
        </w:tc>
        <w:tc>
          <w:tcPr>
            <w:tcW w:w="3119"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 xml:space="preserve">To identify personal and environmental characteristics </w:t>
            </w:r>
            <w:proofErr w:type="gramStart"/>
            <w:r>
              <w:rPr>
                <w:sz w:val="20"/>
                <w:szCs w:val="20"/>
              </w:rPr>
              <w:t>that describe</w:t>
            </w:r>
            <w:proofErr w:type="gramEnd"/>
            <w:r>
              <w:rPr>
                <w:sz w:val="20"/>
                <w:szCs w:val="20"/>
              </w:rPr>
              <w:t xml:space="preserve"> the best substitute living environment as perceived by residents and their families.</w:t>
            </w:r>
          </w:p>
        </w:tc>
        <w:tc>
          <w:tcPr>
            <w:tcW w:w="3118"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Semi-structured interviews. Grounded theory.</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t>Stathi</w:t>
            </w:r>
            <w:proofErr w:type="spellEnd"/>
            <w:r w:rsidRPr="007231A0">
              <w:rPr>
                <w:sz w:val="20"/>
                <w:szCs w:val="20"/>
              </w:rPr>
              <w:t xml:space="preserve"> &amp; </w:t>
            </w:r>
            <w:proofErr w:type="spellStart"/>
            <w:r w:rsidRPr="007231A0">
              <w:rPr>
                <w:sz w:val="20"/>
                <w:szCs w:val="20"/>
              </w:rPr>
              <w:t>Simey</w:t>
            </w:r>
            <w:proofErr w:type="spellEnd"/>
            <w:r w:rsidRPr="007231A0">
              <w:rPr>
                <w:sz w:val="20"/>
                <w:szCs w:val="20"/>
              </w:rPr>
              <w:t xml:space="preserve"> </w:t>
            </w:r>
            <w:r w:rsidR="00B26498" w:rsidRPr="007231A0">
              <w:rPr>
                <w:sz w:val="20"/>
                <w:szCs w:val="20"/>
              </w:rPr>
              <w:t>(</w:t>
            </w:r>
            <w:r w:rsidRPr="007231A0">
              <w:rPr>
                <w:sz w:val="20"/>
                <w:szCs w:val="20"/>
              </w:rPr>
              <w:t>2007</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England</w:t>
            </w:r>
          </w:p>
          <w:p w:rsidR="00126CF9" w:rsidRPr="007231A0" w:rsidRDefault="005D412B" w:rsidP="00126CF9">
            <w:pPr>
              <w:pStyle w:val="TableContents"/>
              <w:spacing w:after="0" w:line="240" w:lineRule="auto"/>
              <w:rPr>
                <w:sz w:val="20"/>
                <w:szCs w:val="20"/>
              </w:rPr>
            </w:pPr>
            <w:r>
              <w:rPr>
                <w:sz w:val="20"/>
                <w:szCs w:val="20"/>
              </w:rPr>
              <w:t>Description</w:t>
            </w:r>
            <w:r w:rsidR="0081564A">
              <w:rPr>
                <w:sz w:val="20"/>
                <w:szCs w:val="20"/>
              </w:rPr>
              <w:t xml:space="preserve"> of home: </w:t>
            </w:r>
            <w:r w:rsidR="005F7BF5">
              <w:rPr>
                <w:sz w:val="20"/>
                <w:szCs w:val="20"/>
              </w:rPr>
              <w:t>Care</w:t>
            </w:r>
            <w:r w:rsidR="0081564A">
              <w:rPr>
                <w:sz w:val="20"/>
                <w:szCs w:val="20"/>
              </w:rPr>
              <w:t xml:space="preserve"> Home, no further details</w:t>
            </w:r>
          </w:p>
          <w:p w:rsidR="00126CF9" w:rsidRPr="007231A0" w:rsidRDefault="0081564A" w:rsidP="002563FE">
            <w:pPr>
              <w:pStyle w:val="TableContents"/>
              <w:spacing w:after="0" w:line="240" w:lineRule="auto"/>
              <w:rPr>
                <w:sz w:val="20"/>
                <w:szCs w:val="20"/>
              </w:rPr>
            </w:pPr>
            <w:r>
              <w:rPr>
                <w:sz w:val="20"/>
                <w:szCs w:val="20"/>
              </w:rPr>
              <w:t xml:space="preserve">Age </w:t>
            </w:r>
            <w:r w:rsidR="007231A0">
              <w:rPr>
                <w:sz w:val="20"/>
                <w:szCs w:val="20"/>
              </w:rPr>
              <w:t>Group</w:t>
            </w:r>
            <w:r w:rsidR="003F0B87" w:rsidRPr="007231A0">
              <w:rPr>
                <w:sz w:val="20"/>
                <w:szCs w:val="20"/>
              </w:rPr>
              <w:t>= 86-99</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81564A" w:rsidP="002563FE">
            <w:pPr>
              <w:pStyle w:val="TableContents"/>
              <w:spacing w:after="0" w:line="240" w:lineRule="auto"/>
              <w:rPr>
                <w:sz w:val="20"/>
                <w:szCs w:val="20"/>
              </w:rPr>
            </w:pPr>
            <w:r>
              <w:rPr>
                <w:sz w:val="20"/>
                <w:szCs w:val="20"/>
              </w:rPr>
              <w:t>6</w:t>
            </w:r>
          </w:p>
        </w:tc>
        <w:tc>
          <w:tcPr>
            <w:tcW w:w="3402"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 xml:space="preserve">Purposive Sampling. </w:t>
            </w:r>
          </w:p>
          <w:p w:rsidR="00630C25" w:rsidRPr="007231A0" w:rsidRDefault="0081564A" w:rsidP="002563FE">
            <w:pPr>
              <w:pStyle w:val="TableContents"/>
              <w:spacing w:after="0" w:line="240" w:lineRule="auto"/>
              <w:rPr>
                <w:sz w:val="20"/>
                <w:szCs w:val="20"/>
              </w:rPr>
            </w:pPr>
            <w:r>
              <w:rPr>
                <w:sz w:val="20"/>
                <w:szCs w:val="20"/>
              </w:rPr>
              <w:t>N=14</w:t>
            </w:r>
          </w:p>
          <w:p w:rsidR="00630C25" w:rsidRPr="007231A0" w:rsidRDefault="0081564A" w:rsidP="002563FE">
            <w:pPr>
              <w:pStyle w:val="TableContents"/>
              <w:spacing w:after="0" w:line="240" w:lineRule="auto"/>
              <w:rPr>
                <w:sz w:val="20"/>
                <w:szCs w:val="20"/>
              </w:rPr>
            </w:pPr>
            <w:r>
              <w:rPr>
                <w:sz w:val="20"/>
                <w:szCs w:val="20"/>
              </w:rPr>
              <w:t>Gender=14% male</w:t>
            </w:r>
          </w:p>
          <w:p w:rsidR="00630C25" w:rsidRPr="007231A0" w:rsidRDefault="0081564A" w:rsidP="002563FE">
            <w:pPr>
              <w:pStyle w:val="TableContents"/>
              <w:spacing w:after="0" w:line="240" w:lineRule="auto"/>
              <w:rPr>
                <w:sz w:val="20"/>
                <w:szCs w:val="20"/>
              </w:rPr>
            </w:pPr>
            <w:r>
              <w:rPr>
                <w:sz w:val="20"/>
                <w:szCs w:val="20"/>
              </w:rPr>
              <w:t>Ethnicity=Not Reported</w:t>
            </w:r>
          </w:p>
        </w:tc>
        <w:tc>
          <w:tcPr>
            <w:tcW w:w="3119" w:type="dxa"/>
            <w:shd w:val="clear" w:color="auto" w:fill="auto"/>
            <w:noWrap/>
          </w:tcPr>
          <w:p w:rsidR="00630C25" w:rsidRPr="007231A0" w:rsidRDefault="0081564A" w:rsidP="00DB6022">
            <w:pPr>
              <w:pStyle w:val="TableContents"/>
              <w:spacing w:after="0" w:line="240" w:lineRule="auto"/>
              <w:rPr>
                <w:sz w:val="20"/>
                <w:szCs w:val="20"/>
              </w:rPr>
            </w:pPr>
            <w:r>
              <w:rPr>
                <w:sz w:val="20"/>
                <w:szCs w:val="20"/>
              </w:rPr>
              <w:t xml:space="preserve">To explore the exercise experiences of </w:t>
            </w:r>
            <w:r w:rsidR="005F7BF5">
              <w:rPr>
                <w:sz w:val="20"/>
                <w:szCs w:val="20"/>
              </w:rPr>
              <w:t>care</w:t>
            </w:r>
            <w:r>
              <w:rPr>
                <w:sz w:val="20"/>
                <w:szCs w:val="20"/>
              </w:rPr>
              <w:t xml:space="preserve"> home residents who participated in an intervention in relation to their </w:t>
            </w:r>
            <w:proofErr w:type="spellStart"/>
            <w:r>
              <w:rPr>
                <w:sz w:val="20"/>
                <w:szCs w:val="20"/>
              </w:rPr>
              <w:t>QoL</w:t>
            </w:r>
            <w:proofErr w:type="spellEnd"/>
            <w:r>
              <w:rPr>
                <w:sz w:val="20"/>
                <w:szCs w:val="20"/>
              </w:rPr>
              <w:t xml:space="preserve">. </w:t>
            </w:r>
          </w:p>
        </w:tc>
        <w:tc>
          <w:tcPr>
            <w:tcW w:w="3118"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Semi-structured interviews. IPA.</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r w:rsidRPr="007231A0">
              <w:rPr>
                <w:sz w:val="20"/>
                <w:szCs w:val="20"/>
              </w:rPr>
              <w:t xml:space="preserve">Tsai &amp; Tsai </w:t>
            </w:r>
            <w:r w:rsidR="00B26498" w:rsidRPr="007231A0">
              <w:rPr>
                <w:sz w:val="20"/>
                <w:szCs w:val="20"/>
              </w:rPr>
              <w:t>(</w:t>
            </w:r>
            <w:r w:rsidRPr="007231A0">
              <w:rPr>
                <w:sz w:val="20"/>
                <w:szCs w:val="20"/>
              </w:rPr>
              <w:t>2008</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Taiwan.</w:t>
            </w:r>
          </w:p>
          <w:p w:rsidR="00126CF9" w:rsidRPr="007231A0" w:rsidRDefault="005D412B" w:rsidP="00126CF9">
            <w:pPr>
              <w:pStyle w:val="TableContents"/>
              <w:spacing w:after="0" w:line="240" w:lineRule="auto"/>
              <w:rPr>
                <w:sz w:val="20"/>
                <w:szCs w:val="20"/>
              </w:rPr>
            </w:pPr>
            <w:r>
              <w:rPr>
                <w:sz w:val="20"/>
                <w:szCs w:val="20"/>
              </w:rPr>
              <w:t>Description</w:t>
            </w:r>
            <w:r w:rsidR="0081564A">
              <w:rPr>
                <w:sz w:val="20"/>
                <w:szCs w:val="20"/>
              </w:rPr>
              <w:t xml:space="preserve"> of home: </w:t>
            </w:r>
            <w:r w:rsidR="005F7BF5">
              <w:rPr>
                <w:sz w:val="20"/>
                <w:szCs w:val="20"/>
              </w:rPr>
              <w:t>Care</w:t>
            </w:r>
            <w:r w:rsidR="0081564A">
              <w:rPr>
                <w:sz w:val="20"/>
                <w:szCs w:val="20"/>
              </w:rPr>
              <w:t xml:space="preserve"> Homes, no </w:t>
            </w:r>
            <w:proofErr w:type="spellStart"/>
            <w:r w:rsidR="0081564A">
              <w:rPr>
                <w:sz w:val="20"/>
                <w:szCs w:val="20"/>
              </w:rPr>
              <w:t>furher</w:t>
            </w:r>
            <w:proofErr w:type="spellEnd"/>
            <w:r w:rsidR="0081564A">
              <w:rPr>
                <w:sz w:val="20"/>
                <w:szCs w:val="20"/>
              </w:rPr>
              <w:t xml:space="preserve"> details. </w:t>
            </w:r>
          </w:p>
          <w:p w:rsidR="00F16A4E" w:rsidRPr="007231A0" w:rsidRDefault="0081564A" w:rsidP="002563FE">
            <w:pPr>
              <w:pStyle w:val="TableContents"/>
              <w:spacing w:after="0" w:line="240" w:lineRule="auto"/>
              <w:rPr>
                <w:sz w:val="20"/>
                <w:szCs w:val="20"/>
              </w:rPr>
            </w:pPr>
            <w:r>
              <w:rPr>
                <w:sz w:val="20"/>
                <w:szCs w:val="20"/>
              </w:rPr>
              <w:t>Age Group=65-97</w:t>
            </w:r>
          </w:p>
        </w:tc>
        <w:tc>
          <w:tcPr>
            <w:tcW w:w="1417" w:type="dxa"/>
          </w:tcPr>
          <w:p w:rsidR="00630C25" w:rsidRPr="007231A0" w:rsidRDefault="0081564A" w:rsidP="002563FE">
            <w:pPr>
              <w:pStyle w:val="TableContents"/>
              <w:spacing w:after="0" w:line="240" w:lineRule="auto"/>
              <w:rPr>
                <w:sz w:val="20"/>
                <w:szCs w:val="20"/>
              </w:rPr>
            </w:pPr>
            <w:r>
              <w:rPr>
                <w:sz w:val="20"/>
                <w:szCs w:val="20"/>
              </w:rPr>
              <w:t>7</w:t>
            </w:r>
          </w:p>
        </w:tc>
        <w:tc>
          <w:tcPr>
            <w:tcW w:w="3402"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Purposive Sampling.</w:t>
            </w:r>
          </w:p>
          <w:p w:rsidR="00630C25" w:rsidRPr="007231A0" w:rsidRDefault="0081564A" w:rsidP="002563FE">
            <w:pPr>
              <w:pStyle w:val="TableContents"/>
              <w:spacing w:after="0" w:line="240" w:lineRule="auto"/>
              <w:rPr>
                <w:sz w:val="20"/>
                <w:szCs w:val="20"/>
              </w:rPr>
            </w:pPr>
            <w:r>
              <w:rPr>
                <w:sz w:val="20"/>
                <w:szCs w:val="20"/>
              </w:rPr>
              <w:t xml:space="preserve">N=33, </w:t>
            </w:r>
          </w:p>
          <w:p w:rsidR="00630C25" w:rsidRPr="007231A0" w:rsidRDefault="0081564A" w:rsidP="002563FE">
            <w:pPr>
              <w:pStyle w:val="TableContents"/>
              <w:spacing w:after="0" w:line="240" w:lineRule="auto"/>
              <w:rPr>
                <w:sz w:val="20"/>
                <w:szCs w:val="20"/>
              </w:rPr>
            </w:pPr>
            <w:r>
              <w:rPr>
                <w:sz w:val="20"/>
                <w:szCs w:val="20"/>
              </w:rPr>
              <w:t>Gender= 39% male</w:t>
            </w:r>
          </w:p>
          <w:p w:rsidR="00630C25" w:rsidRPr="007231A0" w:rsidRDefault="0081564A" w:rsidP="002563FE">
            <w:pPr>
              <w:pStyle w:val="TableContents"/>
              <w:spacing w:after="0" w:line="240" w:lineRule="auto"/>
              <w:rPr>
                <w:sz w:val="20"/>
                <w:szCs w:val="20"/>
              </w:rPr>
            </w:pPr>
            <w:r>
              <w:rPr>
                <w:sz w:val="20"/>
                <w:szCs w:val="20"/>
              </w:rPr>
              <w:t>Ethnicity=All Chinese</w:t>
            </w:r>
          </w:p>
        </w:tc>
        <w:tc>
          <w:tcPr>
            <w:tcW w:w="3119"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 xml:space="preserve">To explore the living experiences of older </w:t>
            </w:r>
            <w:r w:rsidR="005F7BF5">
              <w:rPr>
                <w:sz w:val="20"/>
                <w:szCs w:val="20"/>
              </w:rPr>
              <w:t>care</w:t>
            </w:r>
            <w:r>
              <w:rPr>
                <w:sz w:val="20"/>
                <w:szCs w:val="20"/>
              </w:rPr>
              <w:t xml:space="preserve"> home residents.</w:t>
            </w:r>
          </w:p>
        </w:tc>
        <w:tc>
          <w:tcPr>
            <w:tcW w:w="3118"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 xml:space="preserve">Focus groups and in-depth interviews. </w:t>
            </w:r>
          </w:p>
          <w:p w:rsidR="00630C25" w:rsidRPr="007231A0" w:rsidRDefault="0081564A" w:rsidP="002563FE">
            <w:pPr>
              <w:pStyle w:val="TableContents"/>
              <w:spacing w:after="0" w:line="240" w:lineRule="auto"/>
              <w:rPr>
                <w:sz w:val="20"/>
                <w:szCs w:val="20"/>
              </w:rPr>
            </w:pPr>
            <w:r>
              <w:rPr>
                <w:sz w:val="20"/>
                <w:szCs w:val="20"/>
              </w:rPr>
              <w:t xml:space="preserve">Thematic analysis.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t>Walent</w:t>
            </w:r>
            <w:proofErr w:type="spellEnd"/>
            <w:r w:rsidRPr="007231A0">
              <w:rPr>
                <w:sz w:val="20"/>
                <w:szCs w:val="20"/>
              </w:rPr>
              <w:t xml:space="preserve"> </w:t>
            </w:r>
            <w:r w:rsidR="00B26498" w:rsidRPr="007231A0">
              <w:rPr>
                <w:sz w:val="20"/>
                <w:szCs w:val="20"/>
              </w:rPr>
              <w:t>(</w:t>
            </w:r>
            <w:r w:rsidRPr="007231A0">
              <w:rPr>
                <w:sz w:val="20"/>
                <w:szCs w:val="20"/>
              </w:rPr>
              <w:t>2008</w:t>
            </w:r>
            <w:r w:rsidR="00B26498" w:rsidRPr="007231A0">
              <w:rPr>
                <w:sz w:val="20"/>
                <w:szCs w:val="20"/>
              </w:rPr>
              <w:t>)</w:t>
            </w:r>
            <w:r w:rsidRPr="007231A0">
              <w:rPr>
                <w:sz w:val="20"/>
                <w:szCs w:val="20"/>
              </w:rPr>
              <w:t xml:space="preserve"> </w:t>
            </w:r>
          </w:p>
          <w:p w:rsidR="00630C25" w:rsidRPr="007231A0" w:rsidRDefault="00630C25" w:rsidP="002563FE">
            <w:pPr>
              <w:pStyle w:val="TableContents"/>
              <w:spacing w:after="0" w:line="240" w:lineRule="auto"/>
              <w:rPr>
                <w:sz w:val="20"/>
                <w:szCs w:val="20"/>
              </w:rPr>
            </w:pPr>
            <w:r w:rsidRPr="007231A0">
              <w:rPr>
                <w:sz w:val="20"/>
                <w:szCs w:val="20"/>
              </w:rPr>
              <w:t>USA</w:t>
            </w:r>
          </w:p>
          <w:p w:rsidR="00126CF9" w:rsidRPr="007231A0" w:rsidRDefault="005D412B" w:rsidP="00126CF9">
            <w:pPr>
              <w:pStyle w:val="TableContents"/>
              <w:spacing w:after="0" w:line="240" w:lineRule="auto"/>
              <w:rPr>
                <w:sz w:val="20"/>
                <w:szCs w:val="20"/>
              </w:rPr>
            </w:pPr>
            <w:r>
              <w:rPr>
                <w:sz w:val="20"/>
                <w:szCs w:val="20"/>
              </w:rPr>
              <w:lastRenderedPageBreak/>
              <w:t>Description</w:t>
            </w:r>
            <w:r w:rsidR="0081564A">
              <w:rPr>
                <w:sz w:val="20"/>
                <w:szCs w:val="20"/>
              </w:rPr>
              <w:t xml:space="preserve"> of home: </w:t>
            </w:r>
            <w:r w:rsidR="00A428A5">
              <w:rPr>
                <w:sz w:val="20"/>
                <w:szCs w:val="20"/>
              </w:rPr>
              <w:t xml:space="preserve">Two </w:t>
            </w:r>
            <w:r w:rsidR="005F7BF5">
              <w:rPr>
                <w:sz w:val="20"/>
                <w:szCs w:val="20"/>
              </w:rPr>
              <w:t>care</w:t>
            </w:r>
            <w:r w:rsidR="00A428A5">
              <w:rPr>
                <w:sz w:val="20"/>
                <w:szCs w:val="20"/>
              </w:rPr>
              <w:t xml:space="preserve"> homes, one private for-profit and the other government </w:t>
            </w:r>
            <w:proofErr w:type="spellStart"/>
            <w:r w:rsidR="00A428A5">
              <w:rPr>
                <w:sz w:val="20"/>
                <w:szCs w:val="20"/>
              </w:rPr>
              <w:t>sponsered</w:t>
            </w:r>
            <w:proofErr w:type="spellEnd"/>
          </w:p>
          <w:p w:rsidR="00126CF9" w:rsidRPr="007231A0" w:rsidRDefault="0081564A" w:rsidP="002563FE">
            <w:pPr>
              <w:pStyle w:val="TableContents"/>
              <w:spacing w:after="0" w:line="240" w:lineRule="auto"/>
              <w:rPr>
                <w:sz w:val="20"/>
                <w:szCs w:val="20"/>
              </w:rPr>
            </w:pPr>
            <w:r>
              <w:rPr>
                <w:sz w:val="20"/>
                <w:szCs w:val="20"/>
              </w:rPr>
              <w:t>Mean Age= 81.9</w:t>
            </w: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81564A" w:rsidP="002563FE">
            <w:pPr>
              <w:pStyle w:val="TableContents"/>
              <w:spacing w:after="0" w:line="240" w:lineRule="auto"/>
              <w:rPr>
                <w:sz w:val="20"/>
                <w:szCs w:val="20"/>
              </w:rPr>
            </w:pPr>
            <w:r>
              <w:rPr>
                <w:sz w:val="20"/>
                <w:szCs w:val="20"/>
              </w:rPr>
              <w:lastRenderedPageBreak/>
              <w:t>7</w:t>
            </w:r>
          </w:p>
        </w:tc>
        <w:tc>
          <w:tcPr>
            <w:tcW w:w="3402"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 xml:space="preserve">Purposive and snowballing techniques. N=17  </w:t>
            </w:r>
          </w:p>
          <w:p w:rsidR="00630C25" w:rsidRPr="007231A0" w:rsidRDefault="0081564A" w:rsidP="002563FE">
            <w:pPr>
              <w:pStyle w:val="TableContents"/>
              <w:spacing w:after="0" w:line="240" w:lineRule="auto"/>
              <w:rPr>
                <w:sz w:val="20"/>
                <w:szCs w:val="20"/>
              </w:rPr>
            </w:pPr>
            <w:r>
              <w:rPr>
                <w:sz w:val="20"/>
                <w:szCs w:val="20"/>
              </w:rPr>
              <w:lastRenderedPageBreak/>
              <w:t xml:space="preserve">Gender= 35.3% male. </w:t>
            </w:r>
          </w:p>
          <w:p w:rsidR="00630C25" w:rsidRPr="007231A0" w:rsidRDefault="0081564A" w:rsidP="002563FE">
            <w:pPr>
              <w:pStyle w:val="TableContents"/>
              <w:spacing w:after="0" w:line="240" w:lineRule="auto"/>
              <w:rPr>
                <w:sz w:val="20"/>
                <w:szCs w:val="20"/>
              </w:rPr>
            </w:pPr>
            <w:r>
              <w:rPr>
                <w:sz w:val="20"/>
                <w:szCs w:val="20"/>
              </w:rPr>
              <w:t>Ethnicity: Not Reported</w:t>
            </w:r>
          </w:p>
        </w:tc>
        <w:tc>
          <w:tcPr>
            <w:tcW w:w="3119"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lastRenderedPageBreak/>
              <w:t xml:space="preserve">To understand and articulate the experience and dimensions of doing </w:t>
            </w:r>
            <w:r>
              <w:rPr>
                <w:sz w:val="20"/>
                <w:szCs w:val="20"/>
              </w:rPr>
              <w:lastRenderedPageBreak/>
              <w:t xml:space="preserve">well in older </w:t>
            </w:r>
            <w:r w:rsidR="005F7BF5">
              <w:rPr>
                <w:sz w:val="20"/>
                <w:szCs w:val="20"/>
              </w:rPr>
              <w:t>care</w:t>
            </w:r>
            <w:r>
              <w:rPr>
                <w:sz w:val="20"/>
                <w:szCs w:val="20"/>
              </w:rPr>
              <w:t xml:space="preserve"> home residents.</w:t>
            </w:r>
          </w:p>
        </w:tc>
        <w:tc>
          <w:tcPr>
            <w:tcW w:w="3118"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lastRenderedPageBreak/>
              <w:t xml:space="preserve">Interviews and participant observation. </w:t>
            </w:r>
          </w:p>
          <w:p w:rsidR="00630C25" w:rsidRPr="007231A0" w:rsidRDefault="0081564A" w:rsidP="002563FE">
            <w:pPr>
              <w:pStyle w:val="TableContents"/>
              <w:spacing w:after="0" w:line="240" w:lineRule="auto"/>
              <w:rPr>
                <w:sz w:val="20"/>
                <w:szCs w:val="20"/>
              </w:rPr>
            </w:pPr>
            <w:r>
              <w:rPr>
                <w:sz w:val="20"/>
                <w:szCs w:val="20"/>
              </w:rPr>
              <w:lastRenderedPageBreak/>
              <w:t xml:space="preserve">Grounded theory methods and hermeneutic analysis.  </w:t>
            </w:r>
          </w:p>
        </w:tc>
      </w:tr>
      <w:tr w:rsidR="00630C25" w:rsidRPr="007231A0" w:rsidTr="00630C25">
        <w:trPr>
          <w:trHeight w:val="558"/>
        </w:trPr>
        <w:tc>
          <w:tcPr>
            <w:tcW w:w="2660" w:type="dxa"/>
            <w:shd w:val="clear" w:color="auto" w:fill="auto"/>
            <w:noWrap/>
          </w:tcPr>
          <w:p w:rsidR="00630C25" w:rsidRPr="007231A0" w:rsidRDefault="00630C25" w:rsidP="002563FE">
            <w:pPr>
              <w:pStyle w:val="TableContents"/>
              <w:spacing w:after="0" w:line="240" w:lineRule="auto"/>
              <w:rPr>
                <w:sz w:val="20"/>
                <w:szCs w:val="20"/>
              </w:rPr>
            </w:pPr>
            <w:proofErr w:type="spellStart"/>
            <w:r w:rsidRPr="007231A0">
              <w:rPr>
                <w:sz w:val="20"/>
                <w:szCs w:val="20"/>
              </w:rPr>
              <w:lastRenderedPageBreak/>
              <w:t>Wolkenstein</w:t>
            </w:r>
            <w:proofErr w:type="spellEnd"/>
            <w:r w:rsidRPr="007231A0">
              <w:rPr>
                <w:sz w:val="20"/>
                <w:szCs w:val="20"/>
              </w:rPr>
              <w:t xml:space="preserve"> &amp; Butler </w:t>
            </w:r>
            <w:r w:rsidR="00B26498" w:rsidRPr="007231A0">
              <w:rPr>
                <w:sz w:val="20"/>
                <w:szCs w:val="20"/>
              </w:rPr>
              <w:t>(</w:t>
            </w:r>
            <w:r w:rsidRPr="007231A0">
              <w:rPr>
                <w:sz w:val="20"/>
                <w:szCs w:val="20"/>
              </w:rPr>
              <w:t>1992</w:t>
            </w:r>
            <w:r w:rsidR="00B26498" w:rsidRPr="007231A0">
              <w:rPr>
                <w:sz w:val="20"/>
                <w:szCs w:val="20"/>
              </w:rPr>
              <w:t>)</w:t>
            </w:r>
          </w:p>
          <w:p w:rsidR="00630C25" w:rsidRPr="007231A0" w:rsidRDefault="00630C25" w:rsidP="002563FE">
            <w:pPr>
              <w:pStyle w:val="TableContents"/>
              <w:spacing w:after="0" w:line="240" w:lineRule="auto"/>
              <w:rPr>
                <w:sz w:val="20"/>
                <w:szCs w:val="20"/>
              </w:rPr>
            </w:pPr>
            <w:r w:rsidRPr="007231A0">
              <w:rPr>
                <w:sz w:val="20"/>
                <w:szCs w:val="20"/>
              </w:rPr>
              <w:t>Country</w:t>
            </w:r>
            <w:r w:rsidR="0029415E">
              <w:rPr>
                <w:sz w:val="20"/>
                <w:szCs w:val="20"/>
              </w:rPr>
              <w:t>: US</w:t>
            </w:r>
          </w:p>
          <w:p w:rsidR="00126CF9" w:rsidRPr="007231A0" w:rsidRDefault="005D412B" w:rsidP="00126CF9">
            <w:pPr>
              <w:pStyle w:val="TableContents"/>
              <w:autoSpaceDE w:val="0"/>
              <w:adjustRightInd w:val="0"/>
              <w:spacing w:after="0" w:line="240" w:lineRule="auto"/>
              <w:rPr>
                <w:sz w:val="20"/>
                <w:szCs w:val="20"/>
              </w:rPr>
            </w:pPr>
            <w:r>
              <w:rPr>
                <w:sz w:val="20"/>
                <w:szCs w:val="20"/>
              </w:rPr>
              <w:t>Description</w:t>
            </w:r>
            <w:r w:rsidR="0081564A">
              <w:rPr>
                <w:sz w:val="20"/>
                <w:szCs w:val="20"/>
              </w:rPr>
              <w:t xml:space="preserve"> of home: </w:t>
            </w:r>
            <w:r w:rsidR="0029415E">
              <w:rPr>
                <w:sz w:val="20"/>
                <w:szCs w:val="20"/>
              </w:rPr>
              <w:t xml:space="preserve"> </w:t>
            </w:r>
            <w:r w:rsidR="005F7BF5">
              <w:rPr>
                <w:sz w:val="20"/>
                <w:szCs w:val="20"/>
              </w:rPr>
              <w:t>Care</w:t>
            </w:r>
            <w:r w:rsidR="0029415E">
              <w:rPr>
                <w:sz w:val="20"/>
                <w:szCs w:val="20"/>
              </w:rPr>
              <w:t xml:space="preserve"> unit in retirement home</w:t>
            </w:r>
          </w:p>
          <w:p w:rsidR="003F0B87" w:rsidRPr="007231A0" w:rsidRDefault="0081564A" w:rsidP="003F0B87">
            <w:pPr>
              <w:pStyle w:val="TableContents"/>
              <w:spacing w:after="0" w:line="240" w:lineRule="auto"/>
              <w:rPr>
                <w:sz w:val="20"/>
                <w:szCs w:val="20"/>
              </w:rPr>
            </w:pPr>
            <w:r>
              <w:rPr>
                <w:sz w:val="20"/>
                <w:szCs w:val="20"/>
              </w:rPr>
              <w:t xml:space="preserve">Age </w:t>
            </w:r>
            <w:r w:rsidR="007231A0">
              <w:rPr>
                <w:sz w:val="20"/>
                <w:szCs w:val="20"/>
              </w:rPr>
              <w:t>Group</w:t>
            </w:r>
            <w:r w:rsidR="003F0B87" w:rsidRPr="007231A0">
              <w:rPr>
                <w:sz w:val="20"/>
                <w:szCs w:val="20"/>
              </w:rPr>
              <w:t>= 71-90</w:t>
            </w:r>
          </w:p>
          <w:p w:rsidR="00126CF9" w:rsidRPr="007231A0" w:rsidRDefault="00126CF9" w:rsidP="002563FE">
            <w:pPr>
              <w:pStyle w:val="TableContents"/>
              <w:spacing w:after="0" w:line="240" w:lineRule="auto"/>
              <w:rPr>
                <w:sz w:val="20"/>
                <w:szCs w:val="20"/>
              </w:rPr>
            </w:pPr>
          </w:p>
          <w:p w:rsidR="00F16A4E" w:rsidRPr="007231A0" w:rsidRDefault="00F16A4E" w:rsidP="002563FE">
            <w:pPr>
              <w:pStyle w:val="TableContents"/>
              <w:spacing w:after="0" w:line="240" w:lineRule="auto"/>
              <w:rPr>
                <w:sz w:val="20"/>
                <w:szCs w:val="20"/>
              </w:rPr>
            </w:pPr>
          </w:p>
        </w:tc>
        <w:tc>
          <w:tcPr>
            <w:tcW w:w="1417" w:type="dxa"/>
          </w:tcPr>
          <w:p w:rsidR="00630C25" w:rsidRPr="007231A0" w:rsidRDefault="0081564A" w:rsidP="002563FE">
            <w:pPr>
              <w:pStyle w:val="TableContents"/>
              <w:spacing w:after="0" w:line="240" w:lineRule="auto"/>
              <w:rPr>
                <w:sz w:val="20"/>
                <w:szCs w:val="20"/>
              </w:rPr>
            </w:pPr>
            <w:r>
              <w:rPr>
                <w:sz w:val="20"/>
                <w:szCs w:val="20"/>
              </w:rPr>
              <w:t>1</w:t>
            </w:r>
          </w:p>
        </w:tc>
        <w:tc>
          <w:tcPr>
            <w:tcW w:w="3402"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Purposive Sampling.</w:t>
            </w:r>
          </w:p>
          <w:p w:rsidR="00630C25" w:rsidRPr="007231A0" w:rsidRDefault="0081564A" w:rsidP="002563FE">
            <w:pPr>
              <w:pStyle w:val="TableContents"/>
              <w:spacing w:after="0" w:line="240" w:lineRule="auto"/>
              <w:rPr>
                <w:sz w:val="20"/>
                <w:szCs w:val="20"/>
              </w:rPr>
            </w:pPr>
            <w:r>
              <w:rPr>
                <w:sz w:val="20"/>
                <w:szCs w:val="20"/>
              </w:rPr>
              <w:t>N=117 of which 16 participated in focus group. Gender=Not Reported</w:t>
            </w:r>
          </w:p>
          <w:p w:rsidR="00630C25" w:rsidRPr="007231A0" w:rsidRDefault="0081564A" w:rsidP="002563FE">
            <w:pPr>
              <w:pStyle w:val="TableContents"/>
              <w:spacing w:after="0" w:line="240" w:lineRule="auto"/>
              <w:rPr>
                <w:sz w:val="20"/>
                <w:szCs w:val="20"/>
              </w:rPr>
            </w:pPr>
            <w:r>
              <w:rPr>
                <w:sz w:val="20"/>
                <w:szCs w:val="20"/>
              </w:rPr>
              <w:t>Ethnicity: Not Reported</w:t>
            </w:r>
          </w:p>
        </w:tc>
        <w:tc>
          <w:tcPr>
            <w:tcW w:w="3119" w:type="dxa"/>
            <w:shd w:val="clear" w:color="auto" w:fill="auto"/>
            <w:noWrap/>
          </w:tcPr>
          <w:p w:rsidR="00630C25" w:rsidRPr="007231A0" w:rsidRDefault="0081564A" w:rsidP="002563FE">
            <w:pPr>
              <w:pStyle w:val="TableContents"/>
              <w:spacing w:after="0" w:line="240" w:lineRule="auto"/>
              <w:rPr>
                <w:sz w:val="20"/>
                <w:szCs w:val="20"/>
              </w:rPr>
            </w:pPr>
            <w:r>
              <w:rPr>
                <w:sz w:val="20"/>
                <w:szCs w:val="20"/>
              </w:rPr>
              <w:t xml:space="preserve">The aim of the study was to explore the </w:t>
            </w:r>
            <w:proofErr w:type="spellStart"/>
            <w:r>
              <w:rPr>
                <w:sz w:val="20"/>
                <w:szCs w:val="20"/>
              </w:rPr>
              <w:t>QoL</w:t>
            </w:r>
            <w:proofErr w:type="spellEnd"/>
            <w:r>
              <w:rPr>
                <w:sz w:val="20"/>
                <w:szCs w:val="20"/>
              </w:rPr>
              <w:t xml:space="preserve"> in the daily lives of the older residents. </w:t>
            </w:r>
          </w:p>
        </w:tc>
        <w:tc>
          <w:tcPr>
            <w:tcW w:w="3118" w:type="dxa"/>
            <w:shd w:val="clear" w:color="auto" w:fill="auto"/>
            <w:noWrap/>
          </w:tcPr>
          <w:p w:rsidR="00630C25" w:rsidRPr="007231A0" w:rsidRDefault="0081564A" w:rsidP="002563FE">
            <w:pPr>
              <w:pStyle w:val="TableContents"/>
              <w:spacing w:after="0" w:line="240" w:lineRule="auto"/>
              <w:rPr>
                <w:sz w:val="20"/>
                <w:szCs w:val="20"/>
              </w:rPr>
            </w:pPr>
            <w:r>
              <w:rPr>
                <w:kern w:val="0"/>
                <w:sz w:val="20"/>
                <w:szCs w:val="20"/>
              </w:rPr>
              <w:t xml:space="preserve">Analysis of a questionnaire, opinion survey, and a focus group interview. </w:t>
            </w:r>
          </w:p>
          <w:p w:rsidR="00630C25" w:rsidRPr="007231A0" w:rsidRDefault="0081564A" w:rsidP="002563FE">
            <w:pPr>
              <w:pStyle w:val="TableContents"/>
              <w:spacing w:after="0" w:line="240" w:lineRule="auto"/>
              <w:rPr>
                <w:sz w:val="20"/>
                <w:szCs w:val="20"/>
              </w:rPr>
            </w:pPr>
            <w:r>
              <w:rPr>
                <w:sz w:val="20"/>
                <w:szCs w:val="20"/>
              </w:rPr>
              <w:t>Content analysis approach.</w:t>
            </w:r>
          </w:p>
        </w:tc>
      </w:tr>
    </w:tbl>
    <w:p w:rsidR="00630C25" w:rsidRPr="00257452" w:rsidRDefault="00630C25" w:rsidP="00532185">
      <w:pPr>
        <w:rPr>
          <w:rFonts w:ascii="Times New Roman" w:hAnsi="Times New Roman" w:cs="Times New Roman"/>
        </w:rPr>
      </w:pPr>
    </w:p>
    <w:p w:rsidR="00AC4D1E" w:rsidRPr="00257452" w:rsidRDefault="00AC4D1E" w:rsidP="00532185">
      <w:pPr>
        <w:rPr>
          <w:rFonts w:ascii="Times New Roman" w:hAnsi="Times New Roman" w:cs="Times New Roman"/>
        </w:rPr>
      </w:pPr>
    </w:p>
    <w:p w:rsidR="00AC4D1E" w:rsidRPr="00257452" w:rsidRDefault="00AC4D1E" w:rsidP="00532185">
      <w:pPr>
        <w:rPr>
          <w:rFonts w:ascii="Times New Roman" w:hAnsi="Times New Roman" w:cs="Times New Roman"/>
        </w:rPr>
      </w:pPr>
    </w:p>
    <w:p w:rsidR="00AC4D1E" w:rsidRPr="00257452" w:rsidRDefault="00AC4D1E" w:rsidP="00532185">
      <w:pPr>
        <w:rPr>
          <w:rFonts w:ascii="Times New Roman" w:hAnsi="Times New Roman" w:cs="Times New Roman"/>
        </w:rPr>
      </w:pPr>
    </w:p>
    <w:p w:rsidR="00AC4D1E" w:rsidRPr="00257452" w:rsidRDefault="00AC4D1E" w:rsidP="00532185">
      <w:pPr>
        <w:rPr>
          <w:rFonts w:ascii="Times New Roman" w:hAnsi="Times New Roman" w:cs="Times New Roman"/>
        </w:rPr>
      </w:pPr>
    </w:p>
    <w:p w:rsidR="00AC4D1E" w:rsidRPr="00257452" w:rsidRDefault="00AC4D1E" w:rsidP="00532185">
      <w:pPr>
        <w:rPr>
          <w:rFonts w:ascii="Times New Roman" w:hAnsi="Times New Roman" w:cs="Times New Roman"/>
        </w:rPr>
      </w:pPr>
    </w:p>
    <w:p w:rsidR="00AC4D1E" w:rsidRPr="00257452" w:rsidRDefault="00AC4D1E" w:rsidP="00532185">
      <w:pPr>
        <w:rPr>
          <w:rFonts w:ascii="Times New Roman" w:hAnsi="Times New Roman" w:cs="Times New Roman"/>
        </w:rPr>
      </w:pPr>
    </w:p>
    <w:p w:rsidR="00AC4D1E" w:rsidRPr="00257452" w:rsidRDefault="00AC4D1E" w:rsidP="00532185">
      <w:pPr>
        <w:rPr>
          <w:rFonts w:ascii="Times New Roman" w:hAnsi="Times New Roman" w:cs="Times New Roman"/>
        </w:rPr>
      </w:pPr>
    </w:p>
    <w:p w:rsidR="00AC4D1E" w:rsidRPr="00257452" w:rsidRDefault="00AC4D1E" w:rsidP="00532185">
      <w:pPr>
        <w:rPr>
          <w:rFonts w:ascii="Times New Roman" w:hAnsi="Times New Roman" w:cs="Times New Roman"/>
        </w:rPr>
      </w:pPr>
    </w:p>
    <w:p w:rsidR="00AC4D1E" w:rsidRDefault="00AC4D1E" w:rsidP="00532185">
      <w:pPr>
        <w:rPr>
          <w:rFonts w:ascii="Times New Roman" w:hAnsi="Times New Roman" w:cs="Times New Roman"/>
        </w:rPr>
      </w:pPr>
    </w:p>
    <w:p w:rsidR="008E1266" w:rsidRDefault="008E1266" w:rsidP="00532185">
      <w:pPr>
        <w:rPr>
          <w:rFonts w:ascii="Times New Roman" w:hAnsi="Times New Roman" w:cs="Times New Roman"/>
        </w:rPr>
      </w:pPr>
    </w:p>
    <w:p w:rsidR="008E1266" w:rsidRPr="00257452" w:rsidRDefault="008E1266" w:rsidP="00532185">
      <w:pPr>
        <w:rPr>
          <w:rFonts w:ascii="Times New Roman" w:hAnsi="Times New Roman" w:cs="Times New Roman"/>
        </w:rPr>
      </w:pPr>
    </w:p>
    <w:p w:rsidR="00A30CDF" w:rsidRPr="00257452" w:rsidRDefault="00A30CDF" w:rsidP="00532185">
      <w:pPr>
        <w:rPr>
          <w:rFonts w:ascii="Times New Roman" w:hAnsi="Times New Roman" w:cs="Times New Roman"/>
        </w:rPr>
      </w:pPr>
      <w:r w:rsidRPr="00257452">
        <w:rPr>
          <w:rFonts w:ascii="Times New Roman" w:hAnsi="Times New Roman" w:cs="Times New Roman"/>
        </w:rPr>
        <w:lastRenderedPageBreak/>
        <w:t xml:space="preserve">Table 2: Resident quotes for each of the key themes. </w:t>
      </w:r>
    </w:p>
    <w:tbl>
      <w:tblPr>
        <w:tblStyle w:val="TableGrid"/>
        <w:tblW w:w="0" w:type="auto"/>
        <w:tblLook w:val="04A0"/>
      </w:tblPr>
      <w:tblGrid>
        <w:gridCol w:w="1809"/>
        <w:gridCol w:w="11907"/>
      </w:tblGrid>
      <w:tr w:rsidR="00AC4D1E" w:rsidRPr="00257452" w:rsidTr="00AC4D1E">
        <w:tc>
          <w:tcPr>
            <w:tcW w:w="1809" w:type="dxa"/>
          </w:tcPr>
          <w:p w:rsidR="00AC4D1E" w:rsidRPr="00257452" w:rsidRDefault="00AC4D1E" w:rsidP="00AC4D1E">
            <w:pPr>
              <w:rPr>
                <w:rFonts w:ascii="Times New Roman" w:hAnsi="Times New Roman" w:cs="Times New Roman"/>
                <w:sz w:val="24"/>
                <w:szCs w:val="24"/>
              </w:rPr>
            </w:pPr>
            <w:r w:rsidRPr="00257452">
              <w:rPr>
                <w:rFonts w:ascii="Times New Roman" w:hAnsi="Times New Roman" w:cs="Times New Roman"/>
                <w:sz w:val="24"/>
                <w:szCs w:val="24"/>
              </w:rPr>
              <w:t>Theme</w:t>
            </w:r>
          </w:p>
        </w:tc>
        <w:tc>
          <w:tcPr>
            <w:tcW w:w="11907" w:type="dxa"/>
          </w:tcPr>
          <w:p w:rsidR="00AC4D1E" w:rsidRPr="00257452" w:rsidRDefault="00AC4D1E" w:rsidP="00AC4D1E">
            <w:pPr>
              <w:rPr>
                <w:rFonts w:ascii="Times New Roman" w:hAnsi="Times New Roman" w:cs="Times New Roman"/>
                <w:sz w:val="24"/>
                <w:szCs w:val="24"/>
              </w:rPr>
            </w:pPr>
            <w:r w:rsidRPr="00257452">
              <w:rPr>
                <w:rFonts w:ascii="Times New Roman" w:hAnsi="Times New Roman" w:cs="Times New Roman"/>
                <w:sz w:val="24"/>
                <w:szCs w:val="24"/>
              </w:rPr>
              <w:t>Quote</w:t>
            </w:r>
          </w:p>
        </w:tc>
      </w:tr>
      <w:tr w:rsidR="00AC4D1E" w:rsidRPr="00257452" w:rsidTr="00AC4D1E">
        <w:tc>
          <w:tcPr>
            <w:tcW w:w="1809" w:type="dxa"/>
          </w:tcPr>
          <w:p w:rsidR="00AC4D1E" w:rsidRPr="00257452" w:rsidRDefault="00AC4D1E" w:rsidP="00AC4D1E">
            <w:pPr>
              <w:rPr>
                <w:rFonts w:ascii="Times New Roman" w:hAnsi="Times New Roman" w:cs="Times New Roman"/>
                <w:sz w:val="24"/>
                <w:szCs w:val="24"/>
              </w:rPr>
            </w:pPr>
            <w:r w:rsidRPr="00257452">
              <w:rPr>
                <w:rFonts w:ascii="Times New Roman" w:hAnsi="Times New Roman" w:cs="Times New Roman"/>
                <w:sz w:val="24"/>
                <w:szCs w:val="24"/>
              </w:rPr>
              <w:t>Acceptance and Adaptation to their living situation</w:t>
            </w:r>
          </w:p>
        </w:tc>
        <w:tc>
          <w:tcPr>
            <w:tcW w:w="11907" w:type="dxa"/>
          </w:tcPr>
          <w:p w:rsidR="00AC4D1E" w:rsidRPr="00257452" w:rsidRDefault="00AC4D1E" w:rsidP="00AC4D1E">
            <w:pPr>
              <w:autoSpaceDE w:val="0"/>
              <w:autoSpaceDN w:val="0"/>
              <w:adjustRightInd w:val="0"/>
              <w:rPr>
                <w:rFonts w:ascii="Times New Roman" w:hAnsi="Times New Roman" w:cs="Times New Roman"/>
                <w:i/>
                <w:sz w:val="24"/>
                <w:szCs w:val="24"/>
              </w:rPr>
            </w:pPr>
            <w:r w:rsidRPr="00257452">
              <w:rPr>
                <w:rFonts w:ascii="Times New Roman" w:hAnsi="Times New Roman" w:cs="Times New Roman"/>
                <w:i/>
                <w:sz w:val="24"/>
                <w:szCs w:val="24"/>
              </w:rPr>
              <w:t>1</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 xml:space="preserve"> ‘You'd never believe when I came here, I couldn't walk. But being left on my own, in my own room, I was determined to walk round the room and then the corridor, and things like that.’</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5</w:t>
            </w:r>
            <w:r w:rsidR="00870B19">
              <w:rPr>
                <w:rFonts w:ascii="Times New Roman" w:hAnsi="Times New Roman" w:cs="Times New Roman"/>
                <w:i/>
                <w:sz w:val="24"/>
                <w:szCs w:val="24"/>
              </w:rPr>
              <w:t>1</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w:t>
            </w:r>
          </w:p>
          <w:p w:rsidR="00AC4D1E" w:rsidRPr="00257452" w:rsidRDefault="00AC4D1E" w:rsidP="00AC4D1E">
            <w:pPr>
              <w:autoSpaceDE w:val="0"/>
              <w:autoSpaceDN w:val="0"/>
              <w:adjustRightInd w:val="0"/>
              <w:rPr>
                <w:rFonts w:ascii="Times New Roman" w:hAnsi="Times New Roman" w:cs="Times New Roman"/>
                <w:i/>
                <w:sz w:val="24"/>
                <w:szCs w:val="24"/>
              </w:rPr>
            </w:pPr>
            <w:r w:rsidRPr="00257452">
              <w:rPr>
                <w:rFonts w:ascii="Times New Roman" w:hAnsi="Times New Roman" w:cs="Times New Roman"/>
                <w:i/>
                <w:sz w:val="24"/>
                <w:szCs w:val="24"/>
              </w:rPr>
              <w:t>2</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 xml:space="preserve"> ‘Once you realise you need help, you must have the attitude that it's good to have someone take care of you. That's hard to appreciate, to think that it's good, when you know how confined you are. At first you don't. There's a bitterness to get over.' </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46</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w:t>
            </w:r>
          </w:p>
          <w:p w:rsidR="00AC4D1E" w:rsidRPr="00257452" w:rsidRDefault="00AC4D1E" w:rsidP="00AC4D1E">
            <w:pPr>
              <w:autoSpaceDE w:val="0"/>
              <w:autoSpaceDN w:val="0"/>
              <w:adjustRightInd w:val="0"/>
              <w:rPr>
                <w:rFonts w:ascii="Times New Roman" w:hAnsi="Times New Roman" w:cs="Times New Roman"/>
                <w:sz w:val="24"/>
                <w:szCs w:val="24"/>
              </w:rPr>
            </w:pPr>
            <w:r w:rsidRPr="00257452">
              <w:rPr>
                <w:rFonts w:ascii="Times New Roman" w:hAnsi="Times New Roman" w:cs="Times New Roman"/>
                <w:i/>
                <w:sz w:val="24"/>
                <w:szCs w:val="24"/>
              </w:rPr>
              <w:t>3</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 xml:space="preserve"> ‘Well see, um, these people I'm </w:t>
            </w:r>
            <w:proofErr w:type="spellStart"/>
            <w:r w:rsidRPr="00257452">
              <w:rPr>
                <w:rFonts w:ascii="Times New Roman" w:hAnsi="Times New Roman" w:cs="Times New Roman"/>
                <w:i/>
                <w:sz w:val="24"/>
                <w:szCs w:val="24"/>
              </w:rPr>
              <w:t>gonna</w:t>
            </w:r>
            <w:proofErr w:type="spellEnd"/>
            <w:r w:rsidRPr="00257452">
              <w:rPr>
                <w:rFonts w:ascii="Times New Roman" w:hAnsi="Times New Roman" w:cs="Times New Roman"/>
                <w:i/>
                <w:sz w:val="24"/>
                <w:szCs w:val="24"/>
              </w:rPr>
              <w:t xml:space="preserve"> have to deal with...I'm </w:t>
            </w:r>
            <w:proofErr w:type="spellStart"/>
            <w:r w:rsidRPr="00257452">
              <w:rPr>
                <w:rFonts w:ascii="Times New Roman" w:hAnsi="Times New Roman" w:cs="Times New Roman"/>
                <w:i/>
                <w:sz w:val="24"/>
                <w:szCs w:val="24"/>
              </w:rPr>
              <w:t>gonna</w:t>
            </w:r>
            <w:proofErr w:type="spellEnd"/>
            <w:r w:rsidRPr="00257452">
              <w:rPr>
                <w:rFonts w:ascii="Times New Roman" w:hAnsi="Times New Roman" w:cs="Times New Roman"/>
                <w:i/>
                <w:sz w:val="24"/>
                <w:szCs w:val="24"/>
              </w:rPr>
              <w:t xml:space="preserve"> have to deal with 24 </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hours</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 xml:space="preserve"> a day, seven days a week. I can't make them mad and they can't make me mad...if we want to get along. So the best things for us to do be just like a bunch of ball bearings. We rub against each other, we polish each other.’</w:t>
            </w:r>
            <w:r w:rsidRPr="00257452">
              <w:rPr>
                <w:rFonts w:ascii="Times New Roman" w:hAnsi="Times New Roman" w:cs="Times New Roman"/>
                <w:sz w:val="24"/>
                <w:szCs w:val="24"/>
              </w:rPr>
              <w:t xml:space="preserve"> </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5</w:t>
            </w:r>
            <w:r w:rsidR="00870B19">
              <w:rPr>
                <w:rFonts w:ascii="Times New Roman" w:hAnsi="Times New Roman" w:cs="Times New Roman"/>
                <w:sz w:val="24"/>
                <w:szCs w:val="24"/>
              </w:rPr>
              <w:t>3</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w:t>
            </w:r>
          </w:p>
        </w:tc>
      </w:tr>
      <w:tr w:rsidR="00AC4D1E" w:rsidRPr="00257452" w:rsidTr="00AC4D1E">
        <w:tc>
          <w:tcPr>
            <w:tcW w:w="1809" w:type="dxa"/>
          </w:tcPr>
          <w:p w:rsidR="00AC4D1E" w:rsidRPr="00257452" w:rsidRDefault="00AC4D1E" w:rsidP="00AC4D1E">
            <w:pPr>
              <w:rPr>
                <w:rFonts w:ascii="Times New Roman" w:hAnsi="Times New Roman" w:cs="Times New Roman"/>
                <w:sz w:val="24"/>
                <w:szCs w:val="24"/>
              </w:rPr>
            </w:pPr>
            <w:r w:rsidRPr="00257452">
              <w:rPr>
                <w:rFonts w:ascii="Times New Roman" w:hAnsi="Times New Roman" w:cs="Times New Roman"/>
                <w:sz w:val="24"/>
                <w:szCs w:val="24"/>
              </w:rPr>
              <w:t>Connectedness with Others</w:t>
            </w:r>
          </w:p>
        </w:tc>
        <w:tc>
          <w:tcPr>
            <w:tcW w:w="11907" w:type="dxa"/>
          </w:tcPr>
          <w:p w:rsidR="00AC4D1E" w:rsidRPr="00257452" w:rsidRDefault="00AC4D1E" w:rsidP="00AC4D1E">
            <w:pPr>
              <w:autoSpaceDE w:val="0"/>
              <w:autoSpaceDN w:val="0"/>
              <w:adjustRightInd w:val="0"/>
              <w:rPr>
                <w:rFonts w:ascii="Times New Roman" w:hAnsi="Times New Roman" w:cs="Times New Roman"/>
                <w:sz w:val="24"/>
                <w:szCs w:val="24"/>
              </w:rPr>
            </w:pPr>
            <w:r w:rsidRPr="00257452">
              <w:rPr>
                <w:rFonts w:ascii="Times New Roman" w:hAnsi="Times New Roman" w:cs="Times New Roman"/>
                <w:sz w:val="24"/>
                <w:szCs w:val="24"/>
              </w:rPr>
              <w:t>4</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 xml:space="preserve"> </w:t>
            </w:r>
            <w:proofErr w:type="gramStart"/>
            <w:r w:rsidRPr="00257452">
              <w:rPr>
                <w:rFonts w:ascii="Times New Roman" w:hAnsi="Times New Roman" w:cs="Times New Roman"/>
                <w:sz w:val="24"/>
                <w:szCs w:val="24"/>
              </w:rPr>
              <w:t xml:space="preserve">‘ </w:t>
            </w:r>
            <w:r w:rsidRPr="00257452">
              <w:rPr>
                <w:rFonts w:ascii="Times New Roman" w:hAnsi="Times New Roman" w:cs="Times New Roman"/>
                <w:i/>
                <w:sz w:val="24"/>
                <w:szCs w:val="24"/>
              </w:rPr>
              <w:t>In</w:t>
            </w:r>
            <w:proofErr w:type="gramEnd"/>
            <w:r w:rsidRPr="00257452">
              <w:rPr>
                <w:rFonts w:ascii="Times New Roman" w:hAnsi="Times New Roman" w:cs="Times New Roman"/>
                <w:i/>
                <w:sz w:val="24"/>
                <w:szCs w:val="24"/>
              </w:rPr>
              <w:t xml:space="preserve"> my opinion, most of the residents can’t speak. Like the person in the bed next to me, she can’t speak. And in that room, four persons live in that room and none of them can speak...Furthermore, those who can speak may feel a barrier to communicating because of age difference...You ask, ‘Who can I speak with?’</w:t>
            </w:r>
            <w:r w:rsidRPr="00257452">
              <w:rPr>
                <w:rFonts w:ascii="Times New Roman" w:hAnsi="Times New Roman" w:cs="Times New Roman"/>
                <w:sz w:val="24"/>
                <w:szCs w:val="24"/>
              </w:rPr>
              <w:t xml:space="preserve">. </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5</w:t>
            </w:r>
            <w:r w:rsidR="00870B19">
              <w:rPr>
                <w:rFonts w:ascii="Times New Roman" w:hAnsi="Times New Roman" w:cs="Times New Roman"/>
                <w:sz w:val="24"/>
                <w:szCs w:val="24"/>
              </w:rPr>
              <w:t>2</w:t>
            </w:r>
            <w:r w:rsidR="00B26498" w:rsidRPr="00257452">
              <w:rPr>
                <w:rFonts w:ascii="Times New Roman" w:hAnsi="Times New Roman" w:cs="Times New Roman"/>
                <w:sz w:val="24"/>
                <w:szCs w:val="24"/>
              </w:rPr>
              <w:t>]</w:t>
            </w:r>
          </w:p>
          <w:p w:rsidR="00AC4D1E" w:rsidRPr="00257452" w:rsidRDefault="00AC4D1E" w:rsidP="00AC4D1E">
            <w:pPr>
              <w:autoSpaceDE w:val="0"/>
              <w:autoSpaceDN w:val="0"/>
              <w:adjustRightInd w:val="0"/>
              <w:rPr>
                <w:rFonts w:ascii="Times New Roman" w:hAnsi="Times New Roman" w:cs="Times New Roman"/>
                <w:sz w:val="24"/>
                <w:szCs w:val="24"/>
              </w:rPr>
            </w:pPr>
            <w:r w:rsidRPr="00257452">
              <w:rPr>
                <w:rFonts w:ascii="Times New Roman" w:hAnsi="Times New Roman" w:cs="Times New Roman"/>
                <w:sz w:val="24"/>
                <w:szCs w:val="24"/>
              </w:rPr>
              <w:t>5</w:t>
            </w:r>
            <w:r w:rsidR="00B26498" w:rsidRPr="00257452">
              <w:rPr>
                <w:rFonts w:ascii="Times New Roman" w:hAnsi="Times New Roman" w:cs="Times New Roman"/>
                <w:sz w:val="24"/>
                <w:szCs w:val="24"/>
              </w:rPr>
              <w:t>)</w:t>
            </w:r>
            <w:r w:rsidRPr="00257452">
              <w:rPr>
                <w:rFonts w:ascii="Times New Roman" w:hAnsi="Times New Roman" w:cs="Times New Roman"/>
                <w:i/>
                <w:sz w:val="24"/>
                <w:szCs w:val="24"/>
              </w:rPr>
              <w:t xml:space="preserve"> ‘</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Caregiver</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 xml:space="preserve"> can come into my room and tell me about her mother. You know their family...and then they tell you. I appreciate that very much. So I know more or less about all the caregivers' family affairs.’</w:t>
            </w:r>
            <w:r w:rsidRPr="00257452">
              <w:rPr>
                <w:rFonts w:ascii="Times New Roman" w:hAnsi="Times New Roman" w:cs="Times New Roman"/>
                <w:sz w:val="24"/>
                <w:szCs w:val="24"/>
              </w:rPr>
              <w:t xml:space="preserve"> </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26</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w:t>
            </w:r>
          </w:p>
          <w:p w:rsidR="00AC4D1E" w:rsidRPr="00257452" w:rsidRDefault="00AC4D1E" w:rsidP="00AC4D1E">
            <w:pPr>
              <w:autoSpaceDE w:val="0"/>
              <w:autoSpaceDN w:val="0"/>
              <w:adjustRightInd w:val="0"/>
              <w:rPr>
                <w:rFonts w:ascii="Times New Roman" w:hAnsi="Times New Roman" w:cs="Times New Roman"/>
                <w:sz w:val="24"/>
                <w:szCs w:val="24"/>
              </w:rPr>
            </w:pPr>
            <w:proofErr w:type="gramStart"/>
            <w:r w:rsidRPr="00257452">
              <w:rPr>
                <w:rFonts w:ascii="Times New Roman" w:hAnsi="Times New Roman" w:cs="Times New Roman"/>
                <w:sz w:val="24"/>
                <w:szCs w:val="24"/>
              </w:rPr>
              <w:t>6</w:t>
            </w:r>
            <w:r w:rsidR="00B26498" w:rsidRPr="00257452">
              <w:rPr>
                <w:rFonts w:ascii="Times New Roman" w:hAnsi="Times New Roman" w:cs="Times New Roman"/>
                <w:sz w:val="24"/>
                <w:szCs w:val="24"/>
              </w:rPr>
              <w:t>)</w:t>
            </w:r>
            <w:r w:rsidRPr="00257452">
              <w:rPr>
                <w:rFonts w:ascii="Times New Roman" w:hAnsi="Times New Roman" w:cs="Times New Roman"/>
                <w:i/>
                <w:sz w:val="24"/>
                <w:szCs w:val="24"/>
              </w:rPr>
              <w:t>‘</w:t>
            </w:r>
            <w:proofErr w:type="gramEnd"/>
            <w:r w:rsidRPr="00257452">
              <w:rPr>
                <w:rFonts w:ascii="Times New Roman" w:hAnsi="Times New Roman" w:cs="Times New Roman"/>
                <w:i/>
                <w:sz w:val="24"/>
                <w:szCs w:val="24"/>
              </w:rPr>
              <w:t xml:space="preserve"> I don't want to live with them. I wanted to be independent...I wanted them to have their freedom and not be tied down and feeling obligated to me at all.’</w:t>
            </w:r>
            <w:r w:rsidRPr="00257452">
              <w:rPr>
                <w:rFonts w:ascii="Times New Roman" w:hAnsi="Times New Roman" w:cs="Times New Roman"/>
                <w:sz w:val="24"/>
                <w:szCs w:val="24"/>
              </w:rPr>
              <w:t xml:space="preserve"> </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25</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w:t>
            </w:r>
          </w:p>
        </w:tc>
      </w:tr>
      <w:tr w:rsidR="00AC4D1E" w:rsidRPr="00257452" w:rsidTr="00AC4D1E">
        <w:tc>
          <w:tcPr>
            <w:tcW w:w="1809" w:type="dxa"/>
          </w:tcPr>
          <w:p w:rsidR="00AC4D1E" w:rsidRPr="00257452" w:rsidRDefault="00AC4D1E" w:rsidP="00AC4D1E">
            <w:pPr>
              <w:rPr>
                <w:rFonts w:ascii="Times New Roman" w:hAnsi="Times New Roman" w:cs="Times New Roman"/>
                <w:sz w:val="24"/>
                <w:szCs w:val="24"/>
              </w:rPr>
            </w:pPr>
            <w:r w:rsidRPr="00257452">
              <w:rPr>
                <w:rFonts w:ascii="Times New Roman" w:hAnsi="Times New Roman" w:cs="Times New Roman"/>
                <w:sz w:val="24"/>
                <w:szCs w:val="24"/>
              </w:rPr>
              <w:t>A Homelike Environment</w:t>
            </w:r>
          </w:p>
        </w:tc>
        <w:tc>
          <w:tcPr>
            <w:tcW w:w="11907" w:type="dxa"/>
          </w:tcPr>
          <w:p w:rsidR="00AC4D1E" w:rsidRPr="00257452" w:rsidRDefault="00AC4D1E" w:rsidP="00AC4D1E">
            <w:pPr>
              <w:autoSpaceDE w:val="0"/>
              <w:autoSpaceDN w:val="0"/>
              <w:adjustRightInd w:val="0"/>
              <w:rPr>
                <w:rFonts w:ascii="Times New Roman" w:hAnsi="Times New Roman" w:cs="Times New Roman"/>
                <w:i/>
                <w:sz w:val="24"/>
                <w:szCs w:val="24"/>
              </w:rPr>
            </w:pPr>
            <w:r w:rsidRPr="00257452">
              <w:rPr>
                <w:rFonts w:ascii="Times New Roman" w:hAnsi="Times New Roman" w:cs="Times New Roman"/>
                <w:i/>
                <w:sz w:val="24"/>
                <w:szCs w:val="24"/>
              </w:rPr>
              <w:t>7</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 xml:space="preserve"> ‘I am very grateful that my room is big enough so that I have space for some private furniture. To have my own bathroom and toilet is the best. </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27</w:t>
            </w:r>
            <w:r w:rsidR="00B26498" w:rsidRPr="00257452">
              <w:rPr>
                <w:rFonts w:ascii="Times New Roman" w:hAnsi="Times New Roman" w:cs="Times New Roman"/>
                <w:i/>
                <w:sz w:val="24"/>
                <w:szCs w:val="24"/>
              </w:rPr>
              <w:t>]</w:t>
            </w:r>
          </w:p>
          <w:p w:rsidR="00AC4D1E" w:rsidRPr="00257452" w:rsidRDefault="00AC4D1E" w:rsidP="00AC4D1E">
            <w:pPr>
              <w:autoSpaceDE w:val="0"/>
              <w:autoSpaceDN w:val="0"/>
              <w:adjustRightInd w:val="0"/>
              <w:rPr>
                <w:rFonts w:ascii="Times New Roman" w:hAnsi="Times New Roman" w:cs="Times New Roman"/>
                <w:i/>
                <w:sz w:val="24"/>
                <w:szCs w:val="24"/>
              </w:rPr>
            </w:pPr>
            <w:r w:rsidRPr="00257452">
              <w:rPr>
                <w:rFonts w:ascii="Times New Roman" w:hAnsi="Times New Roman" w:cs="Times New Roman"/>
                <w:i/>
                <w:sz w:val="24"/>
                <w:szCs w:val="24"/>
              </w:rPr>
              <w:t>8</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 xml:space="preserve"> ‘The all white, all-the time, looks like a hospital.....But here what do we look at</w:t>
            </w:r>
            <w:proofErr w:type="gramStart"/>
            <w:r w:rsidRPr="00257452">
              <w:rPr>
                <w:rFonts w:ascii="Times New Roman" w:hAnsi="Times New Roman" w:cs="Times New Roman"/>
                <w:i/>
                <w:sz w:val="24"/>
                <w:szCs w:val="24"/>
              </w:rPr>
              <w:t>?-</w:t>
            </w:r>
            <w:proofErr w:type="gramEnd"/>
            <w:r w:rsidRPr="00257452">
              <w:rPr>
                <w:rFonts w:ascii="Times New Roman" w:hAnsi="Times New Roman" w:cs="Times New Roman"/>
                <w:i/>
                <w:sz w:val="24"/>
                <w:szCs w:val="24"/>
              </w:rPr>
              <w:t xml:space="preserve"> just those old bare walls. And it's not inviting.’ </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45</w:t>
            </w:r>
            <w:r w:rsidR="00B26498" w:rsidRPr="00257452">
              <w:rPr>
                <w:rFonts w:ascii="Times New Roman" w:hAnsi="Times New Roman" w:cs="Times New Roman"/>
                <w:i/>
                <w:sz w:val="24"/>
                <w:szCs w:val="24"/>
              </w:rPr>
              <w:t>]</w:t>
            </w:r>
          </w:p>
          <w:p w:rsidR="0010064A" w:rsidRPr="00257452" w:rsidRDefault="00AC4D1E">
            <w:pPr>
              <w:autoSpaceDE w:val="0"/>
              <w:autoSpaceDN w:val="0"/>
              <w:adjustRightInd w:val="0"/>
              <w:rPr>
                <w:rFonts w:ascii="Times New Roman" w:eastAsiaTheme="minorHAnsi" w:hAnsi="Times New Roman" w:cs="Times New Roman"/>
                <w:i/>
                <w:sz w:val="24"/>
                <w:szCs w:val="24"/>
                <w:lang w:eastAsia="en-US"/>
              </w:rPr>
            </w:pPr>
            <w:r w:rsidRPr="00257452">
              <w:rPr>
                <w:rFonts w:ascii="Times New Roman" w:hAnsi="Times New Roman" w:cs="Times New Roman"/>
                <w:sz w:val="24"/>
                <w:szCs w:val="24"/>
              </w:rPr>
              <w:t>9</w:t>
            </w:r>
            <w:r w:rsidR="00B26498" w:rsidRPr="00257452">
              <w:rPr>
                <w:rFonts w:ascii="Times New Roman" w:hAnsi="Times New Roman" w:cs="Times New Roman"/>
                <w:sz w:val="24"/>
                <w:szCs w:val="24"/>
              </w:rPr>
              <w:t>)</w:t>
            </w:r>
            <w:r w:rsidRPr="00257452">
              <w:rPr>
                <w:rFonts w:ascii="Times New Roman" w:hAnsi="Times New Roman" w:cs="Times New Roman"/>
                <w:i/>
                <w:sz w:val="24"/>
                <w:szCs w:val="24"/>
              </w:rPr>
              <w:t xml:space="preserve"> ‘And you, you can go out as well so, so it's a lot knowing that you can, you don't even necessarily go over to places but you can, it means something.’</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49</w:t>
            </w:r>
            <w:r w:rsidR="00B26498" w:rsidRPr="00257452">
              <w:rPr>
                <w:rFonts w:ascii="Times New Roman" w:hAnsi="Times New Roman" w:cs="Times New Roman"/>
                <w:i/>
                <w:sz w:val="24"/>
                <w:szCs w:val="24"/>
              </w:rPr>
              <w:t>]</w:t>
            </w:r>
            <w:r w:rsidRPr="00257452">
              <w:rPr>
                <w:rFonts w:ascii="Times New Roman" w:hAnsi="Times New Roman" w:cs="Times New Roman"/>
                <w:i/>
                <w:sz w:val="24"/>
                <w:szCs w:val="24"/>
              </w:rPr>
              <w:t xml:space="preserve">. </w:t>
            </w:r>
          </w:p>
        </w:tc>
      </w:tr>
      <w:tr w:rsidR="00AC4D1E" w:rsidRPr="00257452" w:rsidTr="00AC4D1E">
        <w:tc>
          <w:tcPr>
            <w:tcW w:w="1809" w:type="dxa"/>
          </w:tcPr>
          <w:p w:rsidR="00AC4D1E" w:rsidRPr="00257452" w:rsidRDefault="00AC4D1E" w:rsidP="00AC4D1E">
            <w:pPr>
              <w:rPr>
                <w:rFonts w:ascii="Times New Roman" w:hAnsi="Times New Roman" w:cs="Times New Roman"/>
                <w:sz w:val="24"/>
                <w:szCs w:val="24"/>
              </w:rPr>
            </w:pPr>
            <w:r w:rsidRPr="00257452">
              <w:rPr>
                <w:rFonts w:ascii="Times New Roman" w:hAnsi="Times New Roman" w:cs="Times New Roman"/>
                <w:sz w:val="24"/>
                <w:szCs w:val="24"/>
              </w:rPr>
              <w:t>Caring Practices</w:t>
            </w:r>
          </w:p>
        </w:tc>
        <w:tc>
          <w:tcPr>
            <w:tcW w:w="11907" w:type="dxa"/>
          </w:tcPr>
          <w:p w:rsidR="00AC4D1E" w:rsidRPr="00257452" w:rsidRDefault="00AC4D1E" w:rsidP="00AC4D1E">
            <w:pPr>
              <w:autoSpaceDE w:val="0"/>
              <w:autoSpaceDN w:val="0"/>
              <w:adjustRightInd w:val="0"/>
              <w:rPr>
                <w:rFonts w:ascii="Times New Roman" w:hAnsi="Times New Roman" w:cs="Times New Roman"/>
                <w:sz w:val="24"/>
                <w:szCs w:val="24"/>
              </w:rPr>
            </w:pPr>
            <w:r w:rsidRPr="00257452">
              <w:rPr>
                <w:rFonts w:ascii="Times New Roman" w:hAnsi="Times New Roman" w:cs="Times New Roman"/>
                <w:sz w:val="24"/>
                <w:szCs w:val="24"/>
              </w:rPr>
              <w:t>10</w:t>
            </w:r>
            <w:r w:rsidR="00B26498" w:rsidRPr="00257452">
              <w:rPr>
                <w:rFonts w:ascii="Times New Roman" w:hAnsi="Times New Roman" w:cs="Times New Roman"/>
                <w:sz w:val="24"/>
                <w:szCs w:val="24"/>
              </w:rPr>
              <w:t>)</w:t>
            </w:r>
            <w:r w:rsidRPr="00257452">
              <w:rPr>
                <w:rFonts w:ascii="Times New Roman" w:hAnsi="Times New Roman" w:cs="Times New Roman"/>
                <w:i/>
                <w:sz w:val="24"/>
                <w:szCs w:val="24"/>
              </w:rPr>
              <w:t xml:space="preserve"> ‘they are expected to get everybody out to the table by 8.30 and it's pretty hard...they are too short staffed. Very short staffed. And they come to look after you and they run and leave you sitting there. They have no choice....maybe she's on the toilet, or he's on the toilet or </w:t>
            </w:r>
            <w:proofErr w:type="gramStart"/>
            <w:r w:rsidRPr="00257452">
              <w:rPr>
                <w:rFonts w:ascii="Times New Roman" w:hAnsi="Times New Roman" w:cs="Times New Roman"/>
                <w:i/>
                <w:sz w:val="24"/>
                <w:szCs w:val="24"/>
              </w:rPr>
              <w:t>something’</w:t>
            </w:r>
            <w:r w:rsidR="00B26498" w:rsidRPr="00257452">
              <w:rPr>
                <w:rFonts w:ascii="Times New Roman" w:hAnsi="Times New Roman" w:cs="Times New Roman"/>
                <w:sz w:val="24"/>
                <w:szCs w:val="24"/>
              </w:rPr>
              <w:t>[</w:t>
            </w:r>
            <w:proofErr w:type="gramEnd"/>
            <w:r w:rsidRPr="00257452">
              <w:rPr>
                <w:rFonts w:ascii="Times New Roman" w:hAnsi="Times New Roman" w:cs="Times New Roman"/>
                <w:sz w:val="24"/>
                <w:szCs w:val="24"/>
              </w:rPr>
              <w:t>33</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 xml:space="preserve">. </w:t>
            </w:r>
          </w:p>
          <w:p w:rsidR="00AC4D1E" w:rsidRPr="00257452" w:rsidRDefault="00AC4D1E" w:rsidP="00AC4D1E">
            <w:pPr>
              <w:autoSpaceDE w:val="0"/>
              <w:autoSpaceDN w:val="0"/>
              <w:adjustRightInd w:val="0"/>
              <w:rPr>
                <w:rFonts w:ascii="Times New Roman" w:hAnsi="Times New Roman" w:cs="Times New Roman"/>
                <w:sz w:val="24"/>
                <w:szCs w:val="24"/>
              </w:rPr>
            </w:pPr>
            <w:r w:rsidRPr="00257452">
              <w:rPr>
                <w:rFonts w:ascii="Times New Roman" w:hAnsi="Times New Roman" w:cs="Times New Roman"/>
                <w:sz w:val="24"/>
                <w:szCs w:val="24"/>
              </w:rPr>
              <w:t>11</w:t>
            </w:r>
            <w:r w:rsidR="00B26498" w:rsidRPr="00257452">
              <w:rPr>
                <w:rFonts w:ascii="Times New Roman" w:hAnsi="Times New Roman" w:cs="Times New Roman"/>
                <w:sz w:val="24"/>
                <w:szCs w:val="24"/>
              </w:rPr>
              <w:t>)</w:t>
            </w:r>
            <w:r w:rsidRPr="00257452">
              <w:rPr>
                <w:rFonts w:ascii="Times New Roman" w:hAnsi="Times New Roman" w:cs="Times New Roman"/>
                <w:i/>
                <w:sz w:val="24"/>
                <w:szCs w:val="24"/>
              </w:rPr>
              <w:t xml:space="preserve"> ‘She takes care of everything and listens to me when I am talking. I think their carefulness towards people. That they think of the patients above all. That I think is the most important.’</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26</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 xml:space="preserve">.   </w:t>
            </w:r>
          </w:p>
          <w:p w:rsidR="00AC4D1E" w:rsidRPr="00257452" w:rsidRDefault="00AC4D1E" w:rsidP="00AC4D1E">
            <w:pPr>
              <w:rPr>
                <w:rFonts w:ascii="Times New Roman" w:hAnsi="Times New Roman" w:cs="Times New Roman"/>
                <w:sz w:val="24"/>
                <w:szCs w:val="24"/>
              </w:rPr>
            </w:pPr>
            <w:r w:rsidRPr="00257452">
              <w:rPr>
                <w:rFonts w:ascii="Times New Roman" w:hAnsi="Times New Roman" w:cs="Times New Roman"/>
                <w:sz w:val="24"/>
                <w:szCs w:val="24"/>
              </w:rPr>
              <w:t>12</w:t>
            </w:r>
            <w:r w:rsidR="00B26498" w:rsidRPr="00257452">
              <w:rPr>
                <w:rFonts w:ascii="Times New Roman" w:hAnsi="Times New Roman" w:cs="Times New Roman"/>
                <w:sz w:val="24"/>
                <w:szCs w:val="24"/>
              </w:rPr>
              <w:t>)</w:t>
            </w:r>
            <w:r w:rsidRPr="00257452">
              <w:rPr>
                <w:rFonts w:ascii="Times New Roman" w:hAnsi="Times New Roman" w:cs="Times New Roman"/>
                <w:i/>
                <w:sz w:val="24"/>
                <w:szCs w:val="24"/>
              </w:rPr>
              <w:t xml:space="preserve"> ‘They make me feel like family sort of... And I feel at home with them and that makes me feel that they feel at home with me’</w:t>
            </w:r>
            <w:r w:rsidRPr="00257452">
              <w:rPr>
                <w:rFonts w:ascii="Times New Roman" w:hAnsi="Times New Roman" w:cs="Times New Roman"/>
                <w:sz w:val="24"/>
                <w:szCs w:val="24"/>
              </w:rPr>
              <w:t xml:space="preserve"> </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42</w:t>
            </w:r>
            <w:r w:rsidR="00B26498" w:rsidRPr="00257452">
              <w:rPr>
                <w:rFonts w:ascii="Times New Roman" w:hAnsi="Times New Roman" w:cs="Times New Roman"/>
                <w:sz w:val="24"/>
                <w:szCs w:val="24"/>
              </w:rPr>
              <w:t>]</w:t>
            </w:r>
            <w:r w:rsidRPr="00257452">
              <w:rPr>
                <w:rFonts w:ascii="Times New Roman" w:hAnsi="Times New Roman" w:cs="Times New Roman"/>
                <w:sz w:val="24"/>
                <w:szCs w:val="24"/>
              </w:rPr>
              <w:t>.</w:t>
            </w:r>
          </w:p>
        </w:tc>
      </w:tr>
    </w:tbl>
    <w:p w:rsidR="00971546" w:rsidRDefault="00971546" w:rsidP="00532185">
      <w:pPr>
        <w:rPr>
          <w:rFonts w:ascii="Times New Roman" w:hAnsi="Times New Roman" w:cs="Times New Roman"/>
        </w:rPr>
      </w:pPr>
    </w:p>
    <w:p w:rsidR="008E1266" w:rsidRDefault="008E1266" w:rsidP="00532185">
      <w:pPr>
        <w:rPr>
          <w:rFonts w:ascii="Times New Roman" w:hAnsi="Times New Roman" w:cs="Times New Roman"/>
        </w:rPr>
      </w:pPr>
    </w:p>
    <w:p w:rsidR="008E1266" w:rsidRPr="00257452" w:rsidRDefault="008E1266" w:rsidP="00532185">
      <w:pPr>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8E1266" w:rsidRDefault="008E1266" w:rsidP="00200F5D">
      <w:pPr>
        <w:outlineLvl w:val="0"/>
        <w:rPr>
          <w:rFonts w:ascii="Times New Roman" w:hAnsi="Times New Roman" w:cs="Times New Roman"/>
        </w:rPr>
      </w:pPr>
    </w:p>
    <w:p w:rsidR="00A30CDF" w:rsidRPr="00257452" w:rsidRDefault="00A30CDF" w:rsidP="00200F5D">
      <w:pPr>
        <w:outlineLvl w:val="0"/>
        <w:rPr>
          <w:rFonts w:ascii="Times New Roman" w:hAnsi="Times New Roman" w:cs="Times New Roman"/>
        </w:rPr>
      </w:pPr>
      <w:proofErr w:type="gramStart"/>
      <w:r w:rsidRPr="00257452">
        <w:rPr>
          <w:rFonts w:ascii="Times New Roman" w:hAnsi="Times New Roman" w:cs="Times New Roman"/>
        </w:rPr>
        <w:lastRenderedPageBreak/>
        <w:t>Table 3: The contribution of key themes from each study.</w:t>
      </w:r>
      <w:proofErr w:type="gramEnd"/>
      <w:r w:rsidRPr="00257452">
        <w:rPr>
          <w:rFonts w:ascii="Times New Roman" w:hAnsi="Times New Roman" w:cs="Times New Roman"/>
        </w:rPr>
        <w:t xml:space="preserve"> </w:t>
      </w:r>
    </w:p>
    <w:tbl>
      <w:tblPr>
        <w:tblStyle w:val="TableGrid"/>
        <w:tblpPr w:leftFromText="180" w:rightFromText="180" w:horzAnchor="margin" w:tblpY="737"/>
        <w:tblW w:w="13716" w:type="dxa"/>
        <w:tblLook w:val="04A0"/>
      </w:tblPr>
      <w:tblGrid>
        <w:gridCol w:w="1951"/>
        <w:gridCol w:w="861"/>
        <w:gridCol w:w="1974"/>
        <w:gridCol w:w="2552"/>
        <w:gridCol w:w="3402"/>
        <w:gridCol w:w="2976"/>
      </w:tblGrid>
      <w:tr w:rsidR="00AC4D1E" w:rsidRPr="00257452" w:rsidTr="00543ABA">
        <w:trPr>
          <w:trHeight w:val="705"/>
        </w:trPr>
        <w:tc>
          <w:tcPr>
            <w:tcW w:w="1951" w:type="dxa"/>
          </w:tcPr>
          <w:p w:rsidR="00A30CDF" w:rsidRPr="00257452" w:rsidRDefault="00A30CDF" w:rsidP="00AC4D1E">
            <w:pPr>
              <w:rPr>
                <w:rFonts w:ascii="Times New Roman" w:hAnsi="Times New Roman" w:cs="Times New Roman"/>
                <w:sz w:val="20"/>
                <w:szCs w:val="20"/>
              </w:rPr>
            </w:pPr>
          </w:p>
          <w:p w:rsidR="00A30CDF" w:rsidRPr="00257452" w:rsidRDefault="00A30CDF" w:rsidP="00AC4D1E">
            <w:pPr>
              <w:rPr>
                <w:rFonts w:ascii="Times New Roman" w:hAnsi="Times New Roman" w:cs="Times New Roman"/>
                <w:sz w:val="20"/>
                <w:szCs w:val="20"/>
              </w:rPr>
            </w:pPr>
          </w:p>
          <w:p w:rsidR="00AC4D1E" w:rsidRPr="00257452" w:rsidRDefault="00A30CDF" w:rsidP="00AC4D1E">
            <w:pPr>
              <w:rPr>
                <w:rFonts w:ascii="Times New Roman" w:hAnsi="Times New Roman" w:cs="Times New Roman"/>
                <w:sz w:val="20"/>
                <w:szCs w:val="20"/>
              </w:rPr>
            </w:pPr>
            <w:r w:rsidRPr="00257452">
              <w:rPr>
                <w:rFonts w:ascii="Times New Roman" w:hAnsi="Times New Roman" w:cs="Times New Roman"/>
                <w:sz w:val="20"/>
                <w:szCs w:val="20"/>
              </w:rPr>
              <w:t>Study</w:t>
            </w:r>
          </w:p>
        </w:tc>
        <w:tc>
          <w:tcPr>
            <w:tcW w:w="861" w:type="dxa"/>
          </w:tcPr>
          <w:p w:rsidR="00AC4D1E" w:rsidRPr="00257452" w:rsidRDefault="00AC4D1E" w:rsidP="00AC4D1E">
            <w:pPr>
              <w:keepNext/>
              <w:keepLines/>
              <w:spacing w:before="480"/>
              <w:outlineLvl w:val="0"/>
              <w:rPr>
                <w:rFonts w:ascii="Times New Roman" w:hAnsi="Times New Roman" w:cs="Times New Roman"/>
                <w:sz w:val="20"/>
                <w:szCs w:val="20"/>
              </w:rPr>
            </w:pPr>
            <w:r w:rsidRPr="00257452">
              <w:rPr>
                <w:rFonts w:ascii="Times New Roman" w:hAnsi="Times New Roman" w:cs="Times New Roman"/>
                <w:sz w:val="20"/>
                <w:szCs w:val="20"/>
              </w:rPr>
              <w:t>Quality Score</w:t>
            </w:r>
          </w:p>
        </w:tc>
        <w:tc>
          <w:tcPr>
            <w:tcW w:w="1974" w:type="dxa"/>
          </w:tcPr>
          <w:p w:rsidR="00AC4D1E" w:rsidRPr="00257452" w:rsidRDefault="00AC4D1E" w:rsidP="00AC4D1E">
            <w:pPr>
              <w:keepNext/>
              <w:keepLines/>
              <w:spacing w:before="480"/>
              <w:outlineLvl w:val="0"/>
              <w:rPr>
                <w:rFonts w:ascii="Times New Roman" w:hAnsi="Times New Roman" w:cs="Times New Roman"/>
                <w:sz w:val="20"/>
                <w:szCs w:val="20"/>
              </w:rPr>
            </w:pPr>
            <w:r w:rsidRPr="00257452">
              <w:rPr>
                <w:rFonts w:ascii="Times New Roman" w:hAnsi="Times New Roman" w:cs="Times New Roman"/>
                <w:sz w:val="20"/>
                <w:szCs w:val="20"/>
              </w:rPr>
              <w:t>Acceptance and Adaptation</w:t>
            </w:r>
          </w:p>
        </w:tc>
        <w:tc>
          <w:tcPr>
            <w:tcW w:w="2552" w:type="dxa"/>
          </w:tcPr>
          <w:p w:rsidR="00AC4D1E" w:rsidRPr="00257452" w:rsidRDefault="00AC4D1E" w:rsidP="00AC4D1E">
            <w:pPr>
              <w:keepNext/>
              <w:keepLines/>
              <w:spacing w:before="480"/>
              <w:outlineLvl w:val="0"/>
              <w:rPr>
                <w:rFonts w:ascii="Times New Roman" w:hAnsi="Times New Roman" w:cs="Times New Roman"/>
                <w:sz w:val="20"/>
                <w:szCs w:val="20"/>
              </w:rPr>
            </w:pPr>
            <w:r w:rsidRPr="00257452">
              <w:rPr>
                <w:rFonts w:ascii="Times New Roman" w:hAnsi="Times New Roman" w:cs="Times New Roman"/>
                <w:sz w:val="20"/>
                <w:szCs w:val="20"/>
              </w:rPr>
              <w:t>Connectedness with Others</w:t>
            </w:r>
          </w:p>
        </w:tc>
        <w:tc>
          <w:tcPr>
            <w:tcW w:w="3402" w:type="dxa"/>
          </w:tcPr>
          <w:p w:rsidR="00AC4D1E" w:rsidRPr="00257452" w:rsidRDefault="00AC4D1E" w:rsidP="00AC4D1E">
            <w:pPr>
              <w:keepNext/>
              <w:keepLines/>
              <w:spacing w:before="480"/>
              <w:outlineLvl w:val="0"/>
              <w:rPr>
                <w:rFonts w:ascii="Times New Roman" w:hAnsi="Times New Roman" w:cs="Times New Roman"/>
                <w:sz w:val="20"/>
                <w:szCs w:val="20"/>
              </w:rPr>
            </w:pPr>
            <w:r w:rsidRPr="00257452">
              <w:rPr>
                <w:rFonts w:ascii="Times New Roman" w:hAnsi="Times New Roman" w:cs="Times New Roman"/>
                <w:sz w:val="20"/>
                <w:szCs w:val="20"/>
              </w:rPr>
              <w:t xml:space="preserve">A Homelike Environment </w:t>
            </w:r>
          </w:p>
        </w:tc>
        <w:tc>
          <w:tcPr>
            <w:tcW w:w="2976" w:type="dxa"/>
          </w:tcPr>
          <w:p w:rsidR="00AC4D1E" w:rsidRPr="00257452" w:rsidRDefault="00AC4D1E" w:rsidP="00AC4D1E">
            <w:pPr>
              <w:keepNext/>
              <w:keepLines/>
              <w:spacing w:before="480"/>
              <w:outlineLvl w:val="0"/>
              <w:rPr>
                <w:rFonts w:ascii="Times New Roman" w:hAnsi="Times New Roman" w:cs="Times New Roman"/>
                <w:sz w:val="20"/>
                <w:szCs w:val="20"/>
              </w:rPr>
            </w:pPr>
            <w:r w:rsidRPr="00257452">
              <w:rPr>
                <w:rFonts w:ascii="Times New Roman" w:hAnsi="Times New Roman" w:cs="Times New Roman"/>
                <w:sz w:val="20"/>
                <w:szCs w:val="20"/>
              </w:rPr>
              <w:t>Caring practices</w:t>
            </w:r>
          </w:p>
        </w:tc>
      </w:tr>
      <w:tr w:rsidR="00AC4D1E" w:rsidRPr="00257452" w:rsidTr="00543ABA">
        <w:tc>
          <w:tcPr>
            <w:tcW w:w="1951" w:type="dxa"/>
          </w:tcPr>
          <w:p w:rsidR="00AC4D1E" w:rsidRPr="00257452" w:rsidRDefault="00A30CDF" w:rsidP="00AC4D1E">
            <w:pPr>
              <w:pStyle w:val="TableContents"/>
              <w:rPr>
                <w:sz w:val="20"/>
                <w:szCs w:val="20"/>
              </w:rPr>
            </w:pPr>
            <w:proofErr w:type="spellStart"/>
            <w:r w:rsidRPr="00257452">
              <w:rPr>
                <w:sz w:val="20"/>
                <w:szCs w:val="20"/>
              </w:rPr>
              <w:t>Asmuth</w:t>
            </w:r>
            <w:proofErr w:type="spellEnd"/>
            <w:r w:rsidRPr="00257452">
              <w:rPr>
                <w:sz w:val="20"/>
                <w:szCs w:val="20"/>
              </w:rPr>
              <w:t xml:space="preserve">, </w:t>
            </w:r>
            <w:r w:rsidR="00A1034F" w:rsidRPr="00257452">
              <w:rPr>
                <w:sz w:val="20"/>
                <w:szCs w:val="20"/>
              </w:rPr>
              <w:t>(</w:t>
            </w:r>
            <w:r w:rsidR="00AC4D1E" w:rsidRPr="00257452">
              <w:rPr>
                <w:sz w:val="20"/>
                <w:szCs w:val="20"/>
              </w:rPr>
              <w:t>2004</w:t>
            </w:r>
            <w:r w:rsidR="00A1034F" w:rsidRPr="00257452">
              <w:rPr>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5</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Reciprocal relationship with staff, caring staff, too busy, rude. </w:t>
            </w:r>
          </w:p>
        </w:tc>
      </w:tr>
      <w:tr w:rsidR="00AC4D1E" w:rsidRPr="00257452" w:rsidTr="00543ABA">
        <w:tc>
          <w:tcPr>
            <w:tcW w:w="1951" w:type="dxa"/>
          </w:tcPr>
          <w:p w:rsidR="00AC4D1E" w:rsidRPr="00257452" w:rsidRDefault="00A30CDF" w:rsidP="00AC4D1E">
            <w:pPr>
              <w:pStyle w:val="TableContents"/>
              <w:rPr>
                <w:sz w:val="20"/>
                <w:szCs w:val="20"/>
              </w:rPr>
            </w:pPr>
            <w:r w:rsidRPr="00257452">
              <w:rPr>
                <w:sz w:val="20"/>
                <w:szCs w:val="20"/>
              </w:rPr>
              <w:t xml:space="preserve">Ball et al. </w:t>
            </w:r>
            <w:r w:rsidR="00A1034F" w:rsidRPr="00257452">
              <w:rPr>
                <w:sz w:val="20"/>
                <w:szCs w:val="20"/>
              </w:rPr>
              <w:t>(</w:t>
            </w:r>
            <w:r w:rsidR="00AC4D1E" w:rsidRPr="00257452">
              <w:rPr>
                <w:sz w:val="20"/>
                <w:szCs w:val="20"/>
              </w:rPr>
              <w:t>2000</w:t>
            </w:r>
            <w:r w:rsidR="00A1034F" w:rsidRPr="00257452">
              <w:rPr>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7</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Being content with care home situation.</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Friendship with residents, relieving burden from family, feeling lonely.</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Meaningful activities, cleanliness, food, autonomy, privacy.</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Caring attitude.</w:t>
            </w:r>
          </w:p>
        </w:tc>
      </w:tr>
      <w:tr w:rsidR="00AC4D1E" w:rsidRPr="00257452" w:rsidTr="00543ABA">
        <w:tc>
          <w:tcPr>
            <w:tcW w:w="1951" w:type="dxa"/>
          </w:tcPr>
          <w:p w:rsidR="00AC4D1E" w:rsidRPr="00257452" w:rsidRDefault="00A30CDF" w:rsidP="00AC4D1E">
            <w:pPr>
              <w:pStyle w:val="Standard"/>
              <w:rPr>
                <w:rFonts w:cs="Times New Roman"/>
                <w:sz w:val="20"/>
                <w:szCs w:val="20"/>
              </w:rPr>
            </w:pPr>
            <w:proofErr w:type="spellStart"/>
            <w:r w:rsidRPr="00257452">
              <w:rPr>
                <w:rFonts w:cs="Times New Roman"/>
                <w:sz w:val="20"/>
                <w:szCs w:val="20"/>
              </w:rPr>
              <w:t>Bergland</w:t>
            </w:r>
            <w:proofErr w:type="spellEnd"/>
            <w:r w:rsidRPr="00257452">
              <w:rPr>
                <w:rFonts w:cs="Times New Roman"/>
                <w:sz w:val="20"/>
                <w:szCs w:val="20"/>
              </w:rPr>
              <w:t xml:space="preserve"> &amp; </w:t>
            </w:r>
            <w:proofErr w:type="spellStart"/>
            <w:r w:rsidRPr="00257452">
              <w:rPr>
                <w:rFonts w:cs="Times New Roman"/>
                <w:sz w:val="20"/>
                <w:szCs w:val="20"/>
              </w:rPr>
              <w:t>Kirkevold</w:t>
            </w:r>
            <w:proofErr w:type="spellEnd"/>
            <w:r w:rsidRPr="00257452">
              <w:rPr>
                <w:rFonts w:cs="Times New Roman"/>
                <w:sz w:val="20"/>
                <w:szCs w:val="20"/>
              </w:rPr>
              <w:t xml:space="preserve">. </w:t>
            </w:r>
            <w:r w:rsidR="00A1034F" w:rsidRPr="00257452">
              <w:rPr>
                <w:rFonts w:cs="Times New Roman"/>
                <w:sz w:val="20"/>
                <w:szCs w:val="20"/>
              </w:rPr>
              <w:t>(</w:t>
            </w:r>
            <w:r w:rsidR="00AC4D1E" w:rsidRPr="00257452">
              <w:rPr>
                <w:rFonts w:cs="Times New Roman"/>
                <w:sz w:val="20"/>
                <w:szCs w:val="20"/>
              </w:rPr>
              <w:t>2005</w:t>
            </w:r>
            <w:r w:rsidR="00A1034F" w:rsidRPr="00257452">
              <w:rPr>
                <w:rFonts w:cs="Times New Roman"/>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7</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976" w:type="dxa"/>
          </w:tcPr>
          <w:p w:rsidR="00AC4D1E" w:rsidRPr="00257452" w:rsidRDefault="00AC4D1E" w:rsidP="00971546">
            <w:pPr>
              <w:rPr>
                <w:rFonts w:ascii="Times New Roman" w:hAnsi="Times New Roman" w:cs="Times New Roman"/>
                <w:sz w:val="20"/>
                <w:szCs w:val="20"/>
              </w:rPr>
            </w:pPr>
            <w:r w:rsidRPr="00257452">
              <w:rPr>
                <w:rFonts w:ascii="Times New Roman" w:hAnsi="Times New Roman" w:cs="Times New Roman"/>
                <w:sz w:val="20"/>
                <w:szCs w:val="20"/>
              </w:rPr>
              <w:t xml:space="preserve">Safety, carers </w:t>
            </w:r>
            <w:r w:rsidR="00FC2AAA" w:rsidRPr="00257452">
              <w:rPr>
                <w:rFonts w:ascii="Times New Roman" w:hAnsi="Times New Roman" w:cs="Times New Roman"/>
                <w:sz w:val="20"/>
                <w:szCs w:val="20"/>
              </w:rPr>
              <w:t>‘knowing’ &amp;</w:t>
            </w:r>
            <w:r w:rsidR="00971546" w:rsidRPr="00257452">
              <w:rPr>
                <w:rFonts w:ascii="Times New Roman" w:hAnsi="Times New Roman" w:cs="Times New Roman"/>
                <w:sz w:val="20"/>
                <w:szCs w:val="20"/>
              </w:rPr>
              <w:t xml:space="preserve"> interested in </w:t>
            </w:r>
            <w:r w:rsidRPr="00257452">
              <w:rPr>
                <w:rFonts w:ascii="Times New Roman" w:hAnsi="Times New Roman" w:cs="Times New Roman"/>
                <w:sz w:val="20"/>
                <w:szCs w:val="20"/>
              </w:rPr>
              <w:t xml:space="preserve">them, being </w:t>
            </w:r>
            <w:proofErr w:type="spellStart"/>
            <w:r w:rsidRPr="00257452">
              <w:rPr>
                <w:rFonts w:ascii="Times New Roman" w:hAnsi="Times New Roman" w:cs="Times New Roman"/>
                <w:sz w:val="20"/>
                <w:szCs w:val="20"/>
              </w:rPr>
              <w:t>skillful</w:t>
            </w:r>
            <w:proofErr w:type="spellEnd"/>
            <w:r w:rsidRPr="00257452">
              <w:rPr>
                <w:rFonts w:ascii="Times New Roman" w:hAnsi="Times New Roman" w:cs="Times New Roman"/>
                <w:sz w:val="20"/>
                <w:szCs w:val="20"/>
              </w:rPr>
              <w:t xml:space="preserve"> &amp; </w:t>
            </w:r>
            <w:r w:rsidR="00FC2AAA" w:rsidRPr="00257452">
              <w:rPr>
                <w:rFonts w:ascii="Times New Roman" w:hAnsi="Times New Roman" w:cs="Times New Roman"/>
                <w:sz w:val="20"/>
                <w:szCs w:val="20"/>
              </w:rPr>
              <w:t>knowledgeable</w:t>
            </w:r>
            <w:r w:rsidRPr="00257452">
              <w:rPr>
                <w:rFonts w:ascii="Times New Roman" w:hAnsi="Times New Roman" w:cs="Times New Roman"/>
                <w:sz w:val="20"/>
                <w:szCs w:val="20"/>
              </w:rPr>
              <w:t>, continuity</w:t>
            </w:r>
            <w:r w:rsidR="00971546" w:rsidRPr="00257452">
              <w:rPr>
                <w:rFonts w:ascii="Times New Roman" w:hAnsi="Times New Roman" w:cs="Times New Roman"/>
                <w:sz w:val="20"/>
                <w:szCs w:val="20"/>
              </w:rPr>
              <w:t>.</w:t>
            </w:r>
          </w:p>
        </w:tc>
      </w:tr>
      <w:tr w:rsidR="00AC4D1E" w:rsidRPr="00257452" w:rsidTr="00543ABA">
        <w:tc>
          <w:tcPr>
            <w:tcW w:w="1951" w:type="dxa"/>
          </w:tcPr>
          <w:p w:rsidR="00AC4D1E" w:rsidRPr="00257452" w:rsidRDefault="00A30CDF" w:rsidP="00AC4D1E">
            <w:pPr>
              <w:pStyle w:val="Standard"/>
              <w:rPr>
                <w:rFonts w:cs="Times New Roman"/>
                <w:sz w:val="20"/>
                <w:szCs w:val="20"/>
              </w:rPr>
            </w:pPr>
            <w:proofErr w:type="spellStart"/>
            <w:r w:rsidRPr="00257452">
              <w:rPr>
                <w:rFonts w:cs="Times New Roman"/>
                <w:sz w:val="20"/>
                <w:szCs w:val="20"/>
              </w:rPr>
              <w:t>Bergland</w:t>
            </w:r>
            <w:proofErr w:type="spellEnd"/>
            <w:r w:rsidRPr="00257452">
              <w:rPr>
                <w:rFonts w:cs="Times New Roman"/>
                <w:sz w:val="20"/>
                <w:szCs w:val="20"/>
              </w:rPr>
              <w:t xml:space="preserve"> &amp; </w:t>
            </w:r>
            <w:proofErr w:type="spellStart"/>
            <w:r w:rsidRPr="00257452">
              <w:rPr>
                <w:rFonts w:cs="Times New Roman"/>
                <w:sz w:val="20"/>
                <w:szCs w:val="20"/>
              </w:rPr>
              <w:t>Kirkevold</w:t>
            </w:r>
            <w:proofErr w:type="spellEnd"/>
            <w:r w:rsidRPr="00257452">
              <w:rPr>
                <w:rFonts w:cs="Times New Roman"/>
                <w:sz w:val="20"/>
                <w:szCs w:val="20"/>
              </w:rPr>
              <w:t xml:space="preserve"> </w:t>
            </w:r>
            <w:r w:rsidR="00A1034F" w:rsidRPr="00257452">
              <w:rPr>
                <w:rFonts w:cs="Times New Roman"/>
                <w:sz w:val="20"/>
                <w:szCs w:val="20"/>
              </w:rPr>
              <w:t>(</w:t>
            </w:r>
            <w:r w:rsidR="00AC4D1E" w:rsidRPr="00257452">
              <w:rPr>
                <w:rFonts w:cs="Times New Roman"/>
                <w:sz w:val="20"/>
                <w:szCs w:val="20"/>
              </w:rPr>
              <w:t>2006</w:t>
            </w:r>
            <w:r w:rsidR="00A1034F" w:rsidRPr="00257452">
              <w:rPr>
                <w:rFonts w:cs="Times New Roman"/>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6</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A positive attitude helps thriving.</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Positive relationships with residents, family input. </w:t>
            </w:r>
          </w:p>
        </w:tc>
        <w:tc>
          <w:tcPr>
            <w:tcW w:w="3402" w:type="dxa"/>
          </w:tcPr>
          <w:p w:rsidR="00AC4D1E" w:rsidRPr="00257452" w:rsidRDefault="00AC4D1E" w:rsidP="00AC4D1E">
            <w:pPr>
              <w:autoSpaceDE w:val="0"/>
              <w:autoSpaceDN w:val="0"/>
              <w:adjustRightInd w:val="0"/>
              <w:spacing w:after="200"/>
              <w:rPr>
                <w:rFonts w:ascii="Times New Roman" w:hAnsi="Times New Roman" w:cs="Times New Roman"/>
                <w:sz w:val="20"/>
                <w:szCs w:val="20"/>
              </w:rPr>
            </w:pPr>
            <w:r w:rsidRPr="00257452">
              <w:rPr>
                <w:rFonts w:ascii="Times New Roman" w:hAnsi="Times New Roman" w:cs="Times New Roman"/>
                <w:sz w:val="20"/>
                <w:szCs w:val="20"/>
              </w:rPr>
              <w:t>Meaningful activities, to go outside of home.</w:t>
            </w:r>
          </w:p>
        </w:tc>
        <w:tc>
          <w:tcPr>
            <w:tcW w:w="2976" w:type="dxa"/>
          </w:tcPr>
          <w:p w:rsidR="00AC4D1E" w:rsidRPr="00257452" w:rsidRDefault="00AC4D1E" w:rsidP="00AC4D1E">
            <w:pPr>
              <w:autoSpaceDE w:val="0"/>
              <w:autoSpaceDN w:val="0"/>
              <w:adjustRightInd w:val="0"/>
              <w:spacing w:after="200"/>
              <w:rPr>
                <w:rFonts w:ascii="Times New Roman" w:hAnsi="Times New Roman" w:cs="Times New Roman"/>
                <w:sz w:val="20"/>
                <w:szCs w:val="20"/>
              </w:rPr>
            </w:pPr>
            <w:r w:rsidRPr="00257452">
              <w:rPr>
                <w:rFonts w:ascii="Times New Roman" w:hAnsi="Times New Roman" w:cs="Times New Roman"/>
                <w:sz w:val="20"/>
                <w:szCs w:val="20"/>
              </w:rPr>
              <w:t>Staff carefulness towards to residents, having a relationship with staff.</w:t>
            </w:r>
          </w:p>
        </w:tc>
      </w:tr>
      <w:tr w:rsidR="00AC4D1E" w:rsidRPr="00257452" w:rsidTr="00543ABA">
        <w:tc>
          <w:tcPr>
            <w:tcW w:w="1951" w:type="dxa"/>
          </w:tcPr>
          <w:p w:rsidR="00AC4D1E" w:rsidRPr="00257452" w:rsidRDefault="00A30CDF" w:rsidP="00AC4D1E">
            <w:pPr>
              <w:pStyle w:val="Standard"/>
              <w:rPr>
                <w:rFonts w:cs="Times New Roman"/>
                <w:sz w:val="20"/>
                <w:szCs w:val="20"/>
              </w:rPr>
            </w:pPr>
            <w:r w:rsidRPr="00257452">
              <w:rPr>
                <w:rFonts w:cs="Times New Roman"/>
                <w:sz w:val="20"/>
                <w:szCs w:val="20"/>
              </w:rPr>
              <w:t xml:space="preserve">Boyle </w:t>
            </w:r>
            <w:r w:rsidR="00A1034F" w:rsidRPr="00257452">
              <w:rPr>
                <w:rFonts w:cs="Times New Roman"/>
                <w:sz w:val="20"/>
                <w:szCs w:val="20"/>
              </w:rPr>
              <w:t>(</w:t>
            </w:r>
            <w:r w:rsidRPr="00257452">
              <w:rPr>
                <w:rFonts w:cs="Times New Roman"/>
                <w:sz w:val="20"/>
                <w:szCs w:val="20"/>
              </w:rPr>
              <w:t>2004</w:t>
            </w:r>
            <w:r w:rsidR="00A1034F" w:rsidRPr="00257452">
              <w:rPr>
                <w:rFonts w:cs="Times New Roman"/>
                <w:sz w:val="20"/>
                <w:szCs w:val="20"/>
              </w:rPr>
              <w:t>)</w:t>
            </w:r>
            <w:r w:rsidR="00AC4D1E" w:rsidRPr="00257452">
              <w:rPr>
                <w:rFonts w:cs="Times New Roman"/>
                <w:sz w:val="20"/>
                <w:szCs w:val="20"/>
              </w:rPr>
              <w:t xml:space="preserve"> </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3</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Autonomy- being given a real choice.</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Staff too busy to give choice, waiting for staff.</w:t>
            </w:r>
          </w:p>
        </w:tc>
      </w:tr>
      <w:tr w:rsidR="00AC4D1E" w:rsidRPr="00257452" w:rsidTr="00543ABA">
        <w:tc>
          <w:tcPr>
            <w:tcW w:w="1951" w:type="dxa"/>
          </w:tcPr>
          <w:p w:rsidR="00AC4D1E" w:rsidRPr="00257452" w:rsidRDefault="00A30CDF" w:rsidP="00AC4D1E">
            <w:pPr>
              <w:pStyle w:val="Standard"/>
              <w:rPr>
                <w:rFonts w:cs="Times New Roman"/>
                <w:sz w:val="20"/>
                <w:szCs w:val="20"/>
              </w:rPr>
            </w:pPr>
            <w:r w:rsidRPr="00257452">
              <w:rPr>
                <w:rFonts w:cs="Times New Roman"/>
                <w:sz w:val="20"/>
                <w:szCs w:val="20"/>
              </w:rPr>
              <w:t xml:space="preserve">Byrne </w:t>
            </w:r>
            <w:r w:rsidR="00A1034F" w:rsidRPr="00257452">
              <w:rPr>
                <w:rFonts w:cs="Times New Roman"/>
                <w:sz w:val="20"/>
                <w:szCs w:val="20"/>
              </w:rPr>
              <w:t>(</w:t>
            </w:r>
            <w:r w:rsidRPr="00257452">
              <w:rPr>
                <w:rFonts w:cs="Times New Roman"/>
                <w:sz w:val="20"/>
                <w:szCs w:val="20"/>
              </w:rPr>
              <w:t>1993</w:t>
            </w:r>
            <w:r w:rsidR="00A1034F" w:rsidRPr="00257452">
              <w:rPr>
                <w:rFonts w:cs="Times New Roman"/>
                <w:sz w:val="20"/>
                <w:szCs w:val="20"/>
              </w:rPr>
              <w:t>)</w:t>
            </w:r>
            <w:r w:rsidR="00AC4D1E" w:rsidRPr="00257452">
              <w:rPr>
                <w:rFonts w:cs="Times New Roman"/>
                <w:sz w:val="20"/>
                <w:szCs w:val="20"/>
              </w:rPr>
              <w:t xml:space="preserve"> </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7</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p w:rsidR="00AC4D1E" w:rsidRPr="00257452" w:rsidRDefault="00AC4D1E" w:rsidP="00AC4D1E">
            <w:pPr>
              <w:rPr>
                <w:rFonts w:ascii="Times New Roman" w:hAnsi="Times New Roman" w:cs="Times New Roman"/>
                <w:sz w:val="20"/>
                <w:szCs w:val="20"/>
              </w:rPr>
            </w:pP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Institutional food, boredom, aesthetic environment- personal space, noise, autonomy, privacy, rules.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Caring staff, lack of staff.</w:t>
            </w:r>
          </w:p>
        </w:tc>
      </w:tr>
      <w:tr w:rsidR="00AC4D1E" w:rsidRPr="00257452" w:rsidTr="00543ABA">
        <w:tc>
          <w:tcPr>
            <w:tcW w:w="1951" w:type="dxa"/>
          </w:tcPr>
          <w:p w:rsidR="00AC4D1E" w:rsidRPr="00257452" w:rsidRDefault="00A30CDF" w:rsidP="00AC4D1E">
            <w:pPr>
              <w:pStyle w:val="TableContents"/>
              <w:rPr>
                <w:sz w:val="20"/>
                <w:szCs w:val="20"/>
              </w:rPr>
            </w:pPr>
            <w:r w:rsidRPr="00257452">
              <w:rPr>
                <w:sz w:val="20"/>
                <w:szCs w:val="20"/>
              </w:rPr>
              <w:t>Chen et al.</w:t>
            </w:r>
            <w:r w:rsidR="00A1034F" w:rsidRPr="00257452">
              <w:rPr>
                <w:sz w:val="20"/>
                <w:szCs w:val="20"/>
              </w:rPr>
              <w:t xml:space="preserve"> (</w:t>
            </w:r>
            <w:r w:rsidRPr="00257452">
              <w:rPr>
                <w:sz w:val="20"/>
                <w:szCs w:val="20"/>
              </w:rPr>
              <w:t>2009</w:t>
            </w:r>
            <w:r w:rsidR="00A1034F" w:rsidRPr="00257452">
              <w:rPr>
                <w:sz w:val="20"/>
                <w:szCs w:val="20"/>
              </w:rPr>
              <w:t>)</w:t>
            </w:r>
            <w:r w:rsidR="00AC4D1E" w:rsidRPr="00257452">
              <w:rPr>
                <w:sz w:val="20"/>
                <w:szCs w:val="20"/>
              </w:rPr>
              <w:t xml:space="preserve"> </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5</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Persevere with life. </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Meaningful activity, routine, boredom.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r>
      <w:tr w:rsidR="00AC4D1E" w:rsidRPr="00257452" w:rsidTr="00543ABA">
        <w:tc>
          <w:tcPr>
            <w:tcW w:w="1951" w:type="dxa"/>
          </w:tcPr>
          <w:p w:rsidR="00AC4D1E" w:rsidRPr="00257452" w:rsidRDefault="00A30CDF" w:rsidP="00AC4D1E">
            <w:pPr>
              <w:pStyle w:val="TableContents"/>
              <w:rPr>
                <w:sz w:val="20"/>
                <w:szCs w:val="20"/>
              </w:rPr>
            </w:pPr>
            <w:r w:rsidRPr="00257452">
              <w:rPr>
                <w:sz w:val="20"/>
                <w:szCs w:val="20"/>
              </w:rPr>
              <w:t xml:space="preserve">Clare et al. </w:t>
            </w:r>
            <w:r w:rsidR="00A1034F" w:rsidRPr="00257452">
              <w:rPr>
                <w:sz w:val="20"/>
                <w:szCs w:val="20"/>
              </w:rPr>
              <w:t>(</w:t>
            </w:r>
            <w:r w:rsidR="00AC4D1E" w:rsidRPr="00257452">
              <w:rPr>
                <w:sz w:val="20"/>
                <w:szCs w:val="20"/>
              </w:rPr>
              <w:t>2008</w:t>
            </w:r>
            <w:r w:rsidR="00A1034F" w:rsidRPr="00257452">
              <w:rPr>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6</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Sense of loss of own situation, making do best they can.</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Positive relationships with residents, more impaired residents, family, lonely.</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Boredom.</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r>
      <w:tr w:rsidR="00AC4D1E" w:rsidRPr="00257452" w:rsidTr="00543ABA">
        <w:tc>
          <w:tcPr>
            <w:tcW w:w="1951" w:type="dxa"/>
          </w:tcPr>
          <w:p w:rsidR="00AC4D1E" w:rsidRPr="00257452" w:rsidRDefault="00A30CDF" w:rsidP="00AC4D1E">
            <w:pPr>
              <w:pStyle w:val="TableContents"/>
              <w:rPr>
                <w:sz w:val="20"/>
                <w:szCs w:val="20"/>
              </w:rPr>
            </w:pPr>
            <w:r w:rsidRPr="00257452">
              <w:rPr>
                <w:sz w:val="20"/>
                <w:szCs w:val="20"/>
              </w:rPr>
              <w:t>Cooney at al.</w:t>
            </w:r>
            <w:r w:rsidR="00A1034F" w:rsidRPr="00257452">
              <w:rPr>
                <w:sz w:val="20"/>
                <w:szCs w:val="20"/>
              </w:rPr>
              <w:t>(</w:t>
            </w:r>
            <w:r w:rsidR="00AC4D1E" w:rsidRPr="00257452">
              <w:rPr>
                <w:sz w:val="20"/>
                <w:szCs w:val="20"/>
              </w:rPr>
              <w:t>2009</w:t>
            </w:r>
            <w:r w:rsidR="00A1034F" w:rsidRPr="00257452">
              <w:rPr>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6</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Make the best of it, learning to adapt.</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Positive relationship </w:t>
            </w:r>
            <w:proofErr w:type="gramStart"/>
            <w:r w:rsidRPr="00257452">
              <w:rPr>
                <w:rFonts w:ascii="Times New Roman" w:hAnsi="Times New Roman" w:cs="Times New Roman"/>
                <w:sz w:val="20"/>
                <w:szCs w:val="20"/>
              </w:rPr>
              <w:t>with  residents</w:t>
            </w:r>
            <w:proofErr w:type="gramEnd"/>
            <w:r w:rsidRPr="00257452">
              <w:rPr>
                <w:rFonts w:ascii="Times New Roman" w:hAnsi="Times New Roman" w:cs="Times New Roman"/>
                <w:sz w:val="20"/>
                <w:szCs w:val="20"/>
              </w:rPr>
              <w:t xml:space="preserve">, family visits. </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Autonomy, routine, privacy, boredom, purposeful activities.</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Caring, kind and helpful staff, too busy, continuity. </w:t>
            </w:r>
          </w:p>
        </w:tc>
      </w:tr>
      <w:tr w:rsidR="00AC4D1E" w:rsidRPr="00257452" w:rsidTr="00543ABA">
        <w:tc>
          <w:tcPr>
            <w:tcW w:w="1951" w:type="dxa"/>
          </w:tcPr>
          <w:p w:rsidR="00AC4D1E" w:rsidRPr="00257452" w:rsidRDefault="00A30CDF" w:rsidP="00AC4D1E">
            <w:pPr>
              <w:pStyle w:val="Standard"/>
              <w:rPr>
                <w:rFonts w:cs="Times New Roman"/>
                <w:sz w:val="20"/>
                <w:szCs w:val="20"/>
              </w:rPr>
            </w:pPr>
            <w:proofErr w:type="spellStart"/>
            <w:r w:rsidRPr="00257452">
              <w:rPr>
                <w:rFonts w:cs="Times New Roman"/>
                <w:sz w:val="20"/>
                <w:szCs w:val="20"/>
              </w:rPr>
              <w:t>Coughlan</w:t>
            </w:r>
            <w:proofErr w:type="spellEnd"/>
            <w:r w:rsidRPr="00257452">
              <w:rPr>
                <w:rFonts w:cs="Times New Roman"/>
                <w:sz w:val="20"/>
                <w:szCs w:val="20"/>
              </w:rPr>
              <w:t xml:space="preserve"> &amp; Ward </w:t>
            </w:r>
            <w:r w:rsidR="00A1034F" w:rsidRPr="00257452">
              <w:rPr>
                <w:rFonts w:cs="Times New Roman"/>
                <w:sz w:val="20"/>
                <w:szCs w:val="20"/>
              </w:rPr>
              <w:t>(</w:t>
            </w:r>
            <w:r w:rsidR="00AC4D1E" w:rsidRPr="00257452">
              <w:rPr>
                <w:rFonts w:cs="Times New Roman"/>
                <w:sz w:val="20"/>
                <w:szCs w:val="20"/>
              </w:rPr>
              <w:t>2007</w:t>
            </w:r>
            <w:r w:rsidR="00A1034F" w:rsidRPr="00257452">
              <w:rPr>
                <w:rFonts w:cs="Times New Roman"/>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7</w:t>
            </w:r>
          </w:p>
          <w:p w:rsidR="00AC4D1E" w:rsidRPr="00257452" w:rsidRDefault="00AC4D1E" w:rsidP="00AC4D1E">
            <w:pPr>
              <w:rPr>
                <w:rFonts w:ascii="Times New Roman" w:hAnsi="Times New Roman" w:cs="Times New Roman"/>
                <w:sz w:val="20"/>
                <w:szCs w:val="20"/>
              </w:rPr>
            </w:pP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Living each day as it comes.</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Friendship with residents, family, lack of peers.</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Meaningful activity, boredom, noise, privacy.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Continuity- loss of staff</w:t>
            </w:r>
            <w:proofErr w:type="gramStart"/>
            <w:r w:rsidRPr="00257452">
              <w:rPr>
                <w:rFonts w:ascii="Times New Roman" w:hAnsi="Times New Roman" w:cs="Times New Roman"/>
                <w:sz w:val="20"/>
                <w:szCs w:val="20"/>
              </w:rPr>
              <w:t>,  reciprocal</w:t>
            </w:r>
            <w:proofErr w:type="gramEnd"/>
            <w:r w:rsidRPr="00257452">
              <w:rPr>
                <w:rFonts w:ascii="Times New Roman" w:hAnsi="Times New Roman" w:cs="Times New Roman"/>
                <w:sz w:val="20"/>
                <w:szCs w:val="20"/>
              </w:rPr>
              <w:t xml:space="preserve"> relationship, staff busy, competence, safety.  </w:t>
            </w:r>
          </w:p>
        </w:tc>
      </w:tr>
      <w:tr w:rsidR="00AC4D1E" w:rsidRPr="00257452" w:rsidTr="00543ABA">
        <w:tc>
          <w:tcPr>
            <w:tcW w:w="1951" w:type="dxa"/>
          </w:tcPr>
          <w:p w:rsidR="00AC4D1E" w:rsidRPr="00257452" w:rsidRDefault="00A30CDF" w:rsidP="00AC4D1E">
            <w:pPr>
              <w:pStyle w:val="TableContents"/>
              <w:rPr>
                <w:sz w:val="20"/>
                <w:szCs w:val="20"/>
              </w:rPr>
            </w:pPr>
            <w:proofErr w:type="spellStart"/>
            <w:r w:rsidRPr="00257452">
              <w:rPr>
                <w:sz w:val="20"/>
                <w:szCs w:val="20"/>
              </w:rPr>
              <w:t>Droes</w:t>
            </w:r>
            <w:proofErr w:type="spellEnd"/>
            <w:r w:rsidRPr="00257452">
              <w:rPr>
                <w:sz w:val="20"/>
                <w:szCs w:val="20"/>
              </w:rPr>
              <w:t xml:space="preserve"> et al. </w:t>
            </w:r>
            <w:r w:rsidR="00A1034F" w:rsidRPr="00257452">
              <w:rPr>
                <w:sz w:val="20"/>
                <w:szCs w:val="20"/>
              </w:rPr>
              <w:t>(</w:t>
            </w:r>
            <w:r w:rsidR="00AC4D1E" w:rsidRPr="00257452">
              <w:rPr>
                <w:sz w:val="20"/>
                <w:szCs w:val="20"/>
              </w:rPr>
              <w:t>2006</w:t>
            </w:r>
            <w:r w:rsidR="00A1034F" w:rsidRPr="00257452">
              <w:rPr>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3</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Family nearby, companionship.</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Autonomy, sense of aesthetics in environment, enjoyment of activities.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r>
      <w:tr w:rsidR="00AC4D1E" w:rsidRPr="00257452" w:rsidTr="00543ABA">
        <w:tc>
          <w:tcPr>
            <w:tcW w:w="1951" w:type="dxa"/>
          </w:tcPr>
          <w:p w:rsidR="00AC4D1E" w:rsidRPr="00257452" w:rsidRDefault="00A30CDF" w:rsidP="00AC4D1E">
            <w:pPr>
              <w:pStyle w:val="TableContents"/>
              <w:rPr>
                <w:sz w:val="20"/>
                <w:szCs w:val="20"/>
              </w:rPr>
            </w:pPr>
            <w:r w:rsidRPr="00257452">
              <w:rPr>
                <w:sz w:val="20"/>
                <w:szCs w:val="20"/>
              </w:rPr>
              <w:t xml:space="preserve">Edwards </w:t>
            </w:r>
            <w:r w:rsidR="00A1034F" w:rsidRPr="00257452">
              <w:rPr>
                <w:sz w:val="20"/>
                <w:szCs w:val="20"/>
              </w:rPr>
              <w:t>et</w:t>
            </w:r>
            <w:r w:rsidRPr="00257452">
              <w:rPr>
                <w:sz w:val="20"/>
                <w:szCs w:val="20"/>
              </w:rPr>
              <w:t xml:space="preserve"> al. </w:t>
            </w:r>
            <w:r w:rsidR="00A1034F" w:rsidRPr="00257452">
              <w:rPr>
                <w:sz w:val="20"/>
                <w:szCs w:val="20"/>
              </w:rPr>
              <w:t>(</w:t>
            </w:r>
            <w:r w:rsidR="00AC4D1E" w:rsidRPr="00257452">
              <w:rPr>
                <w:sz w:val="20"/>
                <w:szCs w:val="20"/>
              </w:rPr>
              <w:t>2003</w:t>
            </w:r>
            <w:r w:rsidR="00A1034F" w:rsidRPr="00257452">
              <w:rPr>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2</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Determination to make the best of it.  </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Relieve burden on family, loneliness due to lack of peer residents. </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Meaningful activity, privacy, appropriately sized bedroom and bathroom, autonomy.</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Safety and security, competent staff, relationship with staff, staff too busy, </w:t>
            </w:r>
          </w:p>
        </w:tc>
      </w:tr>
      <w:tr w:rsidR="00AC4D1E" w:rsidRPr="00257452" w:rsidTr="00543ABA">
        <w:tc>
          <w:tcPr>
            <w:tcW w:w="1951" w:type="dxa"/>
          </w:tcPr>
          <w:p w:rsidR="00AC4D1E" w:rsidRPr="00257452" w:rsidRDefault="00A30CDF" w:rsidP="00AC4D1E">
            <w:pPr>
              <w:pStyle w:val="TableContents"/>
              <w:rPr>
                <w:sz w:val="20"/>
                <w:szCs w:val="20"/>
              </w:rPr>
            </w:pPr>
            <w:r w:rsidRPr="00257452">
              <w:rPr>
                <w:sz w:val="20"/>
                <w:szCs w:val="20"/>
              </w:rPr>
              <w:t xml:space="preserve">Evans et al. </w:t>
            </w:r>
            <w:r w:rsidR="00A1034F" w:rsidRPr="00257452">
              <w:rPr>
                <w:sz w:val="20"/>
                <w:szCs w:val="20"/>
              </w:rPr>
              <w:t>(</w:t>
            </w:r>
            <w:r w:rsidR="00AC4D1E" w:rsidRPr="00257452">
              <w:rPr>
                <w:sz w:val="20"/>
                <w:szCs w:val="20"/>
              </w:rPr>
              <w:t>2005</w:t>
            </w:r>
            <w:r w:rsidR="00A1034F" w:rsidRPr="00257452">
              <w:rPr>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5</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Relate to other residents.</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Homelike mealtimes and food.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r>
      <w:tr w:rsidR="00AC4D1E" w:rsidRPr="00257452" w:rsidTr="00543ABA">
        <w:tc>
          <w:tcPr>
            <w:tcW w:w="1951" w:type="dxa"/>
          </w:tcPr>
          <w:p w:rsidR="00AC4D1E" w:rsidRPr="00257452" w:rsidRDefault="00A30CDF" w:rsidP="00AC4D1E">
            <w:pPr>
              <w:pStyle w:val="Standard"/>
              <w:rPr>
                <w:rFonts w:cs="Times New Roman"/>
                <w:sz w:val="20"/>
                <w:szCs w:val="20"/>
              </w:rPr>
            </w:pPr>
            <w:proofErr w:type="spellStart"/>
            <w:r w:rsidRPr="00257452">
              <w:rPr>
                <w:rFonts w:cs="Times New Roman"/>
                <w:sz w:val="20"/>
                <w:szCs w:val="20"/>
              </w:rPr>
              <w:lastRenderedPageBreak/>
              <w:t>Fiveash</w:t>
            </w:r>
            <w:proofErr w:type="spellEnd"/>
            <w:r w:rsidRPr="00257452">
              <w:rPr>
                <w:rFonts w:cs="Times New Roman"/>
                <w:sz w:val="20"/>
                <w:szCs w:val="20"/>
              </w:rPr>
              <w:t xml:space="preserve"> </w:t>
            </w:r>
            <w:r w:rsidR="00A1034F" w:rsidRPr="00257452">
              <w:rPr>
                <w:rFonts w:cs="Times New Roman"/>
                <w:sz w:val="20"/>
                <w:szCs w:val="20"/>
              </w:rPr>
              <w:t>(</w:t>
            </w:r>
            <w:r w:rsidR="00AC4D1E" w:rsidRPr="00257452">
              <w:rPr>
                <w:rFonts w:cs="Times New Roman"/>
                <w:sz w:val="20"/>
                <w:szCs w:val="20"/>
              </w:rPr>
              <w:t>1998</w:t>
            </w:r>
            <w:r w:rsidR="00A1034F" w:rsidRPr="00257452">
              <w:rPr>
                <w:rFonts w:cs="Times New Roman"/>
                <w:sz w:val="20"/>
                <w:szCs w:val="20"/>
              </w:rPr>
              <w:t>)</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4</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Giving up, waiting to die- feeling hopeless.</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Being afraid </w:t>
            </w:r>
            <w:proofErr w:type="gramStart"/>
            <w:r w:rsidRPr="00257452">
              <w:rPr>
                <w:rFonts w:ascii="Times New Roman" w:hAnsi="Times New Roman" w:cs="Times New Roman"/>
                <w:sz w:val="20"/>
                <w:szCs w:val="20"/>
              </w:rPr>
              <w:t>of  residents</w:t>
            </w:r>
            <w:proofErr w:type="gramEnd"/>
            <w:r w:rsidRPr="00257452">
              <w:rPr>
                <w:rFonts w:ascii="Times New Roman" w:hAnsi="Times New Roman" w:cs="Times New Roman"/>
                <w:sz w:val="20"/>
                <w:szCs w:val="20"/>
              </w:rPr>
              <w:t>, lack of peer residents.</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Lack of privacy, boredom</w:t>
            </w:r>
            <w:proofErr w:type="gramStart"/>
            <w:r w:rsidRPr="00257452">
              <w:rPr>
                <w:rFonts w:ascii="Times New Roman" w:hAnsi="Times New Roman" w:cs="Times New Roman"/>
                <w:sz w:val="20"/>
                <w:szCs w:val="20"/>
              </w:rPr>
              <w:t>,.</w:t>
            </w:r>
            <w:proofErr w:type="gramEnd"/>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Staff too busy, rude. </w:t>
            </w:r>
          </w:p>
        </w:tc>
      </w:tr>
      <w:tr w:rsidR="00AC4D1E" w:rsidRPr="00257452" w:rsidTr="00543ABA">
        <w:tc>
          <w:tcPr>
            <w:tcW w:w="1951" w:type="dxa"/>
          </w:tcPr>
          <w:p w:rsidR="00AC4D1E" w:rsidRPr="00257452" w:rsidRDefault="00AC4D1E" w:rsidP="00AC4D1E">
            <w:pPr>
              <w:pStyle w:val="TableContents"/>
              <w:rPr>
                <w:sz w:val="20"/>
                <w:szCs w:val="20"/>
              </w:rPr>
            </w:pPr>
            <w:proofErr w:type="spellStart"/>
            <w:r w:rsidRPr="00257452">
              <w:rPr>
                <w:sz w:val="20"/>
                <w:szCs w:val="20"/>
              </w:rPr>
              <w:t>Hauge</w:t>
            </w:r>
            <w:proofErr w:type="spellEnd"/>
            <w:r w:rsidRPr="00257452">
              <w:rPr>
                <w:sz w:val="20"/>
                <w:szCs w:val="20"/>
              </w:rPr>
              <w:t xml:space="preserve"> &amp; </w:t>
            </w:r>
            <w:proofErr w:type="spellStart"/>
            <w:r w:rsidRPr="00257452">
              <w:rPr>
                <w:sz w:val="20"/>
                <w:szCs w:val="20"/>
              </w:rPr>
              <w:t>Heggen</w:t>
            </w:r>
            <w:proofErr w:type="spellEnd"/>
            <w:r w:rsidRPr="00257452">
              <w:rPr>
                <w:sz w:val="20"/>
                <w:szCs w:val="20"/>
              </w:rPr>
              <w:t xml:space="preserve"> (2007)</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6</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Reciprocal relationship with staff, lack of peer residents- infringes on privacy.</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r>
      <w:tr w:rsidR="00AC4D1E" w:rsidRPr="00257452" w:rsidTr="00543ABA">
        <w:tc>
          <w:tcPr>
            <w:tcW w:w="1951" w:type="dxa"/>
          </w:tcPr>
          <w:p w:rsidR="00AC4D1E" w:rsidRPr="00257452" w:rsidRDefault="00AC4D1E" w:rsidP="00AC4D1E">
            <w:pPr>
              <w:pStyle w:val="Standard"/>
              <w:rPr>
                <w:rFonts w:cs="Times New Roman"/>
                <w:sz w:val="20"/>
                <w:szCs w:val="20"/>
              </w:rPr>
            </w:pPr>
            <w:r w:rsidRPr="00257452">
              <w:rPr>
                <w:rFonts w:cs="Times New Roman"/>
                <w:sz w:val="20"/>
                <w:szCs w:val="20"/>
              </w:rPr>
              <w:t>Herzberg (1997)</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4</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30CDF" w:rsidP="00AC4D1E">
            <w:pPr>
              <w:rPr>
                <w:rFonts w:ascii="Times New Roman" w:hAnsi="Times New Roman" w:cs="Times New Roman"/>
                <w:sz w:val="20"/>
                <w:szCs w:val="20"/>
              </w:rPr>
            </w:pPr>
            <w:r w:rsidRPr="00257452">
              <w:rPr>
                <w:rFonts w:ascii="Times New Roman" w:hAnsi="Times New Roman" w:cs="Times New Roman"/>
                <w:sz w:val="20"/>
                <w:szCs w:val="20"/>
              </w:rPr>
              <w:t>Lack of peer residents.</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Having homelike </w:t>
            </w:r>
            <w:proofErr w:type="gramStart"/>
            <w:r w:rsidRPr="00257452">
              <w:rPr>
                <w:rFonts w:ascii="Times New Roman" w:hAnsi="Times New Roman" w:cs="Times New Roman"/>
                <w:sz w:val="20"/>
                <w:szCs w:val="20"/>
              </w:rPr>
              <w:t>food ,</w:t>
            </w:r>
            <w:proofErr w:type="gramEnd"/>
            <w:r w:rsidRPr="00257452">
              <w:rPr>
                <w:rFonts w:ascii="Times New Roman" w:hAnsi="Times New Roman" w:cs="Times New Roman"/>
                <w:sz w:val="20"/>
                <w:szCs w:val="20"/>
              </w:rPr>
              <w:t xml:space="preserve"> noise, lack of privacy- roommates.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Carers actually care, lack of technical knowledge.</w:t>
            </w:r>
          </w:p>
        </w:tc>
      </w:tr>
      <w:tr w:rsidR="00AC4D1E" w:rsidRPr="00257452" w:rsidTr="00543ABA">
        <w:tc>
          <w:tcPr>
            <w:tcW w:w="1951" w:type="dxa"/>
          </w:tcPr>
          <w:p w:rsidR="00AC4D1E" w:rsidRPr="00257452" w:rsidRDefault="00AC4D1E" w:rsidP="00AC4D1E">
            <w:pPr>
              <w:pStyle w:val="Standard"/>
              <w:rPr>
                <w:rFonts w:cs="Times New Roman"/>
                <w:sz w:val="20"/>
                <w:szCs w:val="20"/>
              </w:rPr>
            </w:pPr>
            <w:proofErr w:type="spellStart"/>
            <w:r w:rsidRPr="00257452">
              <w:rPr>
                <w:rFonts w:cs="Times New Roman"/>
                <w:sz w:val="20"/>
                <w:szCs w:val="20"/>
              </w:rPr>
              <w:t>Hikoyeda</w:t>
            </w:r>
            <w:proofErr w:type="spellEnd"/>
            <w:r w:rsidRPr="00257452">
              <w:rPr>
                <w:rFonts w:cs="Times New Roman"/>
                <w:sz w:val="20"/>
                <w:szCs w:val="20"/>
              </w:rPr>
              <w:t xml:space="preserve"> &amp; Wallace (2002)</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6</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Incompatibility among residents.  </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Boredom, lack of activities, privacy of own room, autonomy.</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Staff too busy, lack of caring attitude- aloof and stoic.</w:t>
            </w:r>
          </w:p>
        </w:tc>
      </w:tr>
      <w:tr w:rsidR="00AC4D1E" w:rsidRPr="00257452" w:rsidTr="00543ABA">
        <w:tc>
          <w:tcPr>
            <w:tcW w:w="1951" w:type="dxa"/>
          </w:tcPr>
          <w:p w:rsidR="00AC4D1E" w:rsidRPr="00257452" w:rsidRDefault="00AC4D1E" w:rsidP="00AC4D1E">
            <w:pPr>
              <w:pStyle w:val="Standard"/>
              <w:rPr>
                <w:rFonts w:cs="Times New Roman"/>
                <w:sz w:val="20"/>
                <w:szCs w:val="20"/>
              </w:rPr>
            </w:pPr>
            <w:proofErr w:type="spellStart"/>
            <w:r w:rsidRPr="00257452">
              <w:rPr>
                <w:rFonts w:cs="Times New Roman"/>
                <w:sz w:val="20"/>
                <w:szCs w:val="20"/>
              </w:rPr>
              <w:t>Hjaltadottir</w:t>
            </w:r>
            <w:proofErr w:type="spellEnd"/>
            <w:r w:rsidRPr="00257452">
              <w:rPr>
                <w:rFonts w:cs="Times New Roman"/>
                <w:sz w:val="20"/>
                <w:szCs w:val="20"/>
              </w:rPr>
              <w:t xml:space="preserve"> &amp; </w:t>
            </w:r>
            <w:proofErr w:type="spellStart"/>
            <w:r w:rsidRPr="00257452">
              <w:rPr>
                <w:rFonts w:cs="Times New Roman"/>
                <w:sz w:val="20"/>
                <w:szCs w:val="20"/>
              </w:rPr>
              <w:t>Gustafsdottir</w:t>
            </w:r>
            <w:proofErr w:type="spellEnd"/>
            <w:r w:rsidRPr="00257452">
              <w:rPr>
                <w:rFonts w:cs="Times New Roman"/>
                <w:sz w:val="20"/>
                <w:szCs w:val="20"/>
              </w:rPr>
              <w:t>. (2007)</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5</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Acceptance with care home life. </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Lack of peer residents</w:t>
            </w:r>
            <w:proofErr w:type="gramStart"/>
            <w:r w:rsidRPr="00257452">
              <w:rPr>
                <w:rFonts w:ascii="Times New Roman" w:hAnsi="Times New Roman" w:cs="Times New Roman"/>
                <w:sz w:val="20"/>
                <w:szCs w:val="20"/>
              </w:rPr>
              <w:t>,  relationship</w:t>
            </w:r>
            <w:proofErr w:type="gramEnd"/>
            <w:r w:rsidRPr="00257452">
              <w:rPr>
                <w:rFonts w:ascii="Times New Roman" w:hAnsi="Times New Roman" w:cs="Times New Roman"/>
                <w:sz w:val="20"/>
                <w:szCs w:val="20"/>
              </w:rPr>
              <w:t xml:space="preserve"> with family. </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Privacy.</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Safety, personal needs met and acknowledged.</w:t>
            </w:r>
          </w:p>
        </w:tc>
      </w:tr>
      <w:tr w:rsidR="00AC4D1E" w:rsidRPr="00257452" w:rsidTr="00543ABA">
        <w:tc>
          <w:tcPr>
            <w:tcW w:w="1951" w:type="dxa"/>
          </w:tcPr>
          <w:p w:rsidR="00AC4D1E" w:rsidRPr="00257452" w:rsidRDefault="00AC4D1E" w:rsidP="00AC4D1E">
            <w:pPr>
              <w:pStyle w:val="TableContents"/>
              <w:rPr>
                <w:sz w:val="20"/>
                <w:szCs w:val="20"/>
              </w:rPr>
            </w:pPr>
            <w:proofErr w:type="spellStart"/>
            <w:r w:rsidRPr="00257452">
              <w:rPr>
                <w:sz w:val="20"/>
                <w:szCs w:val="20"/>
              </w:rPr>
              <w:t>Kaddar</w:t>
            </w:r>
            <w:proofErr w:type="spellEnd"/>
            <w:r w:rsidRPr="00257452">
              <w:rPr>
                <w:sz w:val="20"/>
                <w:szCs w:val="20"/>
              </w:rPr>
              <w:t xml:space="preserve"> (2001) </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5</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Acceptance with care home life. </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Relieve burden on family, positive relationship with family. </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Institutionalised food, variety of activities, routine life, aesthetic environment, privacy, autonomy</w:t>
            </w:r>
            <w:proofErr w:type="gramStart"/>
            <w:r w:rsidRPr="00257452">
              <w:rPr>
                <w:rFonts w:ascii="Times New Roman" w:hAnsi="Times New Roman" w:cs="Times New Roman"/>
                <w:sz w:val="20"/>
                <w:szCs w:val="20"/>
              </w:rPr>
              <w:t>,.</w:t>
            </w:r>
            <w:proofErr w:type="gramEnd"/>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Reciprocal relationship with staff.</w:t>
            </w:r>
          </w:p>
        </w:tc>
      </w:tr>
      <w:tr w:rsidR="00AC4D1E" w:rsidRPr="00257452" w:rsidTr="00543ABA">
        <w:tc>
          <w:tcPr>
            <w:tcW w:w="1951" w:type="dxa"/>
          </w:tcPr>
          <w:p w:rsidR="00AC4D1E" w:rsidRPr="00257452" w:rsidRDefault="00AC4D1E" w:rsidP="00AC4D1E">
            <w:pPr>
              <w:pStyle w:val="TableContents"/>
              <w:rPr>
                <w:sz w:val="20"/>
                <w:szCs w:val="20"/>
              </w:rPr>
            </w:pPr>
            <w:r w:rsidRPr="00257452">
              <w:rPr>
                <w:sz w:val="20"/>
                <w:szCs w:val="20"/>
              </w:rPr>
              <w:t>Le Low et al. (2007)</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6</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30CDF">
            <w:pPr>
              <w:rPr>
                <w:rFonts w:ascii="Times New Roman" w:hAnsi="Times New Roman" w:cs="Times New Roman"/>
                <w:sz w:val="20"/>
                <w:szCs w:val="20"/>
              </w:rPr>
            </w:pPr>
            <w:r w:rsidRPr="00257452">
              <w:rPr>
                <w:rFonts w:ascii="Times New Roman" w:hAnsi="Times New Roman" w:cs="Times New Roman"/>
                <w:sz w:val="20"/>
                <w:szCs w:val="20"/>
              </w:rPr>
              <w:t>Problems with residents</w:t>
            </w:r>
            <w:r w:rsidR="00A30CDF" w:rsidRPr="00257452">
              <w:rPr>
                <w:rFonts w:ascii="Times New Roman" w:hAnsi="Times New Roman" w:cs="Times New Roman"/>
                <w:sz w:val="20"/>
                <w:szCs w:val="20"/>
              </w:rPr>
              <w:t>.</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Privacy.</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Safety. </w:t>
            </w:r>
          </w:p>
        </w:tc>
      </w:tr>
      <w:tr w:rsidR="00AC4D1E" w:rsidRPr="00257452" w:rsidTr="00543ABA">
        <w:tc>
          <w:tcPr>
            <w:tcW w:w="1951" w:type="dxa"/>
          </w:tcPr>
          <w:p w:rsidR="00AC4D1E" w:rsidRPr="00257452" w:rsidRDefault="00AC4D1E" w:rsidP="00AC4D1E">
            <w:pPr>
              <w:pStyle w:val="TableContents"/>
              <w:rPr>
                <w:sz w:val="20"/>
                <w:szCs w:val="20"/>
              </w:rPr>
            </w:pPr>
            <w:r w:rsidRPr="00257452">
              <w:rPr>
                <w:sz w:val="20"/>
                <w:szCs w:val="20"/>
              </w:rPr>
              <w:t>Leung et al. (2003)</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7</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Positive mindset. </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Seeing Family. </w:t>
            </w:r>
          </w:p>
        </w:tc>
        <w:tc>
          <w:tcPr>
            <w:tcW w:w="3402" w:type="dxa"/>
          </w:tcPr>
          <w:p w:rsidR="00AC4D1E" w:rsidRPr="00257452" w:rsidRDefault="00971546" w:rsidP="00971546">
            <w:pPr>
              <w:rPr>
                <w:rFonts w:ascii="Times New Roman" w:hAnsi="Times New Roman" w:cs="Times New Roman"/>
                <w:sz w:val="20"/>
                <w:szCs w:val="20"/>
              </w:rPr>
            </w:pPr>
            <w:r w:rsidRPr="00257452">
              <w:rPr>
                <w:rFonts w:ascii="Times New Roman" w:hAnsi="Times New Roman" w:cs="Times New Roman"/>
                <w:sz w:val="20"/>
                <w:szCs w:val="20"/>
              </w:rPr>
              <w:t>A</w:t>
            </w:r>
            <w:r w:rsidR="00AC4D1E" w:rsidRPr="00257452">
              <w:rPr>
                <w:rFonts w:ascii="Times New Roman" w:hAnsi="Times New Roman" w:cs="Times New Roman"/>
                <w:sz w:val="20"/>
                <w:szCs w:val="20"/>
              </w:rPr>
              <w:t>dapted environment</w:t>
            </w:r>
            <w:r w:rsidRPr="00257452">
              <w:rPr>
                <w:rFonts w:ascii="Times New Roman" w:hAnsi="Times New Roman" w:cs="Times New Roman"/>
                <w:sz w:val="20"/>
                <w:szCs w:val="20"/>
              </w:rPr>
              <w:t>, sleep.</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Caring staff. </w:t>
            </w:r>
          </w:p>
        </w:tc>
      </w:tr>
      <w:tr w:rsidR="00AC4D1E" w:rsidRPr="00257452" w:rsidTr="00543ABA">
        <w:tc>
          <w:tcPr>
            <w:tcW w:w="1951" w:type="dxa"/>
          </w:tcPr>
          <w:p w:rsidR="00AC4D1E" w:rsidRPr="00257452" w:rsidRDefault="00AC4D1E" w:rsidP="00AC4D1E">
            <w:pPr>
              <w:pStyle w:val="TableContents"/>
              <w:rPr>
                <w:sz w:val="20"/>
                <w:szCs w:val="20"/>
              </w:rPr>
            </w:pPr>
            <w:r w:rsidRPr="00257452">
              <w:rPr>
                <w:sz w:val="20"/>
                <w:szCs w:val="20"/>
              </w:rPr>
              <w:t>McKinley &amp; Adler (2005)</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4</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Homelike food, institutionalised environment, autonomy, privacy.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r>
      <w:tr w:rsidR="00AC4D1E" w:rsidRPr="00257452" w:rsidTr="00543ABA">
        <w:tc>
          <w:tcPr>
            <w:tcW w:w="1951" w:type="dxa"/>
          </w:tcPr>
          <w:p w:rsidR="00AC4D1E" w:rsidRPr="00257452" w:rsidRDefault="00AC4D1E" w:rsidP="00AC4D1E">
            <w:pPr>
              <w:pStyle w:val="TableContents"/>
              <w:rPr>
                <w:sz w:val="20"/>
                <w:szCs w:val="20"/>
              </w:rPr>
            </w:pPr>
            <w:proofErr w:type="spellStart"/>
            <w:r w:rsidRPr="00257452">
              <w:rPr>
                <w:sz w:val="20"/>
                <w:szCs w:val="20"/>
              </w:rPr>
              <w:t>Oleson</w:t>
            </w:r>
            <w:proofErr w:type="spellEnd"/>
            <w:r w:rsidRPr="00257452">
              <w:rPr>
                <w:sz w:val="20"/>
                <w:szCs w:val="20"/>
              </w:rPr>
              <w:t xml:space="preserve"> (1992) </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2</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Right attitude to receive help.</w:t>
            </w:r>
          </w:p>
        </w:tc>
        <w:tc>
          <w:tcPr>
            <w:tcW w:w="2552" w:type="dxa"/>
          </w:tcPr>
          <w:p w:rsidR="00AC4D1E" w:rsidRPr="00257452" w:rsidRDefault="00971546" w:rsidP="00AC4D1E">
            <w:pPr>
              <w:rPr>
                <w:rFonts w:ascii="Times New Roman" w:hAnsi="Times New Roman" w:cs="Times New Roman"/>
                <w:sz w:val="20"/>
                <w:szCs w:val="20"/>
              </w:rPr>
            </w:pPr>
            <w:r w:rsidRPr="00257452">
              <w:rPr>
                <w:rFonts w:ascii="Times New Roman" w:hAnsi="Times New Roman" w:cs="Times New Roman"/>
                <w:sz w:val="20"/>
                <w:szCs w:val="20"/>
              </w:rPr>
              <w:t xml:space="preserve">Mixing with residents, family </w:t>
            </w:r>
            <w:r w:rsidR="00AC4D1E" w:rsidRPr="00257452">
              <w:rPr>
                <w:rFonts w:ascii="Times New Roman" w:hAnsi="Times New Roman" w:cs="Times New Roman"/>
                <w:sz w:val="20"/>
                <w:szCs w:val="20"/>
              </w:rPr>
              <w:t xml:space="preserve">relationships. </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Roommates matched for compatibility, routine, autonomy.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Safety, caring, lack of staff</w:t>
            </w:r>
            <w:proofErr w:type="gramStart"/>
            <w:r w:rsidRPr="00257452">
              <w:rPr>
                <w:rFonts w:ascii="Times New Roman" w:hAnsi="Times New Roman" w:cs="Times New Roman"/>
                <w:sz w:val="20"/>
                <w:szCs w:val="20"/>
              </w:rPr>
              <w:t>,.</w:t>
            </w:r>
            <w:proofErr w:type="gramEnd"/>
            <w:r w:rsidRPr="00257452">
              <w:rPr>
                <w:rFonts w:ascii="Times New Roman" w:hAnsi="Times New Roman" w:cs="Times New Roman"/>
                <w:sz w:val="20"/>
                <w:szCs w:val="20"/>
              </w:rPr>
              <w:t xml:space="preserve"> </w:t>
            </w:r>
          </w:p>
        </w:tc>
      </w:tr>
      <w:tr w:rsidR="00AC4D1E" w:rsidRPr="00257452" w:rsidTr="00543ABA">
        <w:tc>
          <w:tcPr>
            <w:tcW w:w="1951" w:type="dxa"/>
          </w:tcPr>
          <w:p w:rsidR="00AC4D1E" w:rsidRPr="00257452" w:rsidRDefault="00AC4D1E" w:rsidP="00AC4D1E">
            <w:pPr>
              <w:pStyle w:val="TableContents"/>
              <w:rPr>
                <w:sz w:val="20"/>
                <w:szCs w:val="20"/>
              </w:rPr>
            </w:pPr>
            <w:proofErr w:type="spellStart"/>
            <w:r w:rsidRPr="00257452">
              <w:rPr>
                <w:sz w:val="20"/>
                <w:szCs w:val="20"/>
              </w:rPr>
              <w:t>Oleson</w:t>
            </w:r>
            <w:proofErr w:type="spellEnd"/>
            <w:r w:rsidRPr="00257452">
              <w:rPr>
                <w:sz w:val="20"/>
                <w:szCs w:val="20"/>
              </w:rPr>
              <w:t xml:space="preserve"> et al. (1994)</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4</w:t>
            </w:r>
          </w:p>
        </w:tc>
        <w:tc>
          <w:tcPr>
            <w:tcW w:w="1974" w:type="dxa"/>
          </w:tcPr>
          <w:p w:rsidR="00AC4D1E" w:rsidRPr="00257452" w:rsidRDefault="00A30CDF" w:rsidP="00AC4D1E">
            <w:pPr>
              <w:rPr>
                <w:rFonts w:ascii="Times New Roman" w:hAnsi="Times New Roman" w:cs="Times New Roman"/>
                <w:sz w:val="20"/>
                <w:szCs w:val="20"/>
              </w:rPr>
            </w:pPr>
            <w:r w:rsidRPr="00257452">
              <w:rPr>
                <w:rFonts w:ascii="Times New Roman" w:hAnsi="Times New Roman" w:cs="Times New Roman"/>
                <w:sz w:val="20"/>
                <w:szCs w:val="20"/>
              </w:rPr>
              <w:t xml:space="preserve">Being </w:t>
            </w:r>
            <w:r w:rsidR="00AC4D1E" w:rsidRPr="00257452">
              <w:rPr>
                <w:rFonts w:ascii="Times New Roman" w:hAnsi="Times New Roman" w:cs="Times New Roman"/>
                <w:sz w:val="20"/>
                <w:szCs w:val="20"/>
              </w:rPr>
              <w:t>agreeable</w:t>
            </w:r>
            <w:r w:rsidRPr="00257452">
              <w:rPr>
                <w:rFonts w:ascii="Times New Roman" w:hAnsi="Times New Roman" w:cs="Times New Roman"/>
                <w:sz w:val="20"/>
                <w:szCs w:val="20"/>
              </w:rPr>
              <w:t>.</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Proximity to family. </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Caring attitude.</w:t>
            </w:r>
          </w:p>
        </w:tc>
      </w:tr>
      <w:tr w:rsidR="00AC4D1E" w:rsidRPr="00257452" w:rsidTr="00543ABA">
        <w:tc>
          <w:tcPr>
            <w:tcW w:w="1951" w:type="dxa"/>
          </w:tcPr>
          <w:p w:rsidR="00AC4D1E" w:rsidRPr="00257452" w:rsidRDefault="00AC4D1E" w:rsidP="00AC4D1E">
            <w:pPr>
              <w:pStyle w:val="TableContents"/>
              <w:rPr>
                <w:sz w:val="20"/>
                <w:szCs w:val="20"/>
              </w:rPr>
            </w:pPr>
            <w:r w:rsidRPr="00257452">
              <w:rPr>
                <w:sz w:val="20"/>
                <w:szCs w:val="20"/>
              </w:rPr>
              <w:t>Ornstein (1997)</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3</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Maintaining independence.</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Good friends. </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Privacy, spacious room.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Reciprocal relationship, caring, too busy. </w:t>
            </w:r>
          </w:p>
        </w:tc>
      </w:tr>
      <w:tr w:rsidR="00AC4D1E" w:rsidRPr="00257452" w:rsidTr="00543ABA">
        <w:tc>
          <w:tcPr>
            <w:tcW w:w="1951" w:type="dxa"/>
          </w:tcPr>
          <w:p w:rsidR="00AC4D1E" w:rsidRPr="00257452" w:rsidRDefault="00AC4D1E" w:rsidP="00AC4D1E">
            <w:pPr>
              <w:pStyle w:val="TableContents"/>
              <w:rPr>
                <w:sz w:val="20"/>
                <w:szCs w:val="20"/>
              </w:rPr>
            </w:pPr>
            <w:r w:rsidRPr="00257452">
              <w:rPr>
                <w:sz w:val="20"/>
                <w:szCs w:val="20"/>
              </w:rPr>
              <w:t>Riazi et al. (2011)</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7</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Acceptance of living in care home, making the best of it. </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Relieve burden on family, friendship with other residents, </w:t>
            </w:r>
            <w:proofErr w:type="gramStart"/>
            <w:r w:rsidRPr="00257452">
              <w:rPr>
                <w:rFonts w:ascii="Times New Roman" w:hAnsi="Times New Roman" w:cs="Times New Roman"/>
                <w:sz w:val="20"/>
                <w:szCs w:val="20"/>
              </w:rPr>
              <w:t>lack</w:t>
            </w:r>
            <w:proofErr w:type="gramEnd"/>
            <w:r w:rsidRPr="00257452">
              <w:rPr>
                <w:rFonts w:ascii="Times New Roman" w:hAnsi="Times New Roman" w:cs="Times New Roman"/>
                <w:sz w:val="20"/>
                <w:szCs w:val="20"/>
              </w:rPr>
              <w:t xml:space="preserve"> of peers. </w:t>
            </w:r>
          </w:p>
        </w:tc>
        <w:tc>
          <w:tcPr>
            <w:tcW w:w="3402" w:type="dxa"/>
          </w:tcPr>
          <w:p w:rsidR="00AC4D1E" w:rsidRPr="00257452" w:rsidRDefault="00AC4D1E" w:rsidP="00AC4D1E">
            <w:pPr>
              <w:autoSpaceDE w:val="0"/>
              <w:autoSpaceDN w:val="0"/>
              <w:adjustRightInd w:val="0"/>
              <w:spacing w:after="200"/>
              <w:rPr>
                <w:rFonts w:ascii="Times New Roman" w:hAnsi="Times New Roman" w:cs="Times New Roman"/>
                <w:sz w:val="20"/>
                <w:szCs w:val="20"/>
              </w:rPr>
            </w:pPr>
            <w:r w:rsidRPr="00257452">
              <w:rPr>
                <w:rFonts w:ascii="Times New Roman" w:hAnsi="Times New Roman" w:cs="Times New Roman"/>
                <w:sz w:val="20"/>
                <w:szCs w:val="20"/>
              </w:rPr>
              <w:t xml:space="preserve">Feeling safe, loss of activities did previously, spacious environment. </w:t>
            </w:r>
          </w:p>
        </w:tc>
        <w:tc>
          <w:tcPr>
            <w:tcW w:w="2976" w:type="dxa"/>
          </w:tcPr>
          <w:p w:rsidR="00AC4D1E" w:rsidRPr="00257452" w:rsidRDefault="00AC4D1E" w:rsidP="00AC4D1E">
            <w:pPr>
              <w:autoSpaceDE w:val="0"/>
              <w:autoSpaceDN w:val="0"/>
              <w:adjustRightInd w:val="0"/>
              <w:spacing w:after="200"/>
              <w:rPr>
                <w:rFonts w:ascii="Times New Roman" w:hAnsi="Times New Roman" w:cs="Times New Roman"/>
                <w:sz w:val="20"/>
                <w:szCs w:val="20"/>
              </w:rPr>
            </w:pPr>
            <w:r w:rsidRPr="00257452">
              <w:rPr>
                <w:rFonts w:ascii="Times New Roman" w:hAnsi="Times New Roman" w:cs="Times New Roman"/>
                <w:sz w:val="20"/>
                <w:szCs w:val="20"/>
              </w:rPr>
              <w:t xml:space="preserve">Carers busy, perceived competency by knowing illness, continuity. </w:t>
            </w:r>
          </w:p>
        </w:tc>
      </w:tr>
      <w:tr w:rsidR="00AC4D1E" w:rsidRPr="00257452" w:rsidTr="00543ABA">
        <w:trPr>
          <w:trHeight w:val="498"/>
        </w:trPr>
        <w:tc>
          <w:tcPr>
            <w:tcW w:w="1951" w:type="dxa"/>
          </w:tcPr>
          <w:p w:rsidR="00AC4D1E" w:rsidRPr="00257452" w:rsidRDefault="00AC4D1E" w:rsidP="00AC4D1E">
            <w:pPr>
              <w:pStyle w:val="TableContents"/>
              <w:rPr>
                <w:sz w:val="20"/>
                <w:szCs w:val="20"/>
              </w:rPr>
            </w:pPr>
            <w:proofErr w:type="spellStart"/>
            <w:r w:rsidRPr="00257452">
              <w:rPr>
                <w:sz w:val="20"/>
                <w:szCs w:val="20"/>
              </w:rPr>
              <w:t>Robichaud</w:t>
            </w:r>
            <w:proofErr w:type="spellEnd"/>
            <w:r w:rsidRPr="00257452">
              <w:rPr>
                <w:sz w:val="20"/>
                <w:szCs w:val="20"/>
              </w:rPr>
              <w:t xml:space="preserve"> et al. </w:t>
            </w:r>
            <w:r w:rsidR="00A1034F" w:rsidRPr="00257452">
              <w:rPr>
                <w:sz w:val="20"/>
                <w:szCs w:val="20"/>
              </w:rPr>
              <w:t>(2006)</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5</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30CDF" w:rsidRPr="00257452" w:rsidRDefault="00A30CDF" w:rsidP="00A30CDF">
            <w:pPr>
              <w:rPr>
                <w:rFonts w:ascii="Times New Roman" w:hAnsi="Times New Roman" w:cs="Times New Roman"/>
                <w:sz w:val="20"/>
                <w:szCs w:val="20"/>
              </w:rPr>
            </w:pPr>
            <w:r w:rsidRPr="00257452">
              <w:rPr>
                <w:rFonts w:ascii="Times New Roman" w:hAnsi="Times New Roman" w:cs="Times New Roman"/>
                <w:sz w:val="20"/>
                <w:szCs w:val="20"/>
              </w:rPr>
              <w:t>C</w:t>
            </w:r>
            <w:r w:rsidR="00AC4D1E" w:rsidRPr="00257452">
              <w:rPr>
                <w:rFonts w:ascii="Times New Roman" w:hAnsi="Times New Roman" w:cs="Times New Roman"/>
                <w:sz w:val="20"/>
                <w:szCs w:val="20"/>
              </w:rPr>
              <w:t>ohesive in</w:t>
            </w:r>
            <w:r w:rsidRPr="00257452">
              <w:rPr>
                <w:rFonts w:ascii="Times New Roman" w:hAnsi="Times New Roman" w:cs="Times New Roman"/>
                <w:sz w:val="20"/>
                <w:szCs w:val="20"/>
              </w:rPr>
              <w:t xml:space="preserve"> </w:t>
            </w:r>
            <w:r w:rsidR="00AC4D1E" w:rsidRPr="00257452">
              <w:rPr>
                <w:rFonts w:ascii="Times New Roman" w:hAnsi="Times New Roman" w:cs="Times New Roman"/>
                <w:sz w:val="20"/>
                <w:szCs w:val="20"/>
              </w:rPr>
              <w:t>relationships</w:t>
            </w:r>
            <w:r w:rsidRPr="00257452">
              <w:rPr>
                <w:rFonts w:ascii="Times New Roman" w:hAnsi="Times New Roman" w:cs="Times New Roman"/>
                <w:sz w:val="20"/>
                <w:szCs w:val="20"/>
              </w:rPr>
              <w:t xml:space="preserve"> with others.</w:t>
            </w:r>
          </w:p>
        </w:tc>
        <w:tc>
          <w:tcPr>
            <w:tcW w:w="3402" w:type="dxa"/>
          </w:tcPr>
          <w:p w:rsidR="00AC4D1E" w:rsidRPr="00257452" w:rsidRDefault="00AC4D1E" w:rsidP="00AC4D1E">
            <w:pPr>
              <w:autoSpaceDE w:val="0"/>
              <w:autoSpaceDN w:val="0"/>
              <w:adjustRightInd w:val="0"/>
              <w:spacing w:after="200"/>
              <w:rPr>
                <w:rFonts w:ascii="Times New Roman" w:hAnsi="Times New Roman" w:cs="Times New Roman"/>
                <w:sz w:val="20"/>
                <w:szCs w:val="20"/>
              </w:rPr>
            </w:pPr>
            <w:r w:rsidRPr="00257452">
              <w:rPr>
                <w:rFonts w:ascii="Times New Roman" w:hAnsi="Times New Roman" w:cs="Times New Roman"/>
                <w:sz w:val="20"/>
                <w:szCs w:val="20"/>
              </w:rPr>
              <w:t>x</w:t>
            </w:r>
          </w:p>
        </w:tc>
        <w:tc>
          <w:tcPr>
            <w:tcW w:w="2976" w:type="dxa"/>
          </w:tcPr>
          <w:p w:rsidR="00A30CDF" w:rsidRPr="00257452" w:rsidRDefault="00AC4D1E" w:rsidP="00AC4D1E">
            <w:pPr>
              <w:autoSpaceDE w:val="0"/>
              <w:autoSpaceDN w:val="0"/>
              <w:adjustRightInd w:val="0"/>
              <w:spacing w:after="200"/>
              <w:rPr>
                <w:rFonts w:ascii="Times New Roman" w:hAnsi="Times New Roman" w:cs="Times New Roman"/>
                <w:sz w:val="20"/>
                <w:szCs w:val="20"/>
              </w:rPr>
            </w:pPr>
            <w:r w:rsidRPr="00257452">
              <w:rPr>
                <w:rFonts w:ascii="Times New Roman" w:hAnsi="Times New Roman" w:cs="Times New Roman"/>
                <w:sz w:val="20"/>
                <w:szCs w:val="20"/>
              </w:rPr>
              <w:t>Perceived competency through technical (nursing) acts and attitudes, staff continuity</w:t>
            </w:r>
            <w:r w:rsidR="00A30CDF" w:rsidRPr="00257452">
              <w:rPr>
                <w:rFonts w:ascii="Times New Roman" w:hAnsi="Times New Roman" w:cs="Times New Roman"/>
                <w:sz w:val="20"/>
                <w:szCs w:val="20"/>
              </w:rPr>
              <w:t>.</w:t>
            </w:r>
          </w:p>
        </w:tc>
      </w:tr>
      <w:tr w:rsidR="00AC4D1E" w:rsidRPr="00257452" w:rsidTr="00543ABA">
        <w:tc>
          <w:tcPr>
            <w:tcW w:w="1951" w:type="dxa"/>
          </w:tcPr>
          <w:p w:rsidR="00AC4D1E" w:rsidRPr="00257452" w:rsidRDefault="00AC4D1E" w:rsidP="00AC4D1E">
            <w:pPr>
              <w:pStyle w:val="TableContents"/>
              <w:rPr>
                <w:sz w:val="20"/>
                <w:szCs w:val="20"/>
              </w:rPr>
            </w:pPr>
            <w:proofErr w:type="spellStart"/>
            <w:r w:rsidRPr="00257452">
              <w:rPr>
                <w:sz w:val="20"/>
                <w:szCs w:val="20"/>
              </w:rPr>
              <w:t>Stathi</w:t>
            </w:r>
            <w:proofErr w:type="spellEnd"/>
            <w:r w:rsidRPr="00257452">
              <w:rPr>
                <w:sz w:val="20"/>
                <w:szCs w:val="20"/>
              </w:rPr>
              <w:t xml:space="preserve"> &amp; </w:t>
            </w:r>
            <w:proofErr w:type="spellStart"/>
            <w:r w:rsidRPr="00257452">
              <w:rPr>
                <w:sz w:val="20"/>
                <w:szCs w:val="20"/>
              </w:rPr>
              <w:t>Simey</w:t>
            </w:r>
            <w:proofErr w:type="spellEnd"/>
            <w:r w:rsidRPr="00257452">
              <w:rPr>
                <w:sz w:val="20"/>
                <w:szCs w:val="20"/>
              </w:rPr>
              <w:t xml:space="preserve"> (2007)</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6</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Leading a reasonably happy existence. </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Companionship with other residents.</w:t>
            </w:r>
          </w:p>
        </w:tc>
        <w:tc>
          <w:tcPr>
            <w:tcW w:w="340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Boredom- restricted.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Safety and security. </w:t>
            </w:r>
          </w:p>
        </w:tc>
      </w:tr>
      <w:tr w:rsidR="00AC4D1E" w:rsidRPr="00257452" w:rsidTr="00543ABA">
        <w:tc>
          <w:tcPr>
            <w:tcW w:w="1951" w:type="dxa"/>
          </w:tcPr>
          <w:p w:rsidR="00AC4D1E" w:rsidRPr="00257452" w:rsidRDefault="00AC4D1E" w:rsidP="00AC4D1E">
            <w:pPr>
              <w:pStyle w:val="TableContents"/>
              <w:rPr>
                <w:sz w:val="20"/>
                <w:szCs w:val="20"/>
              </w:rPr>
            </w:pPr>
            <w:r w:rsidRPr="00257452">
              <w:rPr>
                <w:sz w:val="20"/>
                <w:szCs w:val="20"/>
              </w:rPr>
              <w:t xml:space="preserve">Tsai &amp; Tsai (2008) </w:t>
            </w:r>
          </w:p>
        </w:tc>
        <w:tc>
          <w:tcPr>
            <w:tcW w:w="861"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7</w:t>
            </w:r>
          </w:p>
        </w:tc>
        <w:tc>
          <w:tcPr>
            <w:tcW w:w="1974"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c>
          <w:tcPr>
            <w:tcW w:w="2552"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Relationship with family, lack of peer residents. </w:t>
            </w:r>
          </w:p>
        </w:tc>
        <w:tc>
          <w:tcPr>
            <w:tcW w:w="3402" w:type="dxa"/>
          </w:tcPr>
          <w:p w:rsidR="00AC4D1E" w:rsidRPr="00257452" w:rsidRDefault="00AC4D1E" w:rsidP="00AC4D1E">
            <w:pPr>
              <w:rPr>
                <w:rFonts w:ascii="Times New Roman" w:hAnsi="Times New Roman" w:cs="Times New Roman"/>
                <w:sz w:val="20"/>
                <w:szCs w:val="20"/>
              </w:rPr>
            </w:pPr>
            <w:proofErr w:type="gramStart"/>
            <w:r w:rsidRPr="00257452">
              <w:rPr>
                <w:rFonts w:ascii="Times New Roman" w:hAnsi="Times New Roman" w:cs="Times New Roman"/>
                <w:sz w:val="20"/>
                <w:szCs w:val="20"/>
              </w:rPr>
              <w:t>lack</w:t>
            </w:r>
            <w:proofErr w:type="gramEnd"/>
            <w:r w:rsidRPr="00257452">
              <w:rPr>
                <w:rFonts w:ascii="Times New Roman" w:hAnsi="Times New Roman" w:cs="Times New Roman"/>
                <w:sz w:val="20"/>
                <w:szCs w:val="20"/>
              </w:rPr>
              <w:t xml:space="preserve"> of variety of food,  lack of activities, boredom, regimented life. </w:t>
            </w:r>
          </w:p>
        </w:tc>
        <w:tc>
          <w:tcPr>
            <w:tcW w:w="2976" w:type="dxa"/>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Safety, lack of caring from staff.</w:t>
            </w:r>
          </w:p>
        </w:tc>
      </w:tr>
      <w:tr w:rsidR="00AC4D1E" w:rsidRPr="00257452" w:rsidTr="008C295E">
        <w:tc>
          <w:tcPr>
            <w:tcW w:w="1951" w:type="dxa"/>
            <w:tcBorders>
              <w:bottom w:val="single" w:sz="4" w:space="0" w:color="auto"/>
            </w:tcBorders>
          </w:tcPr>
          <w:p w:rsidR="00AC4D1E" w:rsidRPr="00257452" w:rsidRDefault="00AC4D1E" w:rsidP="00AC4D1E">
            <w:pPr>
              <w:pStyle w:val="TableContents"/>
              <w:rPr>
                <w:sz w:val="20"/>
                <w:szCs w:val="20"/>
              </w:rPr>
            </w:pPr>
            <w:proofErr w:type="spellStart"/>
            <w:r w:rsidRPr="00257452">
              <w:rPr>
                <w:sz w:val="20"/>
                <w:szCs w:val="20"/>
              </w:rPr>
              <w:t>Walent</w:t>
            </w:r>
            <w:proofErr w:type="spellEnd"/>
            <w:r w:rsidRPr="00257452">
              <w:rPr>
                <w:sz w:val="20"/>
                <w:szCs w:val="20"/>
              </w:rPr>
              <w:t xml:space="preserve"> (2008) </w:t>
            </w:r>
          </w:p>
        </w:tc>
        <w:tc>
          <w:tcPr>
            <w:tcW w:w="861"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7</w:t>
            </w:r>
          </w:p>
        </w:tc>
        <w:tc>
          <w:tcPr>
            <w:tcW w:w="1974"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Making the best of it, maintaining independence. </w:t>
            </w:r>
          </w:p>
        </w:tc>
        <w:tc>
          <w:tcPr>
            <w:tcW w:w="2552"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Lack of peer residents, </w:t>
            </w:r>
          </w:p>
        </w:tc>
        <w:tc>
          <w:tcPr>
            <w:tcW w:w="3402"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Privacy, routine life. </w:t>
            </w:r>
          </w:p>
        </w:tc>
        <w:tc>
          <w:tcPr>
            <w:tcW w:w="2976"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tc>
      </w:tr>
      <w:tr w:rsidR="00AC4D1E" w:rsidRPr="00257452" w:rsidTr="008C295E">
        <w:tc>
          <w:tcPr>
            <w:tcW w:w="1951" w:type="dxa"/>
            <w:tcBorders>
              <w:bottom w:val="single" w:sz="4" w:space="0" w:color="auto"/>
            </w:tcBorders>
          </w:tcPr>
          <w:p w:rsidR="00AC4D1E" w:rsidRPr="00257452" w:rsidRDefault="00AC4D1E" w:rsidP="00AC4D1E">
            <w:pPr>
              <w:pStyle w:val="TableContents"/>
              <w:rPr>
                <w:sz w:val="20"/>
                <w:szCs w:val="20"/>
              </w:rPr>
            </w:pPr>
            <w:proofErr w:type="spellStart"/>
            <w:r w:rsidRPr="00257452">
              <w:rPr>
                <w:sz w:val="20"/>
                <w:szCs w:val="20"/>
              </w:rPr>
              <w:lastRenderedPageBreak/>
              <w:t>Wolkenstein</w:t>
            </w:r>
            <w:proofErr w:type="spellEnd"/>
            <w:r w:rsidRPr="00257452">
              <w:rPr>
                <w:sz w:val="20"/>
                <w:szCs w:val="20"/>
              </w:rPr>
              <w:t xml:space="preserve"> &amp; Butler (1992) </w:t>
            </w:r>
          </w:p>
        </w:tc>
        <w:tc>
          <w:tcPr>
            <w:tcW w:w="861"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1</w:t>
            </w:r>
          </w:p>
        </w:tc>
        <w:tc>
          <w:tcPr>
            <w:tcW w:w="1974" w:type="dxa"/>
            <w:tcBorders>
              <w:bottom w:val="single" w:sz="4" w:space="0" w:color="auto"/>
            </w:tcBorders>
          </w:tcPr>
          <w:p w:rsidR="00AC4D1E" w:rsidRPr="00257452" w:rsidRDefault="00AC4D1E" w:rsidP="00971546">
            <w:pPr>
              <w:rPr>
                <w:rFonts w:ascii="Times New Roman" w:hAnsi="Times New Roman" w:cs="Times New Roman"/>
                <w:sz w:val="20"/>
                <w:szCs w:val="20"/>
              </w:rPr>
            </w:pPr>
            <w:r w:rsidRPr="00257452">
              <w:rPr>
                <w:rFonts w:ascii="Times New Roman" w:hAnsi="Times New Roman" w:cs="Times New Roman"/>
                <w:sz w:val="20"/>
                <w:szCs w:val="20"/>
              </w:rPr>
              <w:t xml:space="preserve"> </w:t>
            </w:r>
            <w:r w:rsidR="00971546" w:rsidRPr="00257452">
              <w:rPr>
                <w:rFonts w:ascii="Times New Roman" w:hAnsi="Times New Roman" w:cs="Times New Roman"/>
                <w:sz w:val="20"/>
                <w:szCs w:val="20"/>
              </w:rPr>
              <w:t xml:space="preserve">Attitude in </w:t>
            </w:r>
            <w:r w:rsidRPr="00257452">
              <w:rPr>
                <w:rFonts w:ascii="Times New Roman" w:hAnsi="Times New Roman" w:cs="Times New Roman"/>
                <w:sz w:val="20"/>
                <w:szCs w:val="20"/>
              </w:rPr>
              <w:t xml:space="preserve">life, coping with adjustment. </w:t>
            </w:r>
          </w:p>
        </w:tc>
        <w:tc>
          <w:tcPr>
            <w:tcW w:w="2552"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Having good companionship. </w:t>
            </w:r>
          </w:p>
        </w:tc>
        <w:tc>
          <w:tcPr>
            <w:tcW w:w="3402"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 xml:space="preserve">Meaningful activities, Going out. </w:t>
            </w:r>
          </w:p>
        </w:tc>
        <w:tc>
          <w:tcPr>
            <w:tcW w:w="2976" w:type="dxa"/>
            <w:tcBorders>
              <w:bottom w:val="single" w:sz="4" w:space="0" w:color="auto"/>
            </w:tcBorders>
          </w:tcPr>
          <w:p w:rsidR="00AC4D1E" w:rsidRPr="00257452" w:rsidRDefault="00AC4D1E" w:rsidP="00AC4D1E">
            <w:pPr>
              <w:rPr>
                <w:rFonts w:ascii="Times New Roman" w:hAnsi="Times New Roman" w:cs="Times New Roman"/>
                <w:sz w:val="20"/>
                <w:szCs w:val="20"/>
              </w:rPr>
            </w:pPr>
            <w:r w:rsidRPr="00257452">
              <w:rPr>
                <w:rFonts w:ascii="Times New Roman" w:hAnsi="Times New Roman" w:cs="Times New Roman"/>
                <w:sz w:val="20"/>
                <w:szCs w:val="20"/>
              </w:rPr>
              <w:t>x</w:t>
            </w:r>
          </w:p>
          <w:p w:rsidR="00971546" w:rsidRPr="00257452" w:rsidRDefault="00971546" w:rsidP="00AC4D1E">
            <w:pPr>
              <w:rPr>
                <w:rFonts w:ascii="Times New Roman" w:hAnsi="Times New Roman" w:cs="Times New Roman"/>
                <w:sz w:val="20"/>
                <w:szCs w:val="20"/>
              </w:rPr>
            </w:pPr>
          </w:p>
        </w:tc>
      </w:tr>
      <w:tr w:rsidR="00971546" w:rsidRPr="00257452" w:rsidTr="008C295E">
        <w:tc>
          <w:tcPr>
            <w:tcW w:w="1951" w:type="dxa"/>
            <w:tcBorders>
              <w:top w:val="single" w:sz="4" w:space="0" w:color="auto"/>
              <w:left w:val="nil"/>
              <w:bottom w:val="nil"/>
              <w:right w:val="nil"/>
            </w:tcBorders>
          </w:tcPr>
          <w:p w:rsidR="00971546" w:rsidRPr="00257452" w:rsidRDefault="00971546" w:rsidP="00AC4D1E">
            <w:pPr>
              <w:pStyle w:val="TableContents"/>
              <w:rPr>
                <w:sz w:val="20"/>
                <w:szCs w:val="20"/>
              </w:rPr>
            </w:pPr>
            <w:r w:rsidRPr="00257452">
              <w:rPr>
                <w:sz w:val="20"/>
                <w:szCs w:val="20"/>
              </w:rPr>
              <w:t>x*=not mentioned</w:t>
            </w:r>
          </w:p>
        </w:tc>
        <w:tc>
          <w:tcPr>
            <w:tcW w:w="861" w:type="dxa"/>
            <w:tcBorders>
              <w:top w:val="single" w:sz="4" w:space="0" w:color="auto"/>
              <w:left w:val="nil"/>
              <w:bottom w:val="nil"/>
              <w:right w:val="nil"/>
            </w:tcBorders>
          </w:tcPr>
          <w:p w:rsidR="00971546" w:rsidRPr="00257452" w:rsidRDefault="00971546" w:rsidP="00AC4D1E">
            <w:pPr>
              <w:rPr>
                <w:rFonts w:ascii="Times New Roman" w:hAnsi="Times New Roman" w:cs="Times New Roman"/>
                <w:sz w:val="20"/>
                <w:szCs w:val="20"/>
              </w:rPr>
            </w:pPr>
          </w:p>
        </w:tc>
        <w:tc>
          <w:tcPr>
            <w:tcW w:w="1974" w:type="dxa"/>
            <w:tcBorders>
              <w:top w:val="single" w:sz="4" w:space="0" w:color="auto"/>
              <w:left w:val="nil"/>
              <w:bottom w:val="nil"/>
              <w:right w:val="nil"/>
            </w:tcBorders>
          </w:tcPr>
          <w:p w:rsidR="00971546" w:rsidRPr="00257452" w:rsidRDefault="00971546" w:rsidP="00971546">
            <w:pPr>
              <w:rPr>
                <w:rFonts w:ascii="Times New Roman" w:hAnsi="Times New Roman" w:cs="Times New Roman"/>
                <w:sz w:val="20"/>
                <w:szCs w:val="20"/>
              </w:rPr>
            </w:pPr>
          </w:p>
        </w:tc>
        <w:tc>
          <w:tcPr>
            <w:tcW w:w="2552" w:type="dxa"/>
            <w:tcBorders>
              <w:top w:val="single" w:sz="4" w:space="0" w:color="auto"/>
              <w:left w:val="nil"/>
              <w:bottom w:val="nil"/>
              <w:right w:val="nil"/>
            </w:tcBorders>
          </w:tcPr>
          <w:p w:rsidR="00971546" w:rsidRPr="00257452" w:rsidRDefault="00971546" w:rsidP="00AC4D1E">
            <w:pPr>
              <w:rPr>
                <w:rFonts w:ascii="Times New Roman" w:hAnsi="Times New Roman" w:cs="Times New Roman"/>
                <w:sz w:val="20"/>
                <w:szCs w:val="20"/>
              </w:rPr>
            </w:pPr>
          </w:p>
        </w:tc>
        <w:tc>
          <w:tcPr>
            <w:tcW w:w="3402" w:type="dxa"/>
            <w:tcBorders>
              <w:top w:val="single" w:sz="4" w:space="0" w:color="auto"/>
              <w:left w:val="nil"/>
              <w:bottom w:val="nil"/>
              <w:right w:val="nil"/>
            </w:tcBorders>
          </w:tcPr>
          <w:p w:rsidR="00971546" w:rsidRPr="00257452" w:rsidRDefault="00971546" w:rsidP="00AC4D1E">
            <w:pPr>
              <w:rPr>
                <w:rFonts w:ascii="Times New Roman" w:hAnsi="Times New Roman" w:cs="Times New Roman"/>
                <w:sz w:val="20"/>
                <w:szCs w:val="20"/>
              </w:rPr>
            </w:pPr>
          </w:p>
        </w:tc>
        <w:tc>
          <w:tcPr>
            <w:tcW w:w="2976" w:type="dxa"/>
            <w:tcBorders>
              <w:top w:val="single" w:sz="4" w:space="0" w:color="auto"/>
              <w:left w:val="nil"/>
              <w:bottom w:val="nil"/>
              <w:right w:val="nil"/>
            </w:tcBorders>
          </w:tcPr>
          <w:p w:rsidR="00971546" w:rsidRPr="00257452" w:rsidRDefault="00971546" w:rsidP="00AC4D1E">
            <w:pPr>
              <w:rPr>
                <w:rFonts w:ascii="Times New Roman" w:hAnsi="Times New Roman" w:cs="Times New Roman"/>
                <w:sz w:val="20"/>
                <w:szCs w:val="20"/>
              </w:rPr>
            </w:pPr>
          </w:p>
        </w:tc>
      </w:tr>
    </w:tbl>
    <w:p w:rsidR="00532185" w:rsidRPr="00257452" w:rsidRDefault="009302F1" w:rsidP="00532185">
      <w:pPr>
        <w:rPr>
          <w:rFonts w:ascii="Times New Roman" w:hAnsi="Times New Roman" w:cs="Times New Roman"/>
        </w:rPr>
      </w:pPr>
      <w:r w:rsidRPr="00257452">
        <w:rPr>
          <w:rFonts w:ascii="Times New Roman" w:hAnsi="Times New Roman" w:cs="Times New Roman"/>
          <w:vanish/>
        </w:rPr>
        <w:cr/>
        <w:t xml:space="preserve">n  PEOPLiew to include the voewdential care. ning f life.  residents or carers. of life. </w:t>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r w:rsidRPr="00257452">
        <w:rPr>
          <w:rFonts w:ascii="Times New Roman" w:hAnsi="Times New Roman" w:cs="Times New Roman"/>
          <w:vanish/>
        </w:rPr>
        <w:pgNum/>
      </w:r>
    </w:p>
    <w:p w:rsidR="00630C25" w:rsidRPr="00257452" w:rsidRDefault="00630C25" w:rsidP="00532185">
      <w:pPr>
        <w:rPr>
          <w:rFonts w:ascii="Times New Roman" w:hAnsi="Times New Roman" w:cs="Times New Roman"/>
        </w:rPr>
      </w:pPr>
    </w:p>
    <w:p w:rsidR="00630C25" w:rsidRPr="00257452" w:rsidRDefault="00630C25" w:rsidP="00532185">
      <w:pPr>
        <w:rPr>
          <w:rFonts w:ascii="Times New Roman" w:hAnsi="Times New Roman" w:cs="Times New Roman"/>
        </w:rPr>
      </w:pPr>
    </w:p>
    <w:p w:rsidR="00AC0ADD" w:rsidRPr="00257452" w:rsidRDefault="00AC0ADD"/>
    <w:p w:rsidR="00543ABA" w:rsidRPr="00257452" w:rsidRDefault="00543ABA"/>
    <w:p w:rsidR="00543ABA" w:rsidRPr="00257452" w:rsidRDefault="00543ABA"/>
    <w:p w:rsidR="00543ABA" w:rsidRPr="00257452" w:rsidRDefault="00543ABA"/>
    <w:p w:rsidR="00543ABA" w:rsidRPr="00257452" w:rsidRDefault="00543ABA"/>
    <w:p w:rsidR="00543ABA" w:rsidRPr="00257452" w:rsidRDefault="00543ABA"/>
    <w:p w:rsidR="00543ABA" w:rsidRPr="00257452" w:rsidRDefault="00543ABA"/>
    <w:p w:rsidR="00543ABA" w:rsidRPr="00257452" w:rsidRDefault="00543ABA"/>
    <w:p w:rsidR="00543ABA" w:rsidRPr="00257452" w:rsidRDefault="00543ABA"/>
    <w:p w:rsidR="00543ABA" w:rsidRPr="00257452" w:rsidRDefault="00543ABA"/>
    <w:p w:rsidR="00543ABA" w:rsidRPr="00257452" w:rsidRDefault="00543ABA"/>
    <w:p w:rsidR="00543ABA" w:rsidRPr="00257452" w:rsidRDefault="00543ABA"/>
    <w:p w:rsidR="00543ABA" w:rsidRPr="00257452" w:rsidRDefault="00543ABA">
      <w:pPr>
        <w:sectPr w:rsidR="00543ABA" w:rsidRPr="00257452" w:rsidSect="00532185">
          <w:pgSz w:w="16838" w:h="11906" w:orient="landscape"/>
          <w:pgMar w:top="1440" w:right="1440" w:bottom="1440" w:left="1440" w:header="709" w:footer="709" w:gutter="0"/>
          <w:cols w:space="708"/>
          <w:docGrid w:linePitch="360"/>
        </w:sectPr>
      </w:pPr>
    </w:p>
    <w:p w:rsidR="00543ABA" w:rsidRPr="00257452" w:rsidRDefault="00543ABA" w:rsidP="00200F5D">
      <w:pPr>
        <w:spacing w:line="480" w:lineRule="auto"/>
        <w:outlineLvl w:val="0"/>
        <w:rPr>
          <w:rFonts w:ascii="Times New Roman" w:hAnsi="Times New Roman" w:cs="Times New Roman"/>
          <w:sz w:val="24"/>
          <w:szCs w:val="24"/>
        </w:rPr>
      </w:pPr>
      <w:r w:rsidRPr="00257452">
        <w:rPr>
          <w:rFonts w:ascii="Times New Roman" w:hAnsi="Times New Roman" w:cs="Times New Roman"/>
          <w:sz w:val="24"/>
          <w:szCs w:val="24"/>
        </w:rPr>
        <w:lastRenderedPageBreak/>
        <w:t>Appendix 1</w:t>
      </w:r>
    </w:p>
    <w:p w:rsidR="00543ABA" w:rsidRPr="00257452" w:rsidRDefault="00543ABA" w:rsidP="00543ABA">
      <w:pPr>
        <w:spacing w:line="480" w:lineRule="auto"/>
      </w:pPr>
      <w:r w:rsidRPr="00257452">
        <w:rPr>
          <w:rFonts w:ascii="Times New Roman" w:hAnsi="Times New Roman" w:cs="Times New Roman"/>
          <w:sz w:val="24"/>
          <w:szCs w:val="24"/>
        </w:rPr>
        <w:t xml:space="preserve">In </w:t>
      </w:r>
      <w:proofErr w:type="spellStart"/>
      <w:r w:rsidRPr="00257452">
        <w:rPr>
          <w:rFonts w:ascii="Times New Roman" w:hAnsi="Times New Roman" w:cs="Times New Roman"/>
          <w:sz w:val="24"/>
          <w:szCs w:val="24"/>
        </w:rPr>
        <w:t>WoS</w:t>
      </w:r>
      <w:proofErr w:type="spellEnd"/>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Cinahl</w:t>
      </w:r>
      <w:proofErr w:type="spellEnd"/>
      <w:r w:rsidRPr="00257452">
        <w:rPr>
          <w:rFonts w:ascii="Times New Roman" w:hAnsi="Times New Roman" w:cs="Times New Roman"/>
          <w:sz w:val="24"/>
          <w:szCs w:val="24"/>
        </w:rPr>
        <w:t>, EMBASE and AMED, (</w:t>
      </w:r>
      <w:proofErr w:type="spellStart"/>
      <w:r w:rsidRPr="00257452">
        <w:rPr>
          <w:rFonts w:ascii="Times New Roman" w:hAnsi="Times New Roman" w:cs="Times New Roman"/>
          <w:sz w:val="24"/>
          <w:szCs w:val="24"/>
        </w:rPr>
        <w:t>i</w:t>
      </w:r>
      <w:proofErr w:type="spellEnd"/>
      <w:r w:rsidRPr="00257452">
        <w:rPr>
          <w:rFonts w:ascii="Times New Roman" w:hAnsi="Times New Roman" w:cs="Times New Roman"/>
          <w:sz w:val="24"/>
          <w:szCs w:val="24"/>
        </w:rPr>
        <w:t xml:space="preserve">) search terms ‘interviews’ and ‘qualitative research’ were combined with the Boolean operator ‘OR’;(ii) search terms ‘Nursing Homes’ </w:t>
      </w:r>
      <w:proofErr w:type="gramStart"/>
      <w:r w:rsidRPr="00257452">
        <w:rPr>
          <w:rFonts w:ascii="Times New Roman" w:hAnsi="Times New Roman" w:cs="Times New Roman"/>
          <w:sz w:val="24"/>
          <w:szCs w:val="24"/>
        </w:rPr>
        <w:t>and  Care</w:t>
      </w:r>
      <w:proofErr w:type="gramEnd"/>
      <w:r w:rsidRPr="00257452">
        <w:rPr>
          <w:rFonts w:ascii="Times New Roman" w:hAnsi="Times New Roman" w:cs="Times New Roman"/>
          <w:sz w:val="24"/>
          <w:szCs w:val="24"/>
        </w:rPr>
        <w:t xml:space="preserve"> Homes’ were combined with the Boolean operator ‘OR’; (iii).The search term ‘quality of life’ was searched and the results of searches (</w:t>
      </w:r>
      <w:proofErr w:type="spellStart"/>
      <w:r w:rsidRPr="00257452">
        <w:rPr>
          <w:rFonts w:ascii="Times New Roman" w:hAnsi="Times New Roman" w:cs="Times New Roman"/>
          <w:sz w:val="24"/>
          <w:szCs w:val="24"/>
        </w:rPr>
        <w:t>i</w:t>
      </w:r>
      <w:proofErr w:type="spellEnd"/>
      <w:r w:rsidRPr="00257452">
        <w:rPr>
          <w:rFonts w:ascii="Times New Roman" w:hAnsi="Times New Roman" w:cs="Times New Roman"/>
          <w:sz w:val="24"/>
          <w:szCs w:val="24"/>
        </w:rPr>
        <w:t xml:space="preserve">) and (ii) were combined with this using the Boolean operator ‘AND’.  </w:t>
      </w:r>
    </w:p>
    <w:p w:rsidR="00543ABA" w:rsidRPr="00257452" w:rsidRDefault="00543ABA" w:rsidP="00543ABA">
      <w:pPr>
        <w:spacing w:line="480" w:lineRule="auto"/>
      </w:pPr>
    </w:p>
    <w:p w:rsidR="00543ABA" w:rsidRPr="00257452" w:rsidRDefault="00543ABA" w:rsidP="00200F5D">
      <w:pPr>
        <w:autoSpaceDE w:val="0"/>
        <w:autoSpaceDN w:val="0"/>
        <w:adjustRightInd w:val="0"/>
        <w:spacing w:after="0" w:line="480" w:lineRule="auto"/>
        <w:outlineLvl w:val="0"/>
        <w:rPr>
          <w:rFonts w:ascii="Times New Roman" w:hAnsi="Times New Roman" w:cs="Times New Roman"/>
          <w:sz w:val="24"/>
          <w:szCs w:val="24"/>
        </w:rPr>
      </w:pPr>
      <w:r w:rsidRPr="00257452">
        <w:rPr>
          <w:rFonts w:ascii="Times New Roman" w:hAnsi="Times New Roman" w:cs="Times New Roman"/>
          <w:sz w:val="24"/>
          <w:szCs w:val="24"/>
        </w:rPr>
        <w:t>Appendix 2</w:t>
      </w:r>
    </w:p>
    <w:p w:rsidR="00543ABA" w:rsidRDefault="00543ABA" w:rsidP="00543ABA">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The studies were coded according to, ‘the most basic segment, or element, of the raw data that can be assessed in a meaningful way regarding the phenomena’ [</w:t>
      </w:r>
      <w:proofErr w:type="gramStart"/>
      <w:r w:rsidRPr="00257452">
        <w:rPr>
          <w:rFonts w:ascii="Times New Roman" w:hAnsi="Times New Roman" w:cs="Times New Roman"/>
          <w:sz w:val="24"/>
          <w:szCs w:val="24"/>
        </w:rPr>
        <w:t>26 ]</w:t>
      </w:r>
      <w:proofErr w:type="gramEnd"/>
      <w:r w:rsidRPr="00257452">
        <w:rPr>
          <w:rFonts w:ascii="Times New Roman" w:hAnsi="Times New Roman" w:cs="Times New Roman"/>
          <w:sz w:val="24"/>
          <w:szCs w:val="24"/>
        </w:rPr>
        <w:t xml:space="preserve">. The </w:t>
      </w:r>
      <w:r w:rsidR="007512E3" w:rsidRPr="00257452">
        <w:rPr>
          <w:rFonts w:ascii="Times New Roman" w:hAnsi="Times New Roman" w:cs="Times New Roman"/>
          <w:sz w:val="24"/>
          <w:szCs w:val="24"/>
        </w:rPr>
        <w:t>initial</w:t>
      </w:r>
      <w:r w:rsidRPr="00257452">
        <w:rPr>
          <w:rFonts w:ascii="Times New Roman" w:hAnsi="Times New Roman" w:cs="Times New Roman"/>
          <w:sz w:val="24"/>
          <w:szCs w:val="24"/>
        </w:rPr>
        <w:t xml:space="preserve"> re reading of each study allowed the text of individual studies to be treated more as a whole while the major themes and categories were identified. We sought to reveal the analogies between the studies, indicating those that may be reciprocal, stand in opposition to one another, or taken together may represent a cohesive argument (25, 27). That is studies were translated into one another, comparing metaphors, concepts and the interaction of one account with those of other accounts.</w:t>
      </w:r>
    </w:p>
    <w:p w:rsidR="00C2413C" w:rsidRDefault="00C2413C" w:rsidP="00543ABA">
      <w:pPr>
        <w:autoSpaceDE w:val="0"/>
        <w:autoSpaceDN w:val="0"/>
        <w:adjustRightInd w:val="0"/>
        <w:spacing w:after="0" w:line="480" w:lineRule="auto"/>
        <w:rPr>
          <w:rFonts w:ascii="Times New Roman" w:hAnsi="Times New Roman" w:cs="Times New Roman"/>
          <w:sz w:val="24"/>
          <w:szCs w:val="24"/>
        </w:rPr>
      </w:pPr>
    </w:p>
    <w:p w:rsidR="00C2413C" w:rsidRDefault="00C2413C" w:rsidP="00200F5D">
      <w:pPr>
        <w:autoSpaceDE w:val="0"/>
        <w:autoSpaceDN w:val="0"/>
        <w:adjustRightInd w:val="0"/>
        <w:spacing w:after="0" w:line="480" w:lineRule="auto"/>
        <w:outlineLvl w:val="0"/>
        <w:rPr>
          <w:rFonts w:ascii="Times New Roman" w:hAnsi="Times New Roman" w:cs="Times New Roman"/>
          <w:sz w:val="24"/>
          <w:szCs w:val="24"/>
        </w:rPr>
      </w:pPr>
      <w:r>
        <w:rPr>
          <w:rFonts w:ascii="Times New Roman" w:hAnsi="Times New Roman" w:cs="Times New Roman"/>
          <w:sz w:val="24"/>
          <w:szCs w:val="24"/>
        </w:rPr>
        <w:t>Appendix 3</w:t>
      </w:r>
    </w:p>
    <w:p w:rsidR="00C2413C" w:rsidRPr="00257452" w:rsidRDefault="00C2413C" w:rsidP="00C2413C">
      <w:pPr>
        <w:spacing w:line="480" w:lineRule="auto"/>
        <w:rPr>
          <w:rFonts w:ascii="Times New Roman" w:hAnsi="Times New Roman" w:cs="Times New Roman"/>
          <w:sz w:val="24"/>
          <w:szCs w:val="24"/>
        </w:rPr>
      </w:pPr>
      <w:r w:rsidRPr="00257452">
        <w:rPr>
          <w:rFonts w:ascii="Times New Roman" w:hAnsi="Times New Roman" w:cs="Times New Roman"/>
          <w:sz w:val="24"/>
          <w:szCs w:val="24"/>
        </w:rPr>
        <w:t>References</w:t>
      </w:r>
    </w:p>
    <w:p w:rsidR="00C2413C" w:rsidRPr="00D854D5" w:rsidRDefault="00D854D5" w:rsidP="00D854D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C2413C" w:rsidRPr="00D854D5">
        <w:rPr>
          <w:rFonts w:ascii="Times New Roman" w:hAnsi="Times New Roman" w:cs="Times New Roman"/>
          <w:sz w:val="24"/>
          <w:szCs w:val="24"/>
        </w:rPr>
        <w:t>Tilly</w:t>
      </w:r>
      <w:proofErr w:type="spellEnd"/>
      <w:r w:rsidR="00C2413C" w:rsidRPr="00D854D5">
        <w:rPr>
          <w:rFonts w:ascii="Times New Roman" w:hAnsi="Times New Roman" w:cs="Times New Roman"/>
          <w:sz w:val="24"/>
          <w:szCs w:val="24"/>
        </w:rPr>
        <w:t xml:space="preserve"> S, </w:t>
      </w:r>
      <w:proofErr w:type="spellStart"/>
      <w:r w:rsidR="00C2413C" w:rsidRPr="00D854D5">
        <w:rPr>
          <w:rFonts w:ascii="Times New Roman" w:hAnsi="Times New Roman" w:cs="Times New Roman"/>
          <w:sz w:val="24"/>
          <w:szCs w:val="24"/>
        </w:rPr>
        <w:t>Goldenson</w:t>
      </w:r>
      <w:proofErr w:type="spellEnd"/>
      <w:r w:rsidR="00C2413C" w:rsidRPr="00D854D5">
        <w:rPr>
          <w:rFonts w:ascii="Times New Roman" w:hAnsi="Times New Roman" w:cs="Times New Roman"/>
          <w:sz w:val="24"/>
          <w:szCs w:val="24"/>
        </w:rPr>
        <w:t xml:space="preserve"> S, </w:t>
      </w:r>
      <w:proofErr w:type="spellStart"/>
      <w:r w:rsidR="00C2413C" w:rsidRPr="00D854D5">
        <w:rPr>
          <w:rFonts w:ascii="Times New Roman" w:hAnsi="Times New Roman" w:cs="Times New Roman"/>
          <w:sz w:val="24"/>
          <w:szCs w:val="24"/>
        </w:rPr>
        <w:t>Kasten</w:t>
      </w:r>
      <w:proofErr w:type="spellEnd"/>
      <w:r w:rsidR="00C2413C" w:rsidRPr="00D854D5">
        <w:rPr>
          <w:rFonts w:ascii="Times New Roman" w:hAnsi="Times New Roman" w:cs="Times New Roman"/>
          <w:sz w:val="24"/>
          <w:szCs w:val="24"/>
        </w:rPr>
        <w:t xml:space="preserve"> J. (2001) Long-term care- Consumers, providers, and financing: A Chart book. Washington, DC: Urban Institute.</w:t>
      </w:r>
    </w:p>
    <w:p w:rsidR="00D854D5" w:rsidRPr="00D854D5" w:rsidRDefault="00D854D5" w:rsidP="00D854D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w:t>
      </w:r>
      <w:r w:rsidRPr="00D854D5">
        <w:rPr>
          <w:rFonts w:ascii="Times New Roman" w:hAnsi="Times New Roman" w:cs="Times New Roman"/>
          <w:sz w:val="24"/>
          <w:szCs w:val="24"/>
        </w:rPr>
        <w:t xml:space="preserve"> </w:t>
      </w:r>
      <w:r w:rsidRPr="00D854D5">
        <w:rPr>
          <w:rFonts w:ascii="Times New Roman" w:hAnsi="Times New Roman" w:cs="Times New Roman"/>
          <w:sz w:val="24"/>
          <w:szCs w:val="24"/>
          <w:lang w:val="en-US"/>
        </w:rPr>
        <w:t xml:space="preserve">Kane RA. Definition, Measurement, and Correlates of Quality of Life in Nursing Homes: Toward a Reasonable Practice, Research, and Policy Agenda. </w:t>
      </w:r>
      <w:r w:rsidRPr="00D854D5">
        <w:rPr>
          <w:rFonts w:ascii="Times New Roman" w:hAnsi="Times New Roman" w:cs="Times New Roman"/>
          <w:iCs/>
          <w:sz w:val="24"/>
          <w:szCs w:val="24"/>
          <w:lang w:val="en-US"/>
        </w:rPr>
        <w:t>The Gerontologist 2003</w:t>
      </w:r>
      <w:r w:rsidRPr="00D854D5">
        <w:rPr>
          <w:rFonts w:ascii="Times New Roman" w:hAnsi="Times New Roman" w:cs="Times New Roman"/>
          <w:sz w:val="24"/>
          <w:szCs w:val="24"/>
          <w:lang w:val="en-US"/>
        </w:rPr>
        <w:t xml:space="preserve">; 43 Special </w:t>
      </w:r>
      <w:proofErr w:type="gramStart"/>
      <w:r w:rsidRPr="00D854D5">
        <w:rPr>
          <w:rFonts w:ascii="Times New Roman" w:hAnsi="Times New Roman" w:cs="Times New Roman"/>
          <w:sz w:val="24"/>
          <w:szCs w:val="24"/>
          <w:lang w:val="en-US"/>
        </w:rPr>
        <w:t>Issue</w:t>
      </w:r>
      <w:proofErr w:type="gramEnd"/>
      <w:r w:rsidRPr="00D854D5">
        <w:rPr>
          <w:rFonts w:ascii="Times New Roman" w:hAnsi="Times New Roman" w:cs="Times New Roman"/>
          <w:sz w:val="24"/>
          <w:szCs w:val="24"/>
          <w:lang w:val="en-US"/>
        </w:rPr>
        <w:t xml:space="preserve"> II: 28-36.</w:t>
      </w:r>
    </w:p>
    <w:p w:rsidR="00D854D5" w:rsidRPr="00D854D5" w:rsidRDefault="00D854D5" w:rsidP="00D854D5">
      <w:pPr>
        <w:autoSpaceDE w:val="0"/>
        <w:autoSpaceDN w:val="0"/>
        <w:adjustRightInd w:val="0"/>
        <w:spacing w:after="0" w:line="480" w:lineRule="auto"/>
        <w:rPr>
          <w:rFonts w:ascii="Times New Roman" w:hAnsi="Times New Roman" w:cs="Times New Roman"/>
          <w:sz w:val="24"/>
          <w:szCs w:val="24"/>
        </w:rPr>
      </w:pPr>
    </w:p>
    <w:p w:rsidR="00C2413C" w:rsidRPr="00D854D5" w:rsidRDefault="00D854D5" w:rsidP="00D854D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C2413C" w:rsidRPr="00D854D5">
        <w:rPr>
          <w:rFonts w:ascii="Times New Roman" w:hAnsi="Times New Roman" w:cs="Times New Roman"/>
          <w:sz w:val="24"/>
          <w:szCs w:val="24"/>
        </w:rPr>
        <w:t xml:space="preserve">Bayer A, Tadd W. Unjustified exclusion of elderly people from studies submitted to research ethics committee for approval: descriptive study. Br Med J 2000; 321: 992-3. </w:t>
      </w:r>
    </w:p>
    <w:p w:rsidR="00D854D5" w:rsidRPr="00D854D5" w:rsidRDefault="00D854D5" w:rsidP="00D854D5">
      <w:pPr>
        <w:autoSpaceDE w:val="0"/>
        <w:autoSpaceDN w:val="0"/>
        <w:adjustRightInd w:val="0"/>
        <w:spacing w:after="0" w:line="480" w:lineRule="auto"/>
        <w:rPr>
          <w:rFonts w:ascii="Times New Roman" w:hAnsi="Times New Roman" w:cs="Times New Roman"/>
          <w:sz w:val="24"/>
          <w:szCs w:val="24"/>
        </w:rPr>
      </w:pPr>
      <w:r w:rsidRPr="00D854D5">
        <w:rPr>
          <w:rFonts w:ascii="Times New Roman" w:hAnsi="Times New Roman" w:cs="Times New Roman"/>
          <w:sz w:val="24"/>
          <w:szCs w:val="24"/>
        </w:rPr>
        <w:t xml:space="preserve">4. </w:t>
      </w:r>
      <w:proofErr w:type="spellStart"/>
      <w:r w:rsidRPr="00D854D5">
        <w:rPr>
          <w:rFonts w:ascii="Times New Roman" w:hAnsi="Times New Roman" w:cs="Times New Roman"/>
          <w:sz w:val="24"/>
          <w:szCs w:val="24"/>
        </w:rPr>
        <w:t>Salkeld</w:t>
      </w:r>
      <w:proofErr w:type="spellEnd"/>
      <w:r w:rsidRPr="00D854D5">
        <w:rPr>
          <w:rFonts w:ascii="Times New Roman" w:hAnsi="Times New Roman" w:cs="Times New Roman"/>
          <w:sz w:val="24"/>
          <w:szCs w:val="24"/>
        </w:rPr>
        <w:t xml:space="preserve"> G, Cameron ID, Cumming RG </w:t>
      </w:r>
      <w:r w:rsidRPr="00D854D5">
        <w:rPr>
          <w:rFonts w:ascii="Times New Roman" w:hAnsi="Times New Roman" w:cs="Times New Roman"/>
          <w:i/>
          <w:sz w:val="24"/>
          <w:szCs w:val="24"/>
        </w:rPr>
        <w:t>et al</w:t>
      </w:r>
      <w:r w:rsidRPr="00D854D5">
        <w:rPr>
          <w:rFonts w:ascii="Times New Roman" w:hAnsi="Times New Roman" w:cs="Times New Roman"/>
          <w:sz w:val="24"/>
          <w:szCs w:val="24"/>
        </w:rPr>
        <w:t>. Quality of life related to fear of falling and hip fracture in older women: A time trade off study. Br Med J 2000; 320: 241-246.</w:t>
      </w:r>
    </w:p>
    <w:p w:rsidR="00C2413C" w:rsidRPr="00257452" w:rsidRDefault="00C2413C" w:rsidP="00C2413C">
      <w:pPr>
        <w:autoSpaceDE w:val="0"/>
        <w:autoSpaceDN w:val="0"/>
        <w:adjustRightInd w:val="0"/>
        <w:spacing w:after="0" w:line="480" w:lineRule="auto"/>
        <w:rPr>
          <w:rFonts w:ascii="Times New Roman" w:hAnsi="Times New Roman" w:cs="Times New Roman"/>
          <w:bCs/>
          <w:sz w:val="24"/>
          <w:szCs w:val="24"/>
        </w:rPr>
      </w:pPr>
      <w:r w:rsidRPr="00257452">
        <w:rPr>
          <w:rFonts w:ascii="Times New Roman" w:hAnsi="Times New Roman" w:cs="Times New Roman"/>
          <w:sz w:val="24"/>
          <w:szCs w:val="24"/>
        </w:rPr>
        <w:t xml:space="preserve">5. Forbes- Thompson S, </w:t>
      </w:r>
      <w:proofErr w:type="spellStart"/>
      <w:r w:rsidRPr="00257452">
        <w:rPr>
          <w:rFonts w:ascii="Times New Roman" w:hAnsi="Times New Roman" w:cs="Times New Roman"/>
          <w:sz w:val="24"/>
          <w:szCs w:val="24"/>
        </w:rPr>
        <w:t>Gessert</w:t>
      </w:r>
      <w:proofErr w:type="spellEnd"/>
      <w:r w:rsidRPr="00257452">
        <w:rPr>
          <w:rFonts w:ascii="Times New Roman" w:hAnsi="Times New Roman" w:cs="Times New Roman"/>
          <w:sz w:val="24"/>
          <w:szCs w:val="24"/>
        </w:rPr>
        <w:t xml:space="preserve"> CE. </w:t>
      </w:r>
      <w:r w:rsidRPr="00257452">
        <w:rPr>
          <w:rFonts w:ascii="Times New Roman" w:hAnsi="Times New Roman" w:cs="Times New Roman"/>
          <w:bCs/>
          <w:sz w:val="24"/>
          <w:szCs w:val="24"/>
        </w:rPr>
        <w:t>Nursing Homes and Suffering: Part of the</w:t>
      </w:r>
    </w:p>
    <w:p w:rsidR="00C2413C" w:rsidRDefault="00C2413C" w:rsidP="00C2413C">
      <w:pPr>
        <w:autoSpaceDE w:val="0"/>
        <w:autoSpaceDN w:val="0"/>
        <w:adjustRightInd w:val="0"/>
        <w:spacing w:after="0" w:line="480" w:lineRule="auto"/>
        <w:rPr>
          <w:rFonts w:ascii="Times New Roman" w:hAnsi="Times New Roman" w:cs="Times New Roman"/>
          <w:sz w:val="24"/>
          <w:szCs w:val="24"/>
        </w:rPr>
      </w:pPr>
      <w:proofErr w:type="gramStart"/>
      <w:r w:rsidRPr="00257452">
        <w:rPr>
          <w:rFonts w:ascii="Times New Roman" w:hAnsi="Times New Roman" w:cs="Times New Roman"/>
          <w:bCs/>
          <w:sz w:val="24"/>
          <w:szCs w:val="24"/>
        </w:rPr>
        <w:t>Problem or Part of the Solution?</w:t>
      </w:r>
      <w:proofErr w:type="gramEnd"/>
      <w:r w:rsidRPr="00257452">
        <w:rPr>
          <w:rFonts w:ascii="Times New Roman" w:hAnsi="Times New Roman" w:cs="Times New Roman"/>
          <w:bCs/>
          <w:sz w:val="24"/>
          <w:szCs w:val="24"/>
        </w:rPr>
        <w:t xml:space="preserve"> </w:t>
      </w:r>
      <w:r w:rsidRPr="00257452">
        <w:rPr>
          <w:rFonts w:ascii="Times New Roman" w:hAnsi="Times New Roman" w:cs="Times New Roman"/>
          <w:iCs/>
          <w:sz w:val="24"/>
          <w:szCs w:val="24"/>
        </w:rPr>
        <w:t xml:space="preserve">Journal of Applied Gerontology </w:t>
      </w:r>
      <w:r w:rsidRPr="00257452">
        <w:rPr>
          <w:rFonts w:ascii="Times New Roman" w:hAnsi="Times New Roman" w:cs="Times New Roman"/>
          <w:sz w:val="24"/>
          <w:szCs w:val="24"/>
        </w:rPr>
        <w:t>2006; 25: 234-252.</w:t>
      </w:r>
    </w:p>
    <w:p w:rsidR="00D854D5" w:rsidRPr="00257452" w:rsidRDefault="00D854D5" w:rsidP="00D854D5">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6. Boyle, G. </w:t>
      </w:r>
      <w:proofErr w:type="gramStart"/>
      <w:r w:rsidRPr="00257452">
        <w:rPr>
          <w:rFonts w:ascii="Times New Roman" w:hAnsi="Times New Roman" w:cs="Times New Roman"/>
          <w:sz w:val="24"/>
          <w:szCs w:val="24"/>
        </w:rPr>
        <w:t>The role of autonomy in explaining mental ill-health and depression among older people in long-term care settings.</w:t>
      </w:r>
      <w:proofErr w:type="gramEnd"/>
      <w:r w:rsidRPr="00257452">
        <w:rPr>
          <w:rFonts w:ascii="Times New Roman" w:hAnsi="Times New Roman" w:cs="Times New Roman"/>
          <w:sz w:val="24"/>
          <w:szCs w:val="24"/>
        </w:rPr>
        <w:t xml:space="preserve"> </w:t>
      </w:r>
      <w:proofErr w:type="gramStart"/>
      <w:r w:rsidRPr="00257452">
        <w:rPr>
          <w:rFonts w:ascii="Times New Roman" w:hAnsi="Times New Roman" w:cs="Times New Roman"/>
          <w:sz w:val="24"/>
          <w:szCs w:val="24"/>
        </w:rPr>
        <w:t>Ageing &amp; Society 2005; 25: 731–748.</w:t>
      </w:r>
      <w:proofErr w:type="gramEnd"/>
    </w:p>
    <w:p w:rsidR="00D854D5" w:rsidRPr="00257452" w:rsidRDefault="00D854D5" w:rsidP="00D854D5">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 xml:space="preserve">7. </w:t>
      </w:r>
      <w:proofErr w:type="spellStart"/>
      <w:r w:rsidRPr="00257452">
        <w:rPr>
          <w:rFonts w:ascii="Times New Roman" w:hAnsi="Times New Roman" w:cs="Times New Roman"/>
          <w:sz w:val="24"/>
          <w:szCs w:val="24"/>
        </w:rPr>
        <w:t>Sherer</w:t>
      </w:r>
      <w:proofErr w:type="spellEnd"/>
      <w:r w:rsidRPr="00257452">
        <w:rPr>
          <w:rFonts w:ascii="Times New Roman" w:hAnsi="Times New Roman" w:cs="Times New Roman"/>
          <w:sz w:val="24"/>
          <w:szCs w:val="24"/>
        </w:rPr>
        <w:t xml:space="preserve"> M. Interactions with Friends in a Nursing Home and Residents’ Morale. </w:t>
      </w:r>
      <w:proofErr w:type="gramStart"/>
      <w:r w:rsidRPr="00257452">
        <w:rPr>
          <w:rFonts w:ascii="Times New Roman" w:hAnsi="Times New Roman" w:cs="Times New Roman"/>
          <w:sz w:val="24"/>
          <w:szCs w:val="24"/>
        </w:rPr>
        <w:t>Adaptation &amp; Aging 2001; 26: 23 -40.</w:t>
      </w:r>
      <w:proofErr w:type="gramEnd"/>
    </w:p>
    <w:p w:rsidR="00C2413C" w:rsidRDefault="00C2413C" w:rsidP="00C2413C">
      <w:pPr>
        <w:spacing w:after="55" w:line="480" w:lineRule="auto"/>
        <w:outlineLvl w:val="2"/>
        <w:rPr>
          <w:rFonts w:ascii="Times New Roman" w:eastAsia="Times New Roman" w:hAnsi="Times New Roman" w:cs="Times New Roman"/>
          <w:bCs/>
          <w:sz w:val="24"/>
          <w:szCs w:val="24"/>
          <w:lang w:eastAsia="en-GB"/>
        </w:rPr>
      </w:pPr>
      <w:r w:rsidRPr="00257452">
        <w:rPr>
          <w:rFonts w:ascii="Times New Roman" w:eastAsia="Times New Roman" w:hAnsi="Times New Roman" w:cs="Times New Roman"/>
          <w:bCs/>
          <w:sz w:val="24"/>
          <w:szCs w:val="24"/>
          <w:lang w:eastAsia="en-GB"/>
        </w:rPr>
        <w:t xml:space="preserve">8. My Home Life. </w:t>
      </w:r>
      <w:proofErr w:type="gramStart"/>
      <w:r w:rsidRPr="00257452">
        <w:rPr>
          <w:rFonts w:ascii="Times New Roman" w:eastAsia="Times New Roman" w:hAnsi="Times New Roman" w:cs="Times New Roman"/>
          <w:bCs/>
          <w:sz w:val="24"/>
          <w:szCs w:val="24"/>
          <w:lang w:eastAsia="en-GB"/>
        </w:rPr>
        <w:t>A review of the literature.</w:t>
      </w:r>
      <w:proofErr w:type="gramEnd"/>
      <w:r w:rsidRPr="00257452">
        <w:rPr>
          <w:rFonts w:ascii="Times New Roman" w:eastAsia="Times New Roman" w:hAnsi="Times New Roman" w:cs="Times New Roman"/>
          <w:bCs/>
          <w:sz w:val="24"/>
          <w:szCs w:val="24"/>
          <w:lang w:eastAsia="en-GB"/>
        </w:rPr>
        <w:t xml:space="preserve"> Help the Aged 2007. </w:t>
      </w:r>
    </w:p>
    <w:p w:rsidR="00D854D5" w:rsidRPr="00257452" w:rsidRDefault="00D854D5" w:rsidP="00D854D5">
      <w:pPr>
        <w:autoSpaceDE w:val="0"/>
        <w:autoSpaceDN w:val="0"/>
        <w:adjustRightInd w:val="0"/>
        <w:spacing w:after="0" w:line="480" w:lineRule="auto"/>
        <w:rPr>
          <w:rFonts w:ascii="Times New Roman" w:hAnsi="Times New Roman" w:cs="Times New Roman"/>
          <w:sz w:val="24"/>
          <w:szCs w:val="24"/>
        </w:rPr>
      </w:pPr>
      <w:r w:rsidRPr="00257452">
        <w:rPr>
          <w:rFonts w:ascii="Times New Roman" w:eastAsia="Times New Roman" w:hAnsi="Times New Roman" w:cs="Times New Roman"/>
          <w:bCs/>
          <w:sz w:val="24"/>
          <w:szCs w:val="24"/>
          <w:lang w:eastAsia="en-GB"/>
        </w:rPr>
        <w:t xml:space="preserve">9. </w:t>
      </w:r>
      <w:r w:rsidRPr="00257452">
        <w:rPr>
          <w:rFonts w:ascii="Times New Roman" w:hAnsi="Times New Roman" w:cs="Times New Roman"/>
          <w:sz w:val="24"/>
          <w:szCs w:val="24"/>
        </w:rPr>
        <w:t xml:space="preserve">Bland, R. and Bland, R. E. Recent research in old peoples’ homes-a review of the literature. </w:t>
      </w:r>
      <w:proofErr w:type="gramStart"/>
      <w:r w:rsidRPr="00257452">
        <w:rPr>
          <w:rFonts w:ascii="Times New Roman" w:hAnsi="Times New Roman" w:cs="Times New Roman"/>
          <w:bCs/>
          <w:iCs/>
          <w:sz w:val="24"/>
          <w:szCs w:val="24"/>
        </w:rPr>
        <w:t>Res. Pol.</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bCs/>
          <w:iCs/>
          <w:sz w:val="24"/>
          <w:szCs w:val="24"/>
        </w:rPr>
        <w:t>Pian</w:t>
      </w:r>
      <w:proofErr w:type="spellEnd"/>
      <w:r w:rsidRPr="00257452">
        <w:rPr>
          <w:rFonts w:ascii="Times New Roman" w:hAnsi="Times New Roman" w:cs="Times New Roman"/>
          <w:bCs/>
          <w:iCs/>
          <w:sz w:val="24"/>
          <w:szCs w:val="24"/>
        </w:rPr>
        <w:t xml:space="preserve"> 1983; </w:t>
      </w:r>
      <w:r w:rsidRPr="00257452">
        <w:rPr>
          <w:rFonts w:ascii="Times New Roman" w:hAnsi="Times New Roman" w:cs="Times New Roman"/>
          <w:bCs/>
          <w:sz w:val="24"/>
          <w:szCs w:val="24"/>
        </w:rPr>
        <w:t xml:space="preserve">1: </w:t>
      </w:r>
      <w:r w:rsidRPr="00257452">
        <w:rPr>
          <w:rFonts w:ascii="Times New Roman" w:hAnsi="Times New Roman" w:cs="Times New Roman"/>
          <w:sz w:val="24"/>
          <w:szCs w:val="24"/>
        </w:rPr>
        <w:t>16-24.</w:t>
      </w:r>
      <w:proofErr w:type="gramEnd"/>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bCs/>
          <w:sz w:val="24"/>
          <w:szCs w:val="24"/>
        </w:rPr>
        <w:t xml:space="preserve">11. Wiener JM. </w:t>
      </w:r>
      <w:proofErr w:type="gramStart"/>
      <w:r w:rsidRPr="00257452">
        <w:rPr>
          <w:rFonts w:ascii="Times New Roman" w:hAnsi="Times New Roman" w:cs="Times New Roman"/>
          <w:sz w:val="24"/>
          <w:szCs w:val="24"/>
        </w:rPr>
        <w:t>An assessment of strategies for improving quality of care in nursing homes.</w:t>
      </w:r>
      <w:proofErr w:type="gramEnd"/>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iCs/>
          <w:sz w:val="24"/>
          <w:szCs w:val="24"/>
        </w:rPr>
        <w:t>Gerontologist</w:t>
      </w:r>
      <w:r w:rsidRPr="00257452">
        <w:rPr>
          <w:rFonts w:ascii="Times New Roman" w:hAnsi="Times New Roman" w:cs="Times New Roman"/>
          <w:sz w:val="24"/>
          <w:szCs w:val="24"/>
        </w:rPr>
        <w:t xml:space="preserve"> 2003; 43 (special issue): 19–27</w:t>
      </w:r>
    </w:p>
    <w:p w:rsidR="00C2413C" w:rsidRPr="00257452" w:rsidRDefault="00C2413C" w:rsidP="00C2413C">
      <w:pPr>
        <w:spacing w:line="480" w:lineRule="auto"/>
        <w:rPr>
          <w:rFonts w:ascii="Times New Roman" w:hAnsi="Times New Roman" w:cs="Times New Roman"/>
          <w:sz w:val="24"/>
          <w:szCs w:val="24"/>
        </w:rPr>
      </w:pPr>
      <w:r w:rsidRPr="00257452">
        <w:rPr>
          <w:rFonts w:ascii="Times New Roman" w:hAnsi="Times New Roman" w:cs="Times New Roman"/>
          <w:sz w:val="24"/>
          <w:szCs w:val="24"/>
        </w:rPr>
        <w:t xml:space="preserve">12. Strauss A, Corbin J. </w:t>
      </w:r>
      <w:r w:rsidRPr="00257452">
        <w:rPr>
          <w:rFonts w:ascii="Times New Roman" w:hAnsi="Times New Roman" w:cs="Times New Roman"/>
          <w:iCs/>
          <w:sz w:val="24"/>
          <w:szCs w:val="24"/>
        </w:rPr>
        <w:t>Basics of qualitative research: Grounded theory procedures and techniques</w:t>
      </w:r>
      <w:r w:rsidRPr="00257452">
        <w:rPr>
          <w:rFonts w:ascii="Times New Roman" w:hAnsi="Times New Roman" w:cs="Times New Roman"/>
          <w:sz w:val="24"/>
          <w:szCs w:val="24"/>
        </w:rPr>
        <w:t xml:space="preserve">. Newbury Park, CA: Sage Publications Inc, 1990. </w:t>
      </w:r>
    </w:p>
    <w:p w:rsidR="008E1266" w:rsidRDefault="00C2413C" w:rsidP="00C2413C">
      <w:pPr>
        <w:spacing w:line="480" w:lineRule="auto"/>
        <w:rPr>
          <w:rFonts w:ascii="Times New Roman" w:hAnsi="Times New Roman" w:cs="Times New Roman"/>
          <w:sz w:val="24"/>
          <w:szCs w:val="24"/>
        </w:rPr>
      </w:pPr>
      <w:r w:rsidRPr="00257452">
        <w:rPr>
          <w:rFonts w:ascii="Times New Roman" w:hAnsi="Times New Roman" w:cs="Times New Roman"/>
          <w:sz w:val="24"/>
          <w:szCs w:val="24"/>
        </w:rPr>
        <w:t xml:space="preserve">13. </w:t>
      </w:r>
      <w:r w:rsidRPr="00257452">
        <w:rPr>
          <w:rStyle w:val="Emphasis"/>
          <w:rFonts w:ascii="Times New Roman" w:hAnsi="Times New Roman"/>
          <w:i w:val="0"/>
          <w:sz w:val="24"/>
          <w:szCs w:val="24"/>
          <w:lang w:val="en-US"/>
        </w:rPr>
        <w:t>King M</w:t>
      </w:r>
      <w:proofErr w:type="gramStart"/>
      <w:r w:rsidRPr="00257452">
        <w:rPr>
          <w:rStyle w:val="Emphasis"/>
          <w:rFonts w:ascii="Times New Roman" w:hAnsi="Times New Roman"/>
          <w:i w:val="0"/>
          <w:sz w:val="24"/>
          <w:szCs w:val="24"/>
          <w:lang w:val="en-US"/>
        </w:rPr>
        <w:t xml:space="preserve">,  </w:t>
      </w:r>
      <w:proofErr w:type="spellStart"/>
      <w:r w:rsidRPr="00257452">
        <w:rPr>
          <w:rStyle w:val="Emphasis"/>
          <w:rFonts w:ascii="Times New Roman" w:hAnsi="Times New Roman"/>
          <w:i w:val="0"/>
          <w:sz w:val="24"/>
          <w:szCs w:val="24"/>
          <w:lang w:val="en-US"/>
        </w:rPr>
        <w:t>Semylen</w:t>
      </w:r>
      <w:proofErr w:type="spellEnd"/>
      <w:proofErr w:type="gramEnd"/>
      <w:r w:rsidRPr="00257452">
        <w:rPr>
          <w:rStyle w:val="Emphasis"/>
          <w:rFonts w:ascii="Times New Roman" w:hAnsi="Times New Roman"/>
          <w:i w:val="0"/>
          <w:sz w:val="24"/>
          <w:szCs w:val="24"/>
          <w:lang w:val="en-US"/>
        </w:rPr>
        <w:t xml:space="preserve"> J, </w:t>
      </w:r>
      <w:proofErr w:type="spellStart"/>
      <w:r w:rsidRPr="00257452">
        <w:rPr>
          <w:rStyle w:val="Emphasis"/>
          <w:rFonts w:ascii="Times New Roman" w:hAnsi="Times New Roman"/>
          <w:i w:val="0"/>
          <w:sz w:val="24"/>
          <w:szCs w:val="24"/>
          <w:lang w:val="en-US"/>
        </w:rPr>
        <w:t>Killaspy</w:t>
      </w:r>
      <w:proofErr w:type="spellEnd"/>
      <w:r w:rsidRPr="00257452">
        <w:rPr>
          <w:rStyle w:val="Emphasis"/>
          <w:rFonts w:ascii="Times New Roman" w:hAnsi="Times New Roman"/>
          <w:i w:val="0"/>
          <w:sz w:val="24"/>
          <w:szCs w:val="24"/>
          <w:lang w:val="en-US"/>
        </w:rPr>
        <w:t xml:space="preserve"> H </w:t>
      </w:r>
      <w:r w:rsidRPr="00257452">
        <w:rPr>
          <w:rStyle w:val="Emphasis"/>
          <w:rFonts w:ascii="Times New Roman" w:hAnsi="Times New Roman"/>
          <w:sz w:val="24"/>
          <w:szCs w:val="24"/>
          <w:lang w:val="en-US"/>
        </w:rPr>
        <w:t>et al</w:t>
      </w:r>
      <w:r w:rsidRPr="00257452">
        <w:rPr>
          <w:rStyle w:val="Emphasis"/>
          <w:rFonts w:ascii="Times New Roman" w:hAnsi="Times New Roman"/>
          <w:i w:val="0"/>
          <w:sz w:val="24"/>
          <w:szCs w:val="24"/>
          <w:lang w:val="en-US"/>
        </w:rPr>
        <w:t>.</w:t>
      </w:r>
      <w:r w:rsidRPr="00257452">
        <w:rPr>
          <w:rFonts w:ascii="Times New Roman" w:hAnsi="Times New Roman" w:cs="Times New Roman"/>
          <w:sz w:val="24"/>
          <w:szCs w:val="24"/>
        </w:rPr>
        <w:t xml:space="preserve"> </w:t>
      </w:r>
      <w:proofErr w:type="gramStart"/>
      <w:r w:rsidRPr="00257452">
        <w:rPr>
          <w:rStyle w:val="Strong"/>
          <w:rFonts w:ascii="Times New Roman" w:hAnsi="Times New Roman" w:cs="Times New Roman"/>
          <w:b w:val="0"/>
          <w:sz w:val="24"/>
          <w:szCs w:val="24"/>
          <w:lang w:val="en-US"/>
        </w:rPr>
        <w:t xml:space="preserve">A systematic review of research on </w:t>
      </w:r>
      <w:proofErr w:type="spellStart"/>
      <w:r w:rsidRPr="00257452">
        <w:rPr>
          <w:rStyle w:val="Strong"/>
          <w:rFonts w:ascii="Times New Roman" w:hAnsi="Times New Roman" w:cs="Times New Roman"/>
          <w:b w:val="0"/>
          <w:sz w:val="24"/>
          <w:szCs w:val="24"/>
          <w:lang w:val="en-US"/>
        </w:rPr>
        <w:t>counselling</w:t>
      </w:r>
      <w:proofErr w:type="spellEnd"/>
      <w:r w:rsidRPr="00257452">
        <w:rPr>
          <w:rStyle w:val="Strong"/>
          <w:rFonts w:ascii="Times New Roman" w:hAnsi="Times New Roman" w:cs="Times New Roman"/>
          <w:b w:val="0"/>
          <w:sz w:val="24"/>
          <w:szCs w:val="24"/>
          <w:lang w:val="en-US"/>
        </w:rPr>
        <w:t xml:space="preserve"> and psychotherapy for lesbian, gay, bisexual &amp; transgender people</w:t>
      </w:r>
      <w:r w:rsidRPr="00257452">
        <w:rPr>
          <w:rFonts w:ascii="Times New Roman" w:hAnsi="Times New Roman" w:cs="Times New Roman"/>
          <w:bCs/>
          <w:sz w:val="24"/>
          <w:szCs w:val="24"/>
          <w:lang w:val="en-US"/>
        </w:rPr>
        <w:t>.</w:t>
      </w:r>
      <w:proofErr w:type="gramEnd"/>
      <w:r w:rsidRPr="00257452">
        <w:rPr>
          <w:rFonts w:ascii="Times New Roman" w:hAnsi="Times New Roman" w:cs="Times New Roman"/>
          <w:bCs/>
          <w:sz w:val="24"/>
          <w:szCs w:val="24"/>
          <w:lang w:val="en-US"/>
        </w:rPr>
        <w:t xml:space="preserve"> London: </w:t>
      </w:r>
      <w:r w:rsidRPr="00257452">
        <w:rPr>
          <w:rFonts w:ascii="Times New Roman" w:hAnsi="Times New Roman" w:cs="Times New Roman"/>
          <w:iCs/>
          <w:sz w:val="24"/>
          <w:szCs w:val="24"/>
          <w:lang w:val="en-US"/>
        </w:rPr>
        <w:t>BACP, 2007.</w:t>
      </w:r>
    </w:p>
    <w:p w:rsidR="00C2413C" w:rsidRPr="00257452" w:rsidRDefault="00C2413C" w:rsidP="00C2413C">
      <w:pPr>
        <w:spacing w:line="480" w:lineRule="auto"/>
        <w:rPr>
          <w:rStyle w:val="HTMLCite"/>
          <w:rFonts w:ascii="Times New Roman" w:hAnsi="Times New Roman" w:cs="Times New Roman"/>
          <w:sz w:val="24"/>
          <w:szCs w:val="24"/>
        </w:rPr>
      </w:pPr>
      <w:r w:rsidRPr="00257452">
        <w:rPr>
          <w:rFonts w:ascii="Times New Roman" w:hAnsi="Times New Roman" w:cs="Times New Roman"/>
          <w:sz w:val="24"/>
          <w:szCs w:val="24"/>
        </w:rPr>
        <w:t xml:space="preserve">14. </w:t>
      </w:r>
      <w:proofErr w:type="spellStart"/>
      <w:r w:rsidRPr="00257452">
        <w:rPr>
          <w:rFonts w:ascii="Times New Roman" w:hAnsi="Times New Roman" w:cs="Times New Roman"/>
          <w:sz w:val="24"/>
          <w:szCs w:val="24"/>
        </w:rPr>
        <w:t>Sandelowski</w:t>
      </w:r>
      <w:proofErr w:type="spellEnd"/>
      <w:r w:rsidRPr="00257452">
        <w:rPr>
          <w:rFonts w:ascii="Times New Roman" w:hAnsi="Times New Roman" w:cs="Times New Roman"/>
          <w:sz w:val="24"/>
          <w:szCs w:val="24"/>
        </w:rPr>
        <w:t xml:space="preserve"> M, </w:t>
      </w:r>
      <w:proofErr w:type="spellStart"/>
      <w:r w:rsidRPr="00257452">
        <w:rPr>
          <w:rFonts w:ascii="Times New Roman" w:hAnsi="Times New Roman" w:cs="Times New Roman"/>
          <w:sz w:val="24"/>
          <w:szCs w:val="24"/>
        </w:rPr>
        <w:t>Barroso</w:t>
      </w:r>
      <w:proofErr w:type="spellEnd"/>
      <w:r w:rsidRPr="00257452">
        <w:rPr>
          <w:rFonts w:ascii="Times New Roman" w:hAnsi="Times New Roman" w:cs="Times New Roman"/>
          <w:sz w:val="24"/>
          <w:szCs w:val="24"/>
        </w:rPr>
        <w:t xml:space="preserve"> J. Reading qualitative studies. </w:t>
      </w:r>
      <w:r w:rsidRPr="00257452">
        <w:rPr>
          <w:rFonts w:ascii="Times New Roman" w:hAnsi="Times New Roman" w:cs="Times New Roman"/>
          <w:iCs/>
          <w:sz w:val="24"/>
          <w:szCs w:val="24"/>
        </w:rPr>
        <w:t>International Journal of Qualitative Methods 2002; 1:</w:t>
      </w:r>
      <w:r w:rsidRPr="00257452">
        <w:rPr>
          <w:rFonts w:ascii="Times New Roman" w:hAnsi="Times New Roman" w:cs="Times New Roman"/>
          <w:sz w:val="24"/>
          <w:szCs w:val="24"/>
        </w:rPr>
        <w:t xml:space="preserve"> 1-47.</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Style w:val="HTMLCite"/>
          <w:rFonts w:ascii="Times New Roman" w:hAnsi="Times New Roman" w:cs="Times New Roman"/>
          <w:sz w:val="24"/>
          <w:szCs w:val="24"/>
        </w:rPr>
        <w:t xml:space="preserve">15. </w:t>
      </w:r>
      <w:r w:rsidRPr="00257452">
        <w:rPr>
          <w:rFonts w:ascii="Times New Roman" w:hAnsi="Times New Roman" w:cs="Times New Roman"/>
          <w:bCs/>
          <w:sz w:val="24"/>
          <w:szCs w:val="24"/>
        </w:rPr>
        <w:t xml:space="preserve">Shaw RL, Booth A, Sutton AJ </w:t>
      </w:r>
      <w:r w:rsidRPr="00257452">
        <w:rPr>
          <w:rFonts w:ascii="Times New Roman" w:hAnsi="Times New Roman" w:cs="Times New Roman"/>
          <w:bCs/>
          <w:i/>
          <w:sz w:val="24"/>
          <w:szCs w:val="24"/>
        </w:rPr>
        <w:t>et al</w:t>
      </w:r>
      <w:r w:rsidRPr="00257452">
        <w:rPr>
          <w:rFonts w:ascii="Times New Roman" w:hAnsi="Times New Roman" w:cs="Times New Roman"/>
          <w:bCs/>
          <w:sz w:val="24"/>
          <w:szCs w:val="24"/>
        </w:rPr>
        <w:t xml:space="preserve">. </w:t>
      </w:r>
      <w:proofErr w:type="gramStart"/>
      <w:r w:rsidRPr="00257452">
        <w:rPr>
          <w:rFonts w:ascii="Times New Roman" w:hAnsi="Times New Roman" w:cs="Times New Roman"/>
          <w:bCs/>
          <w:sz w:val="24"/>
          <w:szCs w:val="24"/>
        </w:rPr>
        <w:t>Finding</w:t>
      </w:r>
      <w:proofErr w:type="gramEnd"/>
      <w:r w:rsidRPr="00257452">
        <w:rPr>
          <w:rFonts w:ascii="Times New Roman" w:hAnsi="Times New Roman" w:cs="Times New Roman"/>
          <w:bCs/>
          <w:sz w:val="24"/>
          <w:szCs w:val="24"/>
        </w:rPr>
        <w:t xml:space="preserve"> qualitative research: an evaluation of search strategies. </w:t>
      </w:r>
      <w:r w:rsidRPr="00257452">
        <w:rPr>
          <w:rFonts w:ascii="Times New Roman" w:hAnsi="Times New Roman" w:cs="Times New Roman"/>
          <w:iCs/>
          <w:sz w:val="24"/>
          <w:szCs w:val="24"/>
        </w:rPr>
        <w:t>Medical Research Methodology</w:t>
      </w:r>
      <w:r w:rsidRPr="00257452">
        <w:rPr>
          <w:rFonts w:ascii="Times New Roman" w:hAnsi="Times New Roman" w:cs="Times New Roman"/>
          <w:sz w:val="24"/>
          <w:szCs w:val="24"/>
        </w:rPr>
        <w:t xml:space="preserve"> 2004; 2: </w:t>
      </w:r>
      <w:r w:rsidRPr="00257452">
        <w:rPr>
          <w:rFonts w:ascii="Times New Roman" w:hAnsi="Times New Roman" w:cs="Times New Roman"/>
          <w:bCs/>
          <w:sz w:val="24"/>
          <w:szCs w:val="24"/>
        </w:rPr>
        <w:t>4</w:t>
      </w:r>
      <w:r w:rsidRPr="00257452">
        <w:rPr>
          <w:rFonts w:ascii="Times New Roman" w:hAnsi="Times New Roman" w:cs="Times New Roman"/>
          <w:sz w:val="24"/>
          <w:szCs w:val="24"/>
        </w:rPr>
        <w:t>-5.</w:t>
      </w:r>
    </w:p>
    <w:p w:rsidR="00C2413C" w:rsidRPr="00257452" w:rsidRDefault="00C2413C" w:rsidP="00C2413C">
      <w:pPr>
        <w:spacing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 xml:space="preserve">16. </w:t>
      </w:r>
      <w:proofErr w:type="spellStart"/>
      <w:r w:rsidRPr="00257452">
        <w:rPr>
          <w:rFonts w:ascii="Times New Roman" w:hAnsi="Times New Roman" w:cs="Times New Roman"/>
          <w:sz w:val="24"/>
          <w:szCs w:val="24"/>
        </w:rPr>
        <w:t>McKibbon</w:t>
      </w:r>
      <w:proofErr w:type="spellEnd"/>
      <w:r w:rsidRPr="00257452">
        <w:rPr>
          <w:rFonts w:ascii="Times New Roman" w:hAnsi="Times New Roman" w:cs="Times New Roman"/>
          <w:sz w:val="24"/>
          <w:szCs w:val="24"/>
        </w:rPr>
        <w:t xml:space="preserve"> KA, </w:t>
      </w:r>
      <w:proofErr w:type="spellStart"/>
      <w:r w:rsidRPr="00257452">
        <w:rPr>
          <w:rFonts w:ascii="Times New Roman" w:hAnsi="Times New Roman" w:cs="Times New Roman"/>
          <w:sz w:val="24"/>
          <w:szCs w:val="24"/>
        </w:rPr>
        <w:t>Wilczynski</w:t>
      </w:r>
      <w:proofErr w:type="spellEnd"/>
      <w:r w:rsidRPr="00257452">
        <w:rPr>
          <w:rFonts w:ascii="Times New Roman" w:hAnsi="Times New Roman" w:cs="Times New Roman"/>
          <w:sz w:val="24"/>
          <w:szCs w:val="24"/>
        </w:rPr>
        <w:t xml:space="preserve"> NL, Haynes BR. </w:t>
      </w:r>
      <w:r w:rsidRPr="00257452">
        <w:rPr>
          <w:rFonts w:ascii="Times New Roman" w:hAnsi="Times New Roman" w:cs="Times New Roman"/>
          <w:bCs/>
          <w:sz w:val="24"/>
          <w:szCs w:val="24"/>
        </w:rPr>
        <w:t xml:space="preserve">Developing Optimal Search Strategies for Retrieving Qualitative Studies in </w:t>
      </w:r>
      <w:proofErr w:type="spellStart"/>
      <w:r w:rsidRPr="00257452">
        <w:rPr>
          <w:rFonts w:ascii="Times New Roman" w:hAnsi="Times New Roman" w:cs="Times New Roman"/>
          <w:bCs/>
          <w:sz w:val="24"/>
          <w:szCs w:val="24"/>
        </w:rPr>
        <w:t>PsycINFO</w:t>
      </w:r>
      <w:proofErr w:type="spellEnd"/>
      <w:r w:rsidRPr="00257452">
        <w:rPr>
          <w:rFonts w:ascii="Times New Roman" w:hAnsi="Times New Roman" w:cs="Times New Roman"/>
          <w:bCs/>
          <w:sz w:val="24"/>
          <w:szCs w:val="24"/>
        </w:rPr>
        <w:t xml:space="preserve">. </w:t>
      </w:r>
      <w:proofErr w:type="spellStart"/>
      <w:r w:rsidRPr="00257452">
        <w:rPr>
          <w:rFonts w:ascii="Times New Roman" w:hAnsi="Times New Roman" w:cs="Times New Roman"/>
          <w:iCs/>
          <w:sz w:val="24"/>
          <w:szCs w:val="24"/>
        </w:rPr>
        <w:t>Eval</w:t>
      </w:r>
      <w:proofErr w:type="spellEnd"/>
      <w:r w:rsidRPr="00257452">
        <w:rPr>
          <w:rFonts w:ascii="Times New Roman" w:hAnsi="Times New Roman" w:cs="Times New Roman"/>
          <w:iCs/>
          <w:sz w:val="24"/>
          <w:szCs w:val="24"/>
        </w:rPr>
        <w:t xml:space="preserve"> Health Prof </w:t>
      </w:r>
      <w:r w:rsidRPr="00257452">
        <w:rPr>
          <w:rFonts w:ascii="Times New Roman" w:hAnsi="Times New Roman" w:cs="Times New Roman"/>
          <w:sz w:val="24"/>
          <w:szCs w:val="24"/>
        </w:rPr>
        <w:t>2006; 29: 440-454</w:t>
      </w:r>
    </w:p>
    <w:p w:rsidR="00C2413C" w:rsidRDefault="00C2413C" w:rsidP="00C2413C">
      <w:pPr>
        <w:widowControl w:val="0"/>
        <w:numPr>
          <w:ilvl w:val="12"/>
          <w:numId w:val="0"/>
        </w:numPr>
        <w:spacing w:after="0" w:line="480" w:lineRule="auto"/>
        <w:jc w:val="both"/>
        <w:rPr>
          <w:rFonts w:ascii="Times New Roman" w:eastAsia="Calibri" w:hAnsi="Times New Roman" w:cs="Times New Roman"/>
          <w:sz w:val="24"/>
          <w:szCs w:val="24"/>
        </w:rPr>
      </w:pPr>
      <w:r w:rsidRPr="00257452">
        <w:rPr>
          <w:rFonts w:ascii="Times New Roman" w:hAnsi="Times New Roman" w:cs="Times New Roman"/>
          <w:sz w:val="24"/>
          <w:szCs w:val="24"/>
        </w:rPr>
        <w:t xml:space="preserve">17. </w:t>
      </w:r>
      <w:r w:rsidRPr="00257452">
        <w:rPr>
          <w:rStyle w:val="A2"/>
          <w:rFonts w:ascii="Times New Roman" w:eastAsia="Calibri" w:hAnsi="Times New Roman" w:cs="Times New Roman"/>
          <w:color w:val="auto"/>
          <w:sz w:val="24"/>
          <w:szCs w:val="24"/>
        </w:rPr>
        <w:t xml:space="preserve">Dixon-Woods M, </w:t>
      </w:r>
      <w:proofErr w:type="spellStart"/>
      <w:r w:rsidRPr="00257452">
        <w:rPr>
          <w:rStyle w:val="A2"/>
          <w:rFonts w:ascii="Times New Roman" w:eastAsia="Calibri" w:hAnsi="Times New Roman" w:cs="Times New Roman"/>
          <w:color w:val="auto"/>
          <w:sz w:val="24"/>
          <w:szCs w:val="24"/>
        </w:rPr>
        <w:t>Agarwal</w:t>
      </w:r>
      <w:proofErr w:type="spellEnd"/>
      <w:r w:rsidRPr="00257452">
        <w:rPr>
          <w:rStyle w:val="A2"/>
          <w:rFonts w:ascii="Times New Roman" w:eastAsia="Calibri" w:hAnsi="Times New Roman" w:cs="Times New Roman"/>
          <w:color w:val="auto"/>
          <w:sz w:val="24"/>
          <w:szCs w:val="24"/>
        </w:rPr>
        <w:t xml:space="preserve"> S, Young B </w:t>
      </w:r>
      <w:r w:rsidRPr="00257452">
        <w:rPr>
          <w:rStyle w:val="A2"/>
          <w:rFonts w:ascii="Times New Roman" w:eastAsia="Calibri" w:hAnsi="Times New Roman" w:cs="Times New Roman"/>
          <w:i/>
          <w:color w:val="auto"/>
          <w:sz w:val="24"/>
          <w:szCs w:val="24"/>
        </w:rPr>
        <w:t>et al</w:t>
      </w:r>
      <w:r w:rsidRPr="00257452">
        <w:rPr>
          <w:rStyle w:val="A2"/>
          <w:rFonts w:ascii="Times New Roman" w:eastAsia="Calibri" w:hAnsi="Times New Roman" w:cs="Times New Roman"/>
          <w:color w:val="auto"/>
          <w:sz w:val="24"/>
          <w:szCs w:val="24"/>
        </w:rPr>
        <w:t xml:space="preserve">. </w:t>
      </w:r>
      <w:r w:rsidRPr="00257452">
        <w:rPr>
          <w:rStyle w:val="A1"/>
          <w:rFonts w:ascii="Times New Roman" w:eastAsia="Calibri" w:hAnsi="Times New Roman" w:cs="Times New Roman"/>
          <w:color w:val="auto"/>
          <w:sz w:val="24"/>
          <w:szCs w:val="24"/>
        </w:rPr>
        <w:t xml:space="preserve">Integrative approaches to qualitative and quantitative evidence. </w:t>
      </w:r>
      <w:proofErr w:type="gramStart"/>
      <w:r w:rsidRPr="00257452">
        <w:rPr>
          <w:rFonts w:ascii="Times New Roman" w:eastAsia="Calibri" w:hAnsi="Times New Roman" w:cs="Times New Roman"/>
          <w:sz w:val="24"/>
          <w:szCs w:val="24"/>
        </w:rPr>
        <w:t>Health Development Agency, 2004.</w:t>
      </w:r>
      <w:proofErr w:type="gramEnd"/>
    </w:p>
    <w:p w:rsidR="00D854D5" w:rsidRPr="00257452" w:rsidRDefault="00D854D5" w:rsidP="00D854D5">
      <w:pPr>
        <w:spacing w:after="0" w:line="480" w:lineRule="auto"/>
        <w:contextualSpacing/>
        <w:rPr>
          <w:rFonts w:ascii="Times New Roman" w:hAnsi="Times New Roman" w:cs="Times New Roman"/>
          <w:sz w:val="24"/>
          <w:szCs w:val="24"/>
        </w:rPr>
      </w:pPr>
      <w:r w:rsidRPr="00257452">
        <w:rPr>
          <w:rFonts w:ascii="Times New Roman" w:hAnsi="Times New Roman" w:cs="Times New Roman"/>
          <w:sz w:val="24"/>
          <w:szCs w:val="24"/>
        </w:rPr>
        <w:t xml:space="preserve">18. </w:t>
      </w:r>
      <w:r w:rsidRPr="00257452">
        <w:rPr>
          <w:rFonts w:ascii="Times New Roman" w:eastAsia="Calibri" w:hAnsi="Times New Roman" w:cs="Times New Roman"/>
          <w:sz w:val="24"/>
          <w:szCs w:val="24"/>
        </w:rPr>
        <w:t xml:space="preserve">Harden </w:t>
      </w:r>
      <w:proofErr w:type="gramStart"/>
      <w:r w:rsidRPr="00257452">
        <w:rPr>
          <w:rFonts w:ascii="Times New Roman" w:eastAsia="Calibri" w:hAnsi="Times New Roman" w:cs="Times New Roman"/>
          <w:sz w:val="24"/>
          <w:szCs w:val="24"/>
        </w:rPr>
        <w:t>A</w:t>
      </w:r>
      <w:proofErr w:type="gramEnd"/>
      <w:r w:rsidRPr="00257452">
        <w:rPr>
          <w:rFonts w:ascii="Times New Roman" w:eastAsia="Calibri" w:hAnsi="Times New Roman" w:cs="Times New Roman"/>
          <w:sz w:val="24"/>
          <w:szCs w:val="24"/>
        </w:rPr>
        <w:t xml:space="preserve">, Garcia J, Oliver S </w:t>
      </w:r>
      <w:r w:rsidRPr="00257452">
        <w:rPr>
          <w:rFonts w:ascii="Times New Roman" w:eastAsia="Calibri" w:hAnsi="Times New Roman" w:cs="Times New Roman"/>
          <w:i/>
          <w:sz w:val="24"/>
          <w:szCs w:val="24"/>
        </w:rPr>
        <w:t>et al</w:t>
      </w:r>
      <w:r w:rsidRPr="00257452">
        <w:rPr>
          <w:rFonts w:ascii="Times New Roman" w:eastAsia="Calibri" w:hAnsi="Times New Roman" w:cs="Times New Roman"/>
          <w:sz w:val="24"/>
          <w:szCs w:val="24"/>
        </w:rPr>
        <w:t xml:space="preserve">. Applying systematic review methods to studies of people’s views: an example from public health research. J </w:t>
      </w:r>
      <w:proofErr w:type="spellStart"/>
      <w:r w:rsidRPr="00257452">
        <w:rPr>
          <w:rFonts w:ascii="Times New Roman" w:eastAsia="Calibri" w:hAnsi="Times New Roman" w:cs="Times New Roman"/>
          <w:sz w:val="24"/>
          <w:szCs w:val="24"/>
        </w:rPr>
        <w:t>Epidemiol</w:t>
      </w:r>
      <w:proofErr w:type="spellEnd"/>
      <w:r w:rsidRPr="00257452">
        <w:rPr>
          <w:rFonts w:ascii="Times New Roman" w:eastAsia="Calibri" w:hAnsi="Times New Roman" w:cs="Times New Roman"/>
          <w:sz w:val="24"/>
          <w:szCs w:val="24"/>
        </w:rPr>
        <w:t xml:space="preserve"> Community Health 2004; 58: 794-800. </w:t>
      </w:r>
    </w:p>
    <w:p w:rsidR="00C2413C" w:rsidRPr="00257452" w:rsidRDefault="00C2413C" w:rsidP="00C2413C">
      <w:pPr>
        <w:spacing w:line="480" w:lineRule="auto"/>
        <w:rPr>
          <w:rFonts w:ascii="Times New Roman" w:hAnsi="Times New Roman" w:cs="Times New Roman"/>
          <w:sz w:val="24"/>
          <w:szCs w:val="24"/>
        </w:rPr>
      </w:pPr>
      <w:r w:rsidRPr="00257452">
        <w:rPr>
          <w:rFonts w:ascii="Times New Roman" w:hAnsi="Times New Roman" w:cs="Times New Roman"/>
          <w:sz w:val="24"/>
          <w:szCs w:val="24"/>
        </w:rPr>
        <w:t xml:space="preserve">19. Mays N, Pope C. Assessing quality in qualitative research. </w:t>
      </w:r>
      <w:r w:rsidRPr="00257452">
        <w:rPr>
          <w:rFonts w:ascii="Times New Roman" w:hAnsi="Times New Roman" w:cs="Times New Roman"/>
          <w:iCs/>
          <w:sz w:val="24"/>
          <w:szCs w:val="24"/>
        </w:rPr>
        <w:t xml:space="preserve">British Medical Journal 2000; </w:t>
      </w:r>
      <w:r w:rsidRPr="00257452">
        <w:rPr>
          <w:rFonts w:ascii="Times New Roman" w:hAnsi="Times New Roman" w:cs="Times New Roman"/>
          <w:bCs/>
          <w:sz w:val="24"/>
          <w:szCs w:val="24"/>
        </w:rPr>
        <w:t>320</w:t>
      </w:r>
      <w:r w:rsidRPr="00257452">
        <w:rPr>
          <w:rFonts w:ascii="Times New Roman" w:hAnsi="Times New Roman" w:cs="Times New Roman"/>
          <w:sz w:val="24"/>
          <w:szCs w:val="24"/>
        </w:rPr>
        <w:t xml:space="preserve">: 50-52. </w:t>
      </w:r>
    </w:p>
    <w:p w:rsidR="00C2413C" w:rsidRPr="00257452" w:rsidRDefault="00C2413C" w:rsidP="00C2413C">
      <w:pPr>
        <w:spacing w:line="480" w:lineRule="auto"/>
        <w:rPr>
          <w:rFonts w:ascii="Times New Roman" w:hAnsi="Times New Roman" w:cs="Times New Roman"/>
          <w:sz w:val="24"/>
          <w:szCs w:val="24"/>
        </w:rPr>
      </w:pPr>
      <w:r w:rsidRPr="00257452">
        <w:rPr>
          <w:rFonts w:ascii="Times New Roman" w:hAnsi="Times New Roman" w:cs="Times New Roman"/>
          <w:sz w:val="24"/>
          <w:szCs w:val="24"/>
        </w:rPr>
        <w:t xml:space="preserve">20. </w:t>
      </w:r>
      <w:r w:rsidRPr="00257452">
        <w:rPr>
          <w:rFonts w:ascii="Times New Roman" w:eastAsia="Calibri" w:hAnsi="Times New Roman" w:cs="Times New Roman"/>
          <w:sz w:val="24"/>
          <w:szCs w:val="24"/>
        </w:rPr>
        <w:t xml:space="preserve">Spencer L, Ritchie J, Lewis J </w:t>
      </w:r>
      <w:r w:rsidRPr="00257452">
        <w:rPr>
          <w:rFonts w:ascii="Times New Roman" w:eastAsia="Calibri" w:hAnsi="Times New Roman" w:cs="Times New Roman"/>
          <w:i/>
          <w:sz w:val="24"/>
          <w:szCs w:val="24"/>
        </w:rPr>
        <w:t>et al</w:t>
      </w:r>
      <w:r w:rsidRPr="00257452">
        <w:rPr>
          <w:rFonts w:ascii="Times New Roman" w:eastAsia="Calibri" w:hAnsi="Times New Roman" w:cs="Times New Roman"/>
          <w:sz w:val="24"/>
          <w:szCs w:val="24"/>
        </w:rPr>
        <w:t xml:space="preserve">. Quality in qualitative evaluation: A framework for assessing research evidence. </w:t>
      </w:r>
      <w:proofErr w:type="gramStart"/>
      <w:r w:rsidRPr="00257452">
        <w:rPr>
          <w:rFonts w:ascii="Times New Roman" w:eastAsia="Calibri" w:hAnsi="Times New Roman" w:cs="Times New Roman"/>
          <w:sz w:val="24"/>
          <w:szCs w:val="24"/>
        </w:rPr>
        <w:t>A Quality Framework.</w:t>
      </w:r>
      <w:proofErr w:type="gramEnd"/>
      <w:r w:rsidRPr="00257452">
        <w:rPr>
          <w:rFonts w:ascii="Times New Roman" w:eastAsia="Calibri" w:hAnsi="Times New Roman" w:cs="Times New Roman"/>
          <w:sz w:val="24"/>
          <w:szCs w:val="24"/>
        </w:rPr>
        <w:t xml:space="preserve"> London: National Centre for Social Research, 2003.</w:t>
      </w:r>
    </w:p>
    <w:p w:rsidR="00C2413C" w:rsidRPr="00257452" w:rsidRDefault="00C2413C" w:rsidP="00C2413C">
      <w:pPr>
        <w:spacing w:line="480" w:lineRule="auto"/>
        <w:rPr>
          <w:rFonts w:ascii="Times New Roman" w:hAnsi="Times New Roman" w:cs="Times New Roman"/>
          <w:sz w:val="24"/>
          <w:szCs w:val="24"/>
        </w:rPr>
      </w:pPr>
      <w:r w:rsidRPr="00257452">
        <w:rPr>
          <w:rFonts w:ascii="Times New Roman" w:hAnsi="Times New Roman" w:cs="Times New Roman"/>
          <w:sz w:val="24"/>
          <w:szCs w:val="24"/>
        </w:rPr>
        <w:t xml:space="preserve">21. Atkins S, </w:t>
      </w:r>
      <w:proofErr w:type="spellStart"/>
      <w:r w:rsidRPr="00257452">
        <w:rPr>
          <w:rFonts w:ascii="Times New Roman" w:hAnsi="Times New Roman" w:cs="Times New Roman"/>
          <w:sz w:val="24"/>
          <w:szCs w:val="24"/>
        </w:rPr>
        <w:t>Lewin</w:t>
      </w:r>
      <w:proofErr w:type="spellEnd"/>
      <w:r w:rsidRPr="00257452">
        <w:rPr>
          <w:rFonts w:ascii="Times New Roman" w:hAnsi="Times New Roman" w:cs="Times New Roman"/>
          <w:sz w:val="24"/>
          <w:szCs w:val="24"/>
        </w:rPr>
        <w:t xml:space="preserve"> S, Smith H </w:t>
      </w:r>
      <w:r w:rsidRPr="00257452">
        <w:rPr>
          <w:rFonts w:ascii="Times New Roman" w:hAnsi="Times New Roman" w:cs="Times New Roman"/>
          <w:i/>
          <w:sz w:val="24"/>
          <w:szCs w:val="24"/>
        </w:rPr>
        <w:t>et al</w:t>
      </w:r>
      <w:r w:rsidRPr="00257452">
        <w:rPr>
          <w:rFonts w:ascii="Times New Roman" w:hAnsi="Times New Roman" w:cs="Times New Roman"/>
          <w:sz w:val="24"/>
          <w:szCs w:val="24"/>
        </w:rPr>
        <w:t xml:space="preserve">. Conducting a meta-ethnography of qualitative literature: Lessons learnt. </w:t>
      </w:r>
      <w:proofErr w:type="gramStart"/>
      <w:r w:rsidRPr="00257452">
        <w:rPr>
          <w:rFonts w:ascii="Times New Roman" w:hAnsi="Times New Roman" w:cs="Times New Roman"/>
          <w:sz w:val="24"/>
          <w:szCs w:val="24"/>
        </w:rPr>
        <w:t xml:space="preserve">BMC Medical Research Methodology 2008; </w:t>
      </w:r>
      <w:r w:rsidRPr="00257452">
        <w:rPr>
          <w:rFonts w:ascii="Times New Roman" w:hAnsi="Times New Roman" w:cs="Times New Roman"/>
          <w:bCs/>
          <w:sz w:val="24"/>
          <w:szCs w:val="24"/>
        </w:rPr>
        <w:t>8</w:t>
      </w:r>
      <w:r w:rsidRPr="00257452">
        <w:rPr>
          <w:rFonts w:ascii="Times New Roman" w:hAnsi="Times New Roman" w:cs="Times New Roman"/>
          <w:sz w:val="24"/>
          <w:szCs w:val="24"/>
        </w:rPr>
        <w:t>: 21.</w:t>
      </w:r>
      <w:proofErr w:type="gramEnd"/>
    </w:p>
    <w:p w:rsidR="00C2413C" w:rsidRPr="00257452" w:rsidRDefault="00C2413C" w:rsidP="00C2413C">
      <w:pPr>
        <w:autoSpaceDE w:val="0"/>
        <w:autoSpaceDN w:val="0"/>
        <w:adjustRightInd w:val="0"/>
        <w:spacing w:after="0" w:line="480" w:lineRule="auto"/>
        <w:rPr>
          <w:rFonts w:ascii="Times New Roman" w:hAnsi="Times New Roman" w:cs="Times New Roman"/>
          <w:iCs/>
          <w:sz w:val="24"/>
          <w:szCs w:val="24"/>
        </w:rPr>
      </w:pPr>
      <w:r w:rsidRPr="00257452">
        <w:rPr>
          <w:rFonts w:ascii="Times New Roman" w:hAnsi="Times New Roman" w:cs="Times New Roman"/>
          <w:sz w:val="24"/>
          <w:szCs w:val="24"/>
        </w:rPr>
        <w:t xml:space="preserve">23. </w:t>
      </w:r>
      <w:proofErr w:type="spellStart"/>
      <w:r w:rsidRPr="00257452">
        <w:rPr>
          <w:rFonts w:ascii="Times New Roman" w:hAnsi="Times New Roman" w:cs="Times New Roman"/>
          <w:sz w:val="24"/>
          <w:szCs w:val="24"/>
        </w:rPr>
        <w:t>Noblit</w:t>
      </w:r>
      <w:proofErr w:type="spellEnd"/>
      <w:r w:rsidRPr="00257452">
        <w:rPr>
          <w:rFonts w:ascii="Times New Roman" w:hAnsi="Times New Roman" w:cs="Times New Roman"/>
          <w:sz w:val="24"/>
          <w:szCs w:val="24"/>
        </w:rPr>
        <w:t xml:space="preserve"> GW, Hare RD.  </w:t>
      </w:r>
      <w:r w:rsidRPr="00257452">
        <w:rPr>
          <w:rFonts w:ascii="Times New Roman" w:hAnsi="Times New Roman" w:cs="Times New Roman"/>
          <w:iCs/>
          <w:sz w:val="24"/>
          <w:szCs w:val="24"/>
        </w:rPr>
        <w:t>Meta-Ethnography: Synthesizing qualitative studies.</w:t>
      </w:r>
    </w:p>
    <w:p w:rsidR="00C2413C" w:rsidRPr="00257452" w:rsidRDefault="00C2413C" w:rsidP="00C2413C">
      <w:pPr>
        <w:spacing w:line="480" w:lineRule="auto"/>
        <w:rPr>
          <w:rFonts w:ascii="Times New Roman" w:hAnsi="Times New Roman" w:cs="Times New Roman"/>
          <w:sz w:val="24"/>
          <w:szCs w:val="24"/>
        </w:rPr>
      </w:pPr>
      <w:r w:rsidRPr="00257452">
        <w:rPr>
          <w:rFonts w:ascii="Times New Roman" w:hAnsi="Times New Roman" w:cs="Times New Roman"/>
          <w:sz w:val="24"/>
          <w:szCs w:val="24"/>
        </w:rPr>
        <w:t>Newbury Park: Sage, 1988.</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5</w:t>
      </w:r>
      <w:r w:rsidR="00870B19">
        <w:rPr>
          <w:rFonts w:ascii="Times New Roman" w:hAnsi="Times New Roman" w:cs="Times New Roman"/>
          <w:sz w:val="24"/>
          <w:szCs w:val="24"/>
        </w:rPr>
        <w:t>5</w:t>
      </w:r>
      <w:r w:rsidRPr="00257452">
        <w:rPr>
          <w:rFonts w:ascii="Times New Roman" w:hAnsi="Times New Roman" w:cs="Times New Roman"/>
          <w:sz w:val="24"/>
          <w:szCs w:val="24"/>
        </w:rPr>
        <w:t xml:space="preserve">. Kane RL, Kane RA, </w:t>
      </w:r>
      <w:proofErr w:type="spellStart"/>
      <w:r w:rsidRPr="00257452">
        <w:rPr>
          <w:rFonts w:ascii="Times New Roman" w:hAnsi="Times New Roman" w:cs="Times New Roman"/>
          <w:sz w:val="24"/>
          <w:szCs w:val="24"/>
        </w:rPr>
        <w:t>Bershadsky</w:t>
      </w:r>
      <w:proofErr w:type="spellEnd"/>
      <w:r w:rsidRPr="00257452">
        <w:rPr>
          <w:rFonts w:ascii="Times New Roman" w:hAnsi="Times New Roman" w:cs="Times New Roman"/>
          <w:sz w:val="24"/>
          <w:szCs w:val="24"/>
        </w:rPr>
        <w:t xml:space="preserve"> B </w:t>
      </w:r>
      <w:r w:rsidRPr="00257452">
        <w:rPr>
          <w:rFonts w:ascii="Times New Roman" w:hAnsi="Times New Roman" w:cs="Times New Roman"/>
          <w:i/>
          <w:sz w:val="24"/>
          <w:szCs w:val="24"/>
        </w:rPr>
        <w:t>et al</w:t>
      </w:r>
      <w:r w:rsidRPr="00257452">
        <w:rPr>
          <w:rFonts w:ascii="Times New Roman" w:hAnsi="Times New Roman" w:cs="Times New Roman"/>
          <w:sz w:val="24"/>
          <w:szCs w:val="24"/>
        </w:rPr>
        <w:t>. Proxy sources for information on nursing home residents’ quality of life. Journal of Gerontology: Social Science 2005; 60B: S318–S325.</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5</w:t>
      </w:r>
      <w:r w:rsidR="00870B19">
        <w:rPr>
          <w:rFonts w:ascii="Times New Roman" w:hAnsi="Times New Roman" w:cs="Times New Roman"/>
          <w:sz w:val="24"/>
          <w:szCs w:val="24"/>
        </w:rPr>
        <w:t>6</w:t>
      </w:r>
      <w:r w:rsidRPr="00257452">
        <w:rPr>
          <w:rFonts w:ascii="Times New Roman" w:hAnsi="Times New Roman" w:cs="Times New Roman"/>
          <w:sz w:val="24"/>
          <w:szCs w:val="24"/>
        </w:rPr>
        <w:t xml:space="preserve">. Kahn DL. </w:t>
      </w:r>
      <w:proofErr w:type="gramStart"/>
      <w:r w:rsidRPr="00257452">
        <w:rPr>
          <w:rFonts w:ascii="Times New Roman" w:hAnsi="Times New Roman" w:cs="Times New Roman"/>
          <w:sz w:val="24"/>
          <w:szCs w:val="24"/>
        </w:rPr>
        <w:t>Making the best of it: adapting to the ambivalence of a nursing home environment.</w:t>
      </w:r>
      <w:proofErr w:type="gramEnd"/>
      <w:r w:rsidRPr="00257452">
        <w:rPr>
          <w:rFonts w:ascii="Times New Roman" w:hAnsi="Times New Roman" w:cs="Times New Roman"/>
          <w:sz w:val="24"/>
          <w:szCs w:val="24"/>
        </w:rPr>
        <w:t xml:space="preserve"> </w:t>
      </w:r>
      <w:proofErr w:type="gramStart"/>
      <w:r w:rsidRPr="00257452">
        <w:rPr>
          <w:rFonts w:ascii="Times New Roman" w:hAnsi="Times New Roman" w:cs="Times New Roman"/>
          <w:sz w:val="24"/>
          <w:szCs w:val="24"/>
        </w:rPr>
        <w:t>Qualitative Health Research 1999; 9: 119–132.</w:t>
      </w:r>
      <w:proofErr w:type="gramEnd"/>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5</w:t>
      </w:r>
      <w:r w:rsidR="00870B19">
        <w:rPr>
          <w:rFonts w:ascii="Times New Roman" w:hAnsi="Times New Roman" w:cs="Times New Roman"/>
          <w:sz w:val="24"/>
          <w:szCs w:val="24"/>
        </w:rPr>
        <w:t>7</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Scocco</w:t>
      </w:r>
      <w:proofErr w:type="spellEnd"/>
      <w:r w:rsidRPr="00257452">
        <w:rPr>
          <w:rFonts w:ascii="Times New Roman" w:hAnsi="Times New Roman" w:cs="Times New Roman"/>
          <w:sz w:val="24"/>
          <w:szCs w:val="24"/>
        </w:rPr>
        <w:t xml:space="preserve"> P, </w:t>
      </w:r>
      <w:proofErr w:type="spellStart"/>
      <w:r w:rsidRPr="00257452">
        <w:rPr>
          <w:rFonts w:ascii="Times New Roman" w:hAnsi="Times New Roman" w:cs="Times New Roman"/>
          <w:sz w:val="24"/>
          <w:szCs w:val="24"/>
        </w:rPr>
        <w:t>Rapatton</w:t>
      </w:r>
      <w:proofErr w:type="spellEnd"/>
      <w:r w:rsidRPr="00257452">
        <w:rPr>
          <w:rFonts w:ascii="Times New Roman" w:hAnsi="Times New Roman" w:cs="Times New Roman"/>
          <w:sz w:val="24"/>
          <w:szCs w:val="24"/>
        </w:rPr>
        <w:t xml:space="preserve"> M, </w:t>
      </w:r>
      <w:proofErr w:type="spellStart"/>
      <w:r w:rsidRPr="00257452">
        <w:rPr>
          <w:rFonts w:ascii="Times New Roman" w:hAnsi="Times New Roman" w:cs="Times New Roman"/>
          <w:sz w:val="24"/>
          <w:szCs w:val="24"/>
        </w:rPr>
        <w:t>Fantoni</w:t>
      </w:r>
      <w:proofErr w:type="spellEnd"/>
      <w:r w:rsidRPr="00257452">
        <w:rPr>
          <w:rFonts w:ascii="Times New Roman" w:hAnsi="Times New Roman" w:cs="Times New Roman"/>
          <w:sz w:val="24"/>
          <w:szCs w:val="24"/>
        </w:rPr>
        <w:t xml:space="preserve"> G. Nursing home institutionalization: a source of </w:t>
      </w:r>
      <w:proofErr w:type="spellStart"/>
      <w:r w:rsidRPr="00257452">
        <w:rPr>
          <w:rFonts w:ascii="Times New Roman" w:hAnsi="Times New Roman" w:cs="Times New Roman"/>
          <w:sz w:val="24"/>
          <w:szCs w:val="24"/>
        </w:rPr>
        <w:t>eustress</w:t>
      </w:r>
      <w:proofErr w:type="spellEnd"/>
      <w:r w:rsidRPr="00257452">
        <w:rPr>
          <w:rFonts w:ascii="Times New Roman" w:hAnsi="Times New Roman" w:cs="Times New Roman"/>
          <w:sz w:val="24"/>
          <w:szCs w:val="24"/>
        </w:rPr>
        <w:t xml:space="preserve"> or distress for the elderly? </w:t>
      </w:r>
      <w:proofErr w:type="spellStart"/>
      <w:r w:rsidRPr="00257452">
        <w:rPr>
          <w:rFonts w:ascii="Times New Roman" w:hAnsi="Times New Roman" w:cs="Times New Roman"/>
          <w:sz w:val="24"/>
          <w:szCs w:val="24"/>
        </w:rPr>
        <w:t>Int</w:t>
      </w:r>
      <w:proofErr w:type="spellEnd"/>
      <w:r w:rsidRPr="00257452">
        <w:rPr>
          <w:rFonts w:ascii="Times New Roman" w:hAnsi="Times New Roman" w:cs="Times New Roman"/>
          <w:sz w:val="24"/>
          <w:szCs w:val="24"/>
        </w:rPr>
        <w:t xml:space="preserve"> J </w:t>
      </w:r>
      <w:proofErr w:type="spellStart"/>
      <w:r w:rsidRPr="00257452">
        <w:rPr>
          <w:rFonts w:ascii="Times New Roman" w:hAnsi="Times New Roman" w:cs="Times New Roman"/>
          <w:sz w:val="24"/>
          <w:szCs w:val="24"/>
        </w:rPr>
        <w:t>Geriatr</w:t>
      </w:r>
      <w:proofErr w:type="spellEnd"/>
      <w:r w:rsidRPr="00257452">
        <w:rPr>
          <w:rFonts w:ascii="Times New Roman" w:hAnsi="Times New Roman" w:cs="Times New Roman"/>
          <w:sz w:val="24"/>
          <w:szCs w:val="24"/>
        </w:rPr>
        <w:t xml:space="preserve"> Psychiatry 2006; 21: 281-287.</w:t>
      </w:r>
    </w:p>
    <w:p w:rsidR="00C2413C" w:rsidRPr="00257452" w:rsidRDefault="00C2413C" w:rsidP="00200F5D">
      <w:pPr>
        <w:autoSpaceDE w:val="0"/>
        <w:autoSpaceDN w:val="0"/>
        <w:adjustRightInd w:val="0"/>
        <w:spacing w:after="0" w:line="480" w:lineRule="auto"/>
        <w:outlineLvl w:val="0"/>
        <w:rPr>
          <w:rFonts w:ascii="Times New Roman" w:hAnsi="Times New Roman" w:cs="Times New Roman"/>
          <w:bCs/>
          <w:sz w:val="24"/>
          <w:szCs w:val="24"/>
        </w:rPr>
      </w:pPr>
      <w:r w:rsidRPr="00257452">
        <w:rPr>
          <w:rFonts w:ascii="Times New Roman" w:hAnsi="Times New Roman" w:cs="Times New Roman"/>
          <w:sz w:val="24"/>
          <w:szCs w:val="24"/>
        </w:rPr>
        <w:t>5</w:t>
      </w:r>
      <w:r w:rsidR="00870B19">
        <w:rPr>
          <w:rFonts w:ascii="Times New Roman" w:hAnsi="Times New Roman" w:cs="Times New Roman"/>
          <w:sz w:val="24"/>
          <w:szCs w:val="24"/>
        </w:rPr>
        <w:t>8</w:t>
      </w:r>
      <w:r w:rsidRPr="00257452">
        <w:rPr>
          <w:rFonts w:ascii="Times New Roman" w:hAnsi="Times New Roman" w:cs="Times New Roman"/>
          <w:sz w:val="24"/>
          <w:szCs w:val="24"/>
        </w:rPr>
        <w:t xml:space="preserve">. Tseng SZ, Hsia R. </w:t>
      </w:r>
      <w:r w:rsidRPr="00257452">
        <w:rPr>
          <w:rFonts w:ascii="Times New Roman" w:hAnsi="Times New Roman" w:cs="Times New Roman"/>
          <w:bCs/>
          <w:sz w:val="24"/>
          <w:szCs w:val="24"/>
        </w:rPr>
        <w:t>Quality of Life and Related Factors among Elderly Nursing</w:t>
      </w:r>
    </w:p>
    <w:p w:rsidR="00C2413C" w:rsidRDefault="00C2413C" w:rsidP="00C2413C">
      <w:pPr>
        <w:autoSpaceDE w:val="0"/>
        <w:autoSpaceDN w:val="0"/>
        <w:adjustRightInd w:val="0"/>
        <w:spacing w:after="0" w:line="480" w:lineRule="auto"/>
        <w:rPr>
          <w:rFonts w:ascii="Times New Roman" w:hAnsi="Times New Roman" w:cs="Times New Roman"/>
          <w:sz w:val="24"/>
          <w:szCs w:val="24"/>
        </w:rPr>
      </w:pPr>
      <w:proofErr w:type="gramStart"/>
      <w:r w:rsidRPr="00257452">
        <w:rPr>
          <w:rFonts w:ascii="Times New Roman" w:hAnsi="Times New Roman" w:cs="Times New Roman"/>
          <w:bCs/>
          <w:sz w:val="24"/>
          <w:szCs w:val="24"/>
        </w:rPr>
        <w:lastRenderedPageBreak/>
        <w:t>Home Residents in Southern Taiwan.</w:t>
      </w:r>
      <w:proofErr w:type="gramEnd"/>
      <w:r w:rsidRPr="00257452">
        <w:rPr>
          <w:rFonts w:ascii="Times New Roman" w:hAnsi="Times New Roman" w:cs="Times New Roman"/>
          <w:bCs/>
          <w:sz w:val="24"/>
          <w:szCs w:val="24"/>
        </w:rPr>
        <w:t xml:space="preserve"> </w:t>
      </w:r>
      <w:r w:rsidRPr="00257452">
        <w:rPr>
          <w:rFonts w:ascii="Times New Roman" w:hAnsi="Times New Roman" w:cs="Times New Roman"/>
          <w:sz w:val="24"/>
          <w:szCs w:val="24"/>
        </w:rPr>
        <w:t>Public Health Nursing 2001; 18: 304–311.</w:t>
      </w:r>
    </w:p>
    <w:p w:rsidR="00D854D5" w:rsidRDefault="00870B19" w:rsidP="00D854D5">
      <w:pPr>
        <w:autoSpaceDE w:val="0"/>
        <w:autoSpaceDN w:val="0"/>
        <w:adjustRightInd w:val="0"/>
        <w:spacing w:after="0" w:line="480" w:lineRule="auto"/>
        <w:rPr>
          <w:rFonts w:ascii="Times New Roman" w:hAnsi="Times New Roman" w:cs="Times New Roman"/>
          <w:sz w:val="24"/>
          <w:szCs w:val="24"/>
          <w:lang w:val="sv-SE"/>
        </w:rPr>
      </w:pPr>
      <w:r>
        <w:rPr>
          <w:rFonts w:ascii="Times New Roman" w:hAnsi="Times New Roman" w:cs="Times New Roman"/>
          <w:sz w:val="24"/>
          <w:szCs w:val="24"/>
        </w:rPr>
        <w:t>59</w:t>
      </w:r>
      <w:r w:rsidR="00D854D5" w:rsidRPr="00257452">
        <w:rPr>
          <w:rFonts w:ascii="Times New Roman" w:hAnsi="Times New Roman" w:cs="Times New Roman"/>
          <w:sz w:val="24"/>
          <w:szCs w:val="24"/>
        </w:rPr>
        <w:t xml:space="preserve">. </w:t>
      </w:r>
      <w:r w:rsidR="00D854D5" w:rsidRPr="00257452">
        <w:rPr>
          <w:rFonts w:ascii="Times New Roman" w:hAnsi="Times New Roman" w:cs="Times New Roman"/>
          <w:sz w:val="24"/>
          <w:szCs w:val="24"/>
          <w:lang w:val="sv-SE"/>
        </w:rPr>
        <w:t xml:space="preserve">Borglin G, Edberg A-K, Hallberg IR.The experience of quality of life among older people. </w:t>
      </w:r>
      <w:r w:rsidR="00D854D5" w:rsidRPr="00257452">
        <w:rPr>
          <w:rFonts w:ascii="Times New Roman" w:hAnsi="Times New Roman" w:cs="Times New Roman"/>
          <w:iCs/>
          <w:sz w:val="24"/>
          <w:szCs w:val="24"/>
          <w:lang w:val="sv-SE"/>
        </w:rPr>
        <w:t>Journal of Aging Studies 2005</w:t>
      </w:r>
      <w:r w:rsidR="00D854D5" w:rsidRPr="00257452">
        <w:rPr>
          <w:rFonts w:ascii="Times New Roman" w:hAnsi="Times New Roman" w:cs="Times New Roman"/>
          <w:sz w:val="24"/>
          <w:szCs w:val="24"/>
          <w:lang w:val="sv-SE"/>
        </w:rPr>
        <w:t xml:space="preserve">; </w:t>
      </w:r>
      <w:r w:rsidR="00D854D5" w:rsidRPr="00257452">
        <w:rPr>
          <w:rFonts w:ascii="Times New Roman" w:hAnsi="Times New Roman" w:cs="Times New Roman"/>
          <w:bCs/>
          <w:sz w:val="24"/>
          <w:szCs w:val="24"/>
          <w:lang w:val="sv-SE"/>
        </w:rPr>
        <w:t>19</w:t>
      </w:r>
      <w:r w:rsidR="00D854D5" w:rsidRPr="00257452">
        <w:rPr>
          <w:rFonts w:ascii="Times New Roman" w:hAnsi="Times New Roman" w:cs="Times New Roman"/>
          <w:sz w:val="24"/>
          <w:szCs w:val="24"/>
          <w:lang w:val="sv-SE"/>
        </w:rPr>
        <w:t>: 201-220.</w:t>
      </w:r>
    </w:p>
    <w:p w:rsidR="00870B19" w:rsidRPr="00257452" w:rsidRDefault="00870B19" w:rsidP="00D854D5">
      <w:pPr>
        <w:autoSpaceDE w:val="0"/>
        <w:autoSpaceDN w:val="0"/>
        <w:adjustRightInd w:val="0"/>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60. </w:t>
      </w:r>
      <w:r w:rsidR="00A37275">
        <w:rPr>
          <w:rFonts w:ascii="Times New Roman" w:hAnsi="Times New Roman" w:cs="Times New Roman"/>
          <w:sz w:val="24"/>
          <w:szCs w:val="24"/>
          <w:lang w:val="sv-SE"/>
        </w:rPr>
        <w:t>Schwartz CE, Sprangers MAG. Methodological approaches for assessing response shift in longitudinal health-related quality of life research. Social Science and Medicine 1999; 48: 1531-1548.</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lang w:val="sv-SE"/>
        </w:rPr>
        <w:t xml:space="preserve">61. </w:t>
      </w:r>
      <w:proofErr w:type="spellStart"/>
      <w:proofErr w:type="gramStart"/>
      <w:r w:rsidRPr="00257452">
        <w:rPr>
          <w:rFonts w:ascii="Times New Roman" w:hAnsi="Times New Roman" w:cs="Times New Roman"/>
          <w:sz w:val="24"/>
          <w:szCs w:val="24"/>
        </w:rPr>
        <w:t>Flacker</w:t>
      </w:r>
      <w:proofErr w:type="spellEnd"/>
      <w:r w:rsidRPr="00257452">
        <w:rPr>
          <w:rFonts w:ascii="Times New Roman" w:hAnsi="Times New Roman" w:cs="Times New Roman"/>
          <w:sz w:val="24"/>
          <w:szCs w:val="24"/>
        </w:rPr>
        <w:t xml:space="preserve"> J, </w:t>
      </w:r>
      <w:proofErr w:type="spellStart"/>
      <w:r w:rsidRPr="00257452">
        <w:rPr>
          <w:rFonts w:ascii="Times New Roman" w:hAnsi="Times New Roman" w:cs="Times New Roman"/>
          <w:sz w:val="24"/>
          <w:szCs w:val="24"/>
        </w:rPr>
        <w:t>Kiely</w:t>
      </w:r>
      <w:proofErr w:type="spellEnd"/>
      <w:r w:rsidRPr="00257452">
        <w:rPr>
          <w:rFonts w:ascii="Times New Roman" w:hAnsi="Times New Roman" w:cs="Times New Roman"/>
          <w:sz w:val="24"/>
          <w:szCs w:val="24"/>
        </w:rPr>
        <w:t xml:space="preserve"> D. Mortality-related factors and 1-year survival in nursing home residents.</w:t>
      </w:r>
      <w:proofErr w:type="gramEnd"/>
      <w:r w:rsidRPr="00257452">
        <w:rPr>
          <w:rFonts w:ascii="Times New Roman" w:hAnsi="Times New Roman" w:cs="Times New Roman"/>
          <w:sz w:val="24"/>
          <w:szCs w:val="24"/>
        </w:rPr>
        <w:t xml:space="preserve"> J Am </w:t>
      </w:r>
      <w:proofErr w:type="spellStart"/>
      <w:r w:rsidRPr="00257452">
        <w:rPr>
          <w:rFonts w:ascii="Times New Roman" w:hAnsi="Times New Roman" w:cs="Times New Roman"/>
          <w:sz w:val="24"/>
          <w:szCs w:val="24"/>
        </w:rPr>
        <w:t>Geriatr</w:t>
      </w:r>
      <w:proofErr w:type="spellEnd"/>
      <w:r w:rsidRPr="00257452">
        <w:rPr>
          <w:rFonts w:ascii="Times New Roman" w:hAnsi="Times New Roman" w:cs="Times New Roman"/>
          <w:sz w:val="24"/>
          <w:szCs w:val="24"/>
        </w:rPr>
        <w:t xml:space="preserve"> Soc 2003; 51:213–221.</w:t>
      </w:r>
    </w:p>
    <w:p w:rsidR="00C2413C" w:rsidRDefault="00C2413C" w:rsidP="00C2413C">
      <w:pPr>
        <w:autoSpaceDE w:val="0"/>
        <w:autoSpaceDN w:val="0"/>
        <w:adjustRightInd w:val="0"/>
        <w:spacing w:after="0" w:line="480" w:lineRule="auto"/>
        <w:rPr>
          <w:rFonts w:ascii="Times New Roman" w:hAnsi="Times New Roman" w:cs="Times New Roman"/>
          <w:iCs/>
          <w:sz w:val="24"/>
          <w:szCs w:val="24"/>
        </w:rPr>
      </w:pPr>
      <w:r w:rsidRPr="00257452">
        <w:rPr>
          <w:rFonts w:ascii="Times New Roman" w:hAnsi="Times New Roman" w:cs="Times New Roman"/>
          <w:sz w:val="24"/>
          <w:szCs w:val="24"/>
        </w:rPr>
        <w:t xml:space="preserve">62. Mares AS, Young AS, McGuire JF </w:t>
      </w:r>
      <w:r w:rsidRPr="00257452">
        <w:rPr>
          <w:rFonts w:ascii="Times New Roman" w:hAnsi="Times New Roman" w:cs="Times New Roman"/>
          <w:i/>
          <w:sz w:val="24"/>
          <w:szCs w:val="24"/>
        </w:rPr>
        <w:t>et al</w:t>
      </w:r>
      <w:r w:rsidRPr="00257452">
        <w:rPr>
          <w:rFonts w:ascii="Times New Roman" w:hAnsi="Times New Roman" w:cs="Times New Roman"/>
          <w:sz w:val="24"/>
          <w:szCs w:val="24"/>
        </w:rPr>
        <w:t xml:space="preserve">. </w:t>
      </w:r>
      <w:r w:rsidRPr="00257452">
        <w:rPr>
          <w:rFonts w:ascii="Times New Roman" w:hAnsi="Times New Roman" w:cs="Times New Roman"/>
          <w:bCs/>
          <w:sz w:val="24"/>
          <w:szCs w:val="24"/>
        </w:rPr>
        <w:t xml:space="preserve">Residential Environment and Quality of Life Among Seriously Mentally Ill </w:t>
      </w:r>
      <w:r w:rsidRPr="00257452">
        <w:rPr>
          <w:rFonts w:ascii="Times New Roman" w:hAnsi="Times New Roman" w:cs="Times New Roman"/>
          <w:sz w:val="24"/>
          <w:szCs w:val="24"/>
        </w:rPr>
        <w:t xml:space="preserve">Residents of Board and Care Homes. </w:t>
      </w:r>
      <w:r w:rsidRPr="00257452">
        <w:rPr>
          <w:rFonts w:ascii="Times New Roman" w:hAnsi="Times New Roman" w:cs="Times New Roman"/>
          <w:iCs/>
          <w:sz w:val="24"/>
          <w:szCs w:val="24"/>
        </w:rPr>
        <w:t xml:space="preserve">Community Mental Health Journal 2002; 38: 447-458. </w:t>
      </w:r>
    </w:p>
    <w:p w:rsidR="00C2413C" w:rsidRPr="00257452" w:rsidRDefault="00870B19" w:rsidP="00C2413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Cs/>
          <w:sz w:val="24"/>
          <w:szCs w:val="24"/>
        </w:rPr>
        <w:t xml:space="preserve">63. </w:t>
      </w:r>
      <w:r w:rsidR="00A37275">
        <w:rPr>
          <w:rFonts w:ascii="Times New Roman" w:hAnsi="Times New Roman" w:cs="Times New Roman"/>
          <w:sz w:val="24"/>
          <w:szCs w:val="24"/>
        </w:rPr>
        <w:t xml:space="preserve">Taylor SE, Brown </w:t>
      </w:r>
      <w:r w:rsidR="00D87188" w:rsidRPr="00A37275">
        <w:rPr>
          <w:rFonts w:ascii="Times New Roman" w:hAnsi="Times New Roman" w:cs="Times New Roman"/>
          <w:sz w:val="24"/>
          <w:szCs w:val="24"/>
        </w:rPr>
        <w:t>J</w:t>
      </w:r>
      <w:r w:rsidR="00A37275" w:rsidRPr="00A37275">
        <w:rPr>
          <w:rFonts w:ascii="Times New Roman" w:hAnsi="Times New Roman" w:cs="Times New Roman"/>
          <w:sz w:val="24"/>
          <w:szCs w:val="24"/>
        </w:rPr>
        <w:t>D</w:t>
      </w:r>
      <w:r w:rsidR="00D87188" w:rsidRPr="00A37275">
        <w:rPr>
          <w:rFonts w:ascii="Times New Roman" w:hAnsi="Times New Roman" w:cs="Times New Roman"/>
          <w:sz w:val="24"/>
          <w:szCs w:val="24"/>
        </w:rPr>
        <w:t>. Illusion and well-being: A social psychological perspective on mental health.</w:t>
      </w:r>
      <w:r w:rsidR="00A37275" w:rsidRPr="00A37275">
        <w:rPr>
          <w:rFonts w:ascii="Times New Roman" w:hAnsi="Times New Roman" w:cs="Times New Roman"/>
          <w:sz w:val="24"/>
          <w:szCs w:val="24"/>
        </w:rPr>
        <w:t xml:space="preserve"> </w:t>
      </w:r>
      <w:proofErr w:type="gramStart"/>
      <w:r w:rsidR="00A37275" w:rsidRPr="00A37275">
        <w:rPr>
          <w:rFonts w:ascii="Times New Roman" w:hAnsi="Times New Roman" w:cs="Times New Roman"/>
          <w:iCs/>
          <w:sz w:val="24"/>
          <w:szCs w:val="24"/>
        </w:rPr>
        <w:t>Psychological Bulletin 1988</w:t>
      </w:r>
      <w:r w:rsidR="00A37275" w:rsidRPr="00A37275">
        <w:rPr>
          <w:rFonts w:ascii="Times New Roman" w:hAnsi="Times New Roman" w:cs="Times New Roman"/>
          <w:i/>
          <w:iCs/>
          <w:sz w:val="24"/>
          <w:szCs w:val="24"/>
        </w:rPr>
        <w:t xml:space="preserve">; </w:t>
      </w:r>
      <w:r w:rsidR="00D87188" w:rsidRPr="00A37275">
        <w:rPr>
          <w:rFonts w:ascii="Times New Roman" w:hAnsi="Times New Roman" w:cs="Times New Roman"/>
          <w:iCs/>
          <w:sz w:val="24"/>
          <w:szCs w:val="24"/>
        </w:rPr>
        <w:t>103,</w:t>
      </w:r>
      <w:r w:rsidR="00D87188" w:rsidRPr="00A37275">
        <w:rPr>
          <w:rFonts w:ascii="Times New Roman" w:hAnsi="Times New Roman" w:cs="Times New Roman"/>
          <w:i/>
          <w:iCs/>
          <w:sz w:val="24"/>
          <w:szCs w:val="24"/>
        </w:rPr>
        <w:t xml:space="preserve"> </w:t>
      </w:r>
      <w:r w:rsidR="00A37275" w:rsidRPr="00A37275">
        <w:rPr>
          <w:rFonts w:ascii="Times New Roman" w:hAnsi="Times New Roman" w:cs="Times New Roman"/>
          <w:sz w:val="24"/>
          <w:szCs w:val="24"/>
        </w:rPr>
        <w:t>193—210.</w:t>
      </w:r>
      <w:r w:rsidR="00C2413C" w:rsidRPr="00257452">
        <w:rPr>
          <w:rFonts w:ascii="Times New Roman" w:hAnsi="Times New Roman" w:cs="Times New Roman"/>
          <w:iCs/>
          <w:sz w:val="24"/>
          <w:szCs w:val="24"/>
        </w:rPr>
        <w:t>6</w:t>
      </w:r>
      <w:r>
        <w:rPr>
          <w:rFonts w:ascii="Times New Roman" w:hAnsi="Times New Roman" w:cs="Times New Roman"/>
          <w:iCs/>
          <w:sz w:val="24"/>
          <w:szCs w:val="24"/>
        </w:rPr>
        <w:t>4</w:t>
      </w:r>
      <w:r w:rsidR="00C2413C" w:rsidRPr="00257452">
        <w:rPr>
          <w:rFonts w:ascii="Times New Roman" w:hAnsi="Times New Roman" w:cs="Times New Roman"/>
          <w:iCs/>
          <w:sz w:val="24"/>
          <w:szCs w:val="24"/>
        </w:rPr>
        <w:t>.</w:t>
      </w:r>
      <w:proofErr w:type="gramEnd"/>
      <w:r w:rsidR="00C2413C" w:rsidRPr="00257452">
        <w:rPr>
          <w:rFonts w:ascii="Times New Roman" w:hAnsi="Times New Roman" w:cs="Times New Roman"/>
          <w:iCs/>
          <w:sz w:val="24"/>
          <w:szCs w:val="24"/>
        </w:rPr>
        <w:t xml:space="preserve"> Lee LYK, Lee DTF, Woo J. </w:t>
      </w:r>
      <w:r w:rsidR="00C2413C" w:rsidRPr="00257452">
        <w:rPr>
          <w:rFonts w:ascii="Times New Roman" w:hAnsi="Times New Roman" w:cs="Times New Roman"/>
          <w:sz w:val="24"/>
          <w:szCs w:val="24"/>
        </w:rPr>
        <w:t>Predictors of Satisfaction among Cognitively Intact Nursing Home Residents in Hong Kong. Research in Nursing &amp; Health 2005; 28: 376–387.</w:t>
      </w:r>
    </w:p>
    <w:p w:rsidR="00C2413C" w:rsidRPr="00257452" w:rsidRDefault="00C2413C" w:rsidP="00200F5D">
      <w:pPr>
        <w:autoSpaceDE w:val="0"/>
        <w:autoSpaceDN w:val="0"/>
        <w:adjustRightInd w:val="0"/>
        <w:spacing w:after="0" w:line="480" w:lineRule="auto"/>
        <w:outlineLvl w:val="0"/>
        <w:rPr>
          <w:rFonts w:ascii="Times New Roman" w:hAnsi="Times New Roman" w:cs="Times New Roman"/>
          <w:sz w:val="24"/>
          <w:szCs w:val="24"/>
        </w:rPr>
      </w:pPr>
      <w:proofErr w:type="gramStart"/>
      <w:r w:rsidRPr="00257452">
        <w:rPr>
          <w:rFonts w:ascii="Times New Roman" w:hAnsi="Times New Roman" w:cs="Times New Roman"/>
          <w:sz w:val="24"/>
          <w:szCs w:val="24"/>
        </w:rPr>
        <w:t>6</w:t>
      </w:r>
      <w:r w:rsidR="00870B19">
        <w:rPr>
          <w:rFonts w:ascii="Times New Roman" w:hAnsi="Times New Roman" w:cs="Times New Roman"/>
          <w:sz w:val="24"/>
          <w:szCs w:val="24"/>
        </w:rPr>
        <w:t>5</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Gaugler</w:t>
      </w:r>
      <w:proofErr w:type="spellEnd"/>
      <w:r w:rsidRPr="00257452">
        <w:rPr>
          <w:rFonts w:ascii="Times New Roman" w:hAnsi="Times New Roman" w:cs="Times New Roman"/>
          <w:sz w:val="24"/>
          <w:szCs w:val="24"/>
        </w:rPr>
        <w:t xml:space="preserve"> JE, Leach CR, Anderson KA.</w:t>
      </w:r>
      <w:proofErr w:type="gramEnd"/>
      <w:r w:rsidRPr="00257452">
        <w:rPr>
          <w:rFonts w:ascii="Times New Roman" w:hAnsi="Times New Roman" w:cs="Times New Roman"/>
          <w:sz w:val="24"/>
          <w:szCs w:val="24"/>
        </w:rPr>
        <w:t xml:space="preserve"> Correlates of resident psychosocial status</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proofErr w:type="gramStart"/>
      <w:r w:rsidRPr="00257452">
        <w:rPr>
          <w:rFonts w:ascii="Times New Roman" w:hAnsi="Times New Roman" w:cs="Times New Roman"/>
          <w:sz w:val="24"/>
          <w:szCs w:val="24"/>
        </w:rPr>
        <w:t>in</w:t>
      </w:r>
      <w:proofErr w:type="gramEnd"/>
      <w:r w:rsidRPr="00257452">
        <w:rPr>
          <w:rFonts w:ascii="Times New Roman" w:hAnsi="Times New Roman" w:cs="Times New Roman"/>
          <w:sz w:val="24"/>
          <w:szCs w:val="24"/>
        </w:rPr>
        <w:t xml:space="preserve"> long-term care. </w:t>
      </w:r>
      <w:proofErr w:type="spellStart"/>
      <w:r w:rsidRPr="00257452">
        <w:rPr>
          <w:rFonts w:ascii="Times New Roman" w:hAnsi="Times New Roman" w:cs="Times New Roman"/>
          <w:sz w:val="24"/>
          <w:szCs w:val="24"/>
        </w:rPr>
        <w:t>Int</w:t>
      </w:r>
      <w:proofErr w:type="spellEnd"/>
      <w:r w:rsidRPr="00257452">
        <w:rPr>
          <w:rFonts w:ascii="Times New Roman" w:hAnsi="Times New Roman" w:cs="Times New Roman"/>
          <w:sz w:val="24"/>
          <w:szCs w:val="24"/>
        </w:rPr>
        <w:t xml:space="preserve"> J </w:t>
      </w:r>
      <w:proofErr w:type="spellStart"/>
      <w:r w:rsidRPr="00257452">
        <w:rPr>
          <w:rFonts w:ascii="Times New Roman" w:hAnsi="Times New Roman" w:cs="Times New Roman"/>
          <w:sz w:val="24"/>
          <w:szCs w:val="24"/>
        </w:rPr>
        <w:t>Geriatr</w:t>
      </w:r>
      <w:proofErr w:type="spellEnd"/>
      <w:r w:rsidRPr="00257452">
        <w:rPr>
          <w:rFonts w:ascii="Times New Roman" w:hAnsi="Times New Roman" w:cs="Times New Roman"/>
          <w:sz w:val="24"/>
          <w:szCs w:val="24"/>
        </w:rPr>
        <w:t xml:space="preserve"> Psychiatry 2004; 19: 773–780.</w:t>
      </w:r>
    </w:p>
    <w:p w:rsidR="00C2413C"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6</w:t>
      </w:r>
      <w:r w:rsidR="00870B19">
        <w:rPr>
          <w:rFonts w:ascii="Times New Roman" w:hAnsi="Times New Roman" w:cs="Times New Roman"/>
          <w:sz w:val="24"/>
          <w:szCs w:val="24"/>
        </w:rPr>
        <w:t>6</w:t>
      </w:r>
      <w:r w:rsidRPr="00257452">
        <w:rPr>
          <w:rFonts w:ascii="Times New Roman" w:hAnsi="Times New Roman" w:cs="Times New Roman"/>
          <w:sz w:val="24"/>
          <w:szCs w:val="24"/>
        </w:rPr>
        <w:t xml:space="preserve">. Macdonald AJD, Carpenter GI, Box O </w:t>
      </w:r>
      <w:r w:rsidRPr="00257452">
        <w:rPr>
          <w:rFonts w:ascii="Times New Roman" w:hAnsi="Times New Roman" w:cs="Times New Roman"/>
          <w:i/>
          <w:sz w:val="24"/>
          <w:szCs w:val="24"/>
        </w:rPr>
        <w:t>et al</w:t>
      </w:r>
      <w:r w:rsidRPr="00257452">
        <w:rPr>
          <w:rFonts w:ascii="Times New Roman" w:hAnsi="Times New Roman" w:cs="Times New Roman"/>
          <w:sz w:val="24"/>
          <w:szCs w:val="24"/>
        </w:rPr>
        <w:t xml:space="preserve">. Dementia and use of psychotropic medication in non-Elderly Mentally Infirm nursing homes in South East England. </w:t>
      </w:r>
      <w:proofErr w:type="gramStart"/>
      <w:r w:rsidRPr="00257452">
        <w:rPr>
          <w:rFonts w:ascii="Times New Roman" w:hAnsi="Times New Roman" w:cs="Times New Roman"/>
          <w:sz w:val="24"/>
          <w:szCs w:val="24"/>
        </w:rPr>
        <w:t>Age and Aging 2002; 31: 58-64.</w:t>
      </w:r>
      <w:proofErr w:type="gramEnd"/>
    </w:p>
    <w:p w:rsidR="00D854D5" w:rsidRPr="00257452" w:rsidRDefault="00D854D5" w:rsidP="00D854D5">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6</w:t>
      </w:r>
      <w:r w:rsidR="00870B19">
        <w:rPr>
          <w:rFonts w:ascii="Times New Roman" w:hAnsi="Times New Roman" w:cs="Times New Roman"/>
          <w:sz w:val="24"/>
          <w:szCs w:val="24"/>
        </w:rPr>
        <w:t>7</w:t>
      </w:r>
      <w:r w:rsidRPr="00257452">
        <w:rPr>
          <w:rFonts w:ascii="Times New Roman" w:hAnsi="Times New Roman" w:cs="Times New Roman"/>
          <w:sz w:val="24"/>
          <w:szCs w:val="24"/>
        </w:rPr>
        <w:t xml:space="preserve">. Kane RL, Kane RA. What Older People Want From Long-Term Care, And How They Can Get It. </w:t>
      </w:r>
      <w:r w:rsidRPr="00257452">
        <w:rPr>
          <w:rFonts w:ascii="Times New Roman" w:hAnsi="Times New Roman" w:cs="Times New Roman"/>
          <w:iCs/>
          <w:sz w:val="24"/>
          <w:szCs w:val="24"/>
        </w:rPr>
        <w:t>Health Affairs</w:t>
      </w:r>
      <w:r w:rsidRPr="00257452">
        <w:rPr>
          <w:rFonts w:ascii="Times New Roman" w:hAnsi="Times New Roman" w:cs="Times New Roman"/>
          <w:sz w:val="24"/>
          <w:szCs w:val="24"/>
        </w:rPr>
        <w:t xml:space="preserve"> 2001; 20:114-127. </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6</w:t>
      </w:r>
      <w:r w:rsidR="00870B19">
        <w:rPr>
          <w:rFonts w:ascii="Times New Roman" w:hAnsi="Times New Roman" w:cs="Times New Roman"/>
          <w:sz w:val="24"/>
          <w:szCs w:val="24"/>
        </w:rPr>
        <w:t>8</w:t>
      </w:r>
      <w:r w:rsidRPr="00257452">
        <w:rPr>
          <w:rFonts w:ascii="Times New Roman" w:hAnsi="Times New Roman" w:cs="Times New Roman"/>
          <w:sz w:val="24"/>
          <w:szCs w:val="24"/>
        </w:rPr>
        <w:t xml:space="preserve">. Bridges J, </w:t>
      </w:r>
      <w:proofErr w:type="spellStart"/>
      <w:r w:rsidRPr="00257452">
        <w:rPr>
          <w:rFonts w:ascii="Times New Roman" w:hAnsi="Times New Roman" w:cs="Times New Roman"/>
          <w:sz w:val="24"/>
          <w:szCs w:val="24"/>
        </w:rPr>
        <w:t>Flatley</w:t>
      </w:r>
      <w:proofErr w:type="spellEnd"/>
      <w:r w:rsidRPr="00257452">
        <w:rPr>
          <w:rFonts w:ascii="Times New Roman" w:hAnsi="Times New Roman" w:cs="Times New Roman"/>
          <w:sz w:val="24"/>
          <w:szCs w:val="24"/>
        </w:rPr>
        <w:t xml:space="preserve"> Meyer J. Older people’s and relatives’ experiences in acute care settings: Systematic review and synthesis of qualitative studies. International Journal of Nursing Studies 2010; 47: 89–107. </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lastRenderedPageBreak/>
        <w:t>6</w:t>
      </w:r>
      <w:r w:rsidR="00870B19">
        <w:rPr>
          <w:rFonts w:ascii="Times New Roman" w:hAnsi="Times New Roman" w:cs="Times New Roman"/>
          <w:sz w:val="24"/>
          <w:szCs w:val="24"/>
        </w:rPr>
        <w:t>9</w:t>
      </w:r>
      <w:r w:rsidRPr="00257452">
        <w:rPr>
          <w:rFonts w:ascii="Times New Roman" w:hAnsi="Times New Roman" w:cs="Times New Roman"/>
          <w:sz w:val="24"/>
          <w:szCs w:val="24"/>
        </w:rPr>
        <w:t xml:space="preserve">. Kane RL, </w:t>
      </w:r>
      <w:proofErr w:type="spellStart"/>
      <w:r w:rsidRPr="00257452">
        <w:rPr>
          <w:rFonts w:ascii="Times New Roman" w:hAnsi="Times New Roman" w:cs="Times New Roman"/>
          <w:sz w:val="24"/>
          <w:szCs w:val="24"/>
        </w:rPr>
        <w:t>Bershadsky</w:t>
      </w:r>
      <w:proofErr w:type="spellEnd"/>
      <w:r w:rsidRPr="00257452">
        <w:rPr>
          <w:rFonts w:ascii="Times New Roman" w:hAnsi="Times New Roman" w:cs="Times New Roman"/>
          <w:sz w:val="24"/>
          <w:szCs w:val="24"/>
        </w:rPr>
        <w:t xml:space="preserve"> B, Kane RA </w:t>
      </w:r>
      <w:r w:rsidRPr="00257452">
        <w:rPr>
          <w:rFonts w:ascii="Times New Roman" w:hAnsi="Times New Roman" w:cs="Times New Roman"/>
          <w:i/>
          <w:sz w:val="24"/>
          <w:szCs w:val="24"/>
        </w:rPr>
        <w:t>et al</w:t>
      </w:r>
      <w:r w:rsidRPr="00257452">
        <w:rPr>
          <w:rFonts w:ascii="Times New Roman" w:hAnsi="Times New Roman" w:cs="Times New Roman"/>
          <w:sz w:val="24"/>
          <w:szCs w:val="24"/>
        </w:rPr>
        <w:t>. Using Resident Reports of Quality of Life to Distinguish Among Nursing Homes. The Gerontologist 2004; 44: 624–632</w:t>
      </w:r>
      <w:r w:rsidR="00FC2AAA">
        <w:rPr>
          <w:rFonts w:ascii="Times New Roman" w:hAnsi="Times New Roman" w:cs="Times New Roman"/>
          <w:sz w:val="24"/>
          <w:szCs w:val="24"/>
        </w:rPr>
        <w:t>.</w:t>
      </w:r>
    </w:p>
    <w:p w:rsidR="00C2413C" w:rsidRPr="00257452" w:rsidRDefault="00870B19" w:rsidP="00C2413C">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sz w:val="24"/>
          <w:szCs w:val="24"/>
        </w:rPr>
        <w:t>70</w:t>
      </w:r>
      <w:r w:rsidR="00C2413C" w:rsidRPr="00257452">
        <w:rPr>
          <w:rFonts w:ascii="Times New Roman" w:hAnsi="Times New Roman" w:cs="Times New Roman"/>
          <w:sz w:val="24"/>
          <w:szCs w:val="24"/>
        </w:rPr>
        <w:t xml:space="preserve">. </w:t>
      </w:r>
      <w:proofErr w:type="spellStart"/>
      <w:r w:rsidR="00C2413C" w:rsidRPr="00257452">
        <w:rPr>
          <w:rFonts w:ascii="Times New Roman" w:hAnsi="Times New Roman" w:cs="Times New Roman"/>
          <w:sz w:val="24"/>
          <w:szCs w:val="24"/>
        </w:rPr>
        <w:t>Challiner</w:t>
      </w:r>
      <w:proofErr w:type="spellEnd"/>
      <w:r w:rsidR="00C2413C" w:rsidRPr="00257452">
        <w:rPr>
          <w:rFonts w:ascii="Times New Roman" w:hAnsi="Times New Roman" w:cs="Times New Roman"/>
          <w:sz w:val="24"/>
          <w:szCs w:val="24"/>
        </w:rPr>
        <w:t xml:space="preserve"> Y, </w:t>
      </w:r>
      <w:proofErr w:type="spellStart"/>
      <w:r w:rsidR="00C2413C" w:rsidRPr="00257452">
        <w:rPr>
          <w:rFonts w:ascii="Times New Roman" w:hAnsi="Times New Roman" w:cs="Times New Roman"/>
          <w:sz w:val="24"/>
          <w:szCs w:val="24"/>
        </w:rPr>
        <w:t>Julious</w:t>
      </w:r>
      <w:proofErr w:type="spellEnd"/>
      <w:r w:rsidR="00C2413C" w:rsidRPr="00257452">
        <w:rPr>
          <w:rFonts w:ascii="Times New Roman" w:hAnsi="Times New Roman" w:cs="Times New Roman"/>
          <w:sz w:val="24"/>
          <w:szCs w:val="24"/>
        </w:rPr>
        <w:t xml:space="preserve"> S, Watson R </w:t>
      </w:r>
      <w:r w:rsidR="00C2413C" w:rsidRPr="00257452">
        <w:rPr>
          <w:rFonts w:ascii="Times New Roman" w:hAnsi="Times New Roman" w:cs="Times New Roman"/>
          <w:i/>
          <w:sz w:val="24"/>
          <w:szCs w:val="24"/>
        </w:rPr>
        <w:t>et al</w:t>
      </w:r>
      <w:r w:rsidR="00C2413C" w:rsidRPr="00257452">
        <w:rPr>
          <w:rFonts w:ascii="Times New Roman" w:hAnsi="Times New Roman" w:cs="Times New Roman"/>
          <w:sz w:val="24"/>
          <w:szCs w:val="24"/>
        </w:rPr>
        <w:t xml:space="preserve">. Quality of care, quality of life and the relationship between them in the elderly long-term care institutions. </w:t>
      </w:r>
      <w:proofErr w:type="gramStart"/>
      <w:r w:rsidR="00C2413C" w:rsidRPr="00257452">
        <w:rPr>
          <w:rFonts w:ascii="Times New Roman" w:hAnsi="Times New Roman" w:cs="Times New Roman"/>
          <w:sz w:val="24"/>
          <w:szCs w:val="24"/>
        </w:rPr>
        <w:t xml:space="preserve">International Journal of Geriatric Psychiatry 1996; </w:t>
      </w:r>
      <w:r w:rsidR="00C2413C" w:rsidRPr="00257452">
        <w:rPr>
          <w:rFonts w:ascii="Times New Roman" w:hAnsi="Times New Roman" w:cs="Times New Roman"/>
          <w:bCs/>
          <w:sz w:val="24"/>
          <w:szCs w:val="24"/>
        </w:rPr>
        <w:t xml:space="preserve">11: </w:t>
      </w:r>
      <w:r w:rsidR="00C2413C" w:rsidRPr="00257452">
        <w:rPr>
          <w:rFonts w:ascii="Times New Roman" w:hAnsi="Times New Roman" w:cs="Times New Roman"/>
          <w:sz w:val="24"/>
          <w:szCs w:val="24"/>
        </w:rPr>
        <w:t>883-888.</w:t>
      </w:r>
      <w:proofErr w:type="gramEnd"/>
    </w:p>
    <w:p w:rsidR="00C2413C"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7</w:t>
      </w:r>
      <w:r w:rsidR="00870B19">
        <w:rPr>
          <w:rFonts w:ascii="Times New Roman" w:hAnsi="Times New Roman" w:cs="Times New Roman"/>
          <w:sz w:val="24"/>
          <w:szCs w:val="24"/>
        </w:rPr>
        <w:t>1</w:t>
      </w:r>
      <w:r w:rsidRPr="00257452">
        <w:rPr>
          <w:rFonts w:ascii="Times New Roman" w:hAnsi="Times New Roman" w:cs="Times New Roman"/>
          <w:sz w:val="24"/>
          <w:szCs w:val="24"/>
        </w:rPr>
        <w:t xml:space="preserve">. Watt A, </w:t>
      </w:r>
      <w:proofErr w:type="spellStart"/>
      <w:r w:rsidRPr="00257452">
        <w:rPr>
          <w:rFonts w:ascii="Times New Roman" w:hAnsi="Times New Roman" w:cs="Times New Roman"/>
          <w:sz w:val="24"/>
          <w:szCs w:val="24"/>
        </w:rPr>
        <w:t>Konnert</w:t>
      </w:r>
      <w:proofErr w:type="spellEnd"/>
      <w:r w:rsidRPr="00257452">
        <w:rPr>
          <w:rFonts w:ascii="Times New Roman" w:hAnsi="Times New Roman" w:cs="Times New Roman"/>
          <w:sz w:val="24"/>
          <w:szCs w:val="24"/>
        </w:rPr>
        <w:t xml:space="preserve"> C. Quality of life in the Nursing Home: Perspectives of Younger and Older Residents. </w:t>
      </w:r>
      <w:r w:rsidRPr="00257452">
        <w:rPr>
          <w:rFonts w:ascii="Times New Roman" w:hAnsi="Times New Roman" w:cs="Times New Roman"/>
          <w:iCs/>
          <w:sz w:val="24"/>
          <w:szCs w:val="24"/>
        </w:rPr>
        <w:t>Can J Ageing</w:t>
      </w:r>
      <w:r w:rsidRPr="00257452">
        <w:rPr>
          <w:rFonts w:ascii="Times New Roman" w:hAnsi="Times New Roman" w:cs="Times New Roman"/>
          <w:sz w:val="24"/>
          <w:szCs w:val="24"/>
        </w:rPr>
        <w:t xml:space="preserve"> 2007; 26: 403-410</w:t>
      </w:r>
      <w:r w:rsidR="00D854D5">
        <w:rPr>
          <w:rFonts w:ascii="Times New Roman" w:hAnsi="Times New Roman" w:cs="Times New Roman"/>
          <w:sz w:val="24"/>
          <w:szCs w:val="24"/>
        </w:rPr>
        <w:t>.</w:t>
      </w:r>
    </w:p>
    <w:p w:rsidR="00D854D5" w:rsidRPr="00257452" w:rsidRDefault="00D854D5" w:rsidP="00D854D5">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7</w:t>
      </w:r>
      <w:r w:rsidR="00870B19">
        <w:rPr>
          <w:rFonts w:ascii="Times New Roman" w:hAnsi="Times New Roman" w:cs="Times New Roman"/>
          <w:sz w:val="24"/>
          <w:szCs w:val="24"/>
        </w:rPr>
        <w:t>2</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Muenchberger</w:t>
      </w:r>
      <w:proofErr w:type="spellEnd"/>
      <w:r w:rsidRPr="00257452">
        <w:rPr>
          <w:rFonts w:ascii="Times New Roman" w:hAnsi="Times New Roman" w:cs="Times New Roman"/>
          <w:sz w:val="24"/>
          <w:szCs w:val="24"/>
        </w:rPr>
        <w:t xml:space="preserve"> H, Sunderland N, Kendall E </w:t>
      </w:r>
      <w:r w:rsidRPr="00257452">
        <w:rPr>
          <w:rFonts w:ascii="Times New Roman" w:hAnsi="Times New Roman" w:cs="Times New Roman"/>
          <w:i/>
          <w:sz w:val="24"/>
          <w:szCs w:val="24"/>
        </w:rPr>
        <w:t>et al</w:t>
      </w:r>
      <w:r w:rsidRPr="00257452">
        <w:rPr>
          <w:rFonts w:ascii="Times New Roman" w:hAnsi="Times New Roman" w:cs="Times New Roman"/>
          <w:sz w:val="24"/>
          <w:szCs w:val="24"/>
        </w:rPr>
        <w:t xml:space="preserve">. A long way to </w:t>
      </w:r>
      <w:proofErr w:type="spellStart"/>
      <w:proofErr w:type="gramStart"/>
      <w:r w:rsidRPr="00257452">
        <w:rPr>
          <w:rFonts w:ascii="Times New Roman" w:hAnsi="Times New Roman" w:cs="Times New Roman"/>
          <w:sz w:val="24"/>
          <w:szCs w:val="24"/>
        </w:rPr>
        <w:t>tipperary</w:t>
      </w:r>
      <w:proofErr w:type="spellEnd"/>
      <w:proofErr w:type="gramEnd"/>
      <w:r w:rsidRPr="00257452">
        <w:rPr>
          <w:rFonts w:ascii="Times New Roman" w:hAnsi="Times New Roman" w:cs="Times New Roman"/>
          <w:sz w:val="24"/>
          <w:szCs w:val="24"/>
        </w:rPr>
        <w:t xml:space="preserve">? Young people with complex health conditions living in residential aged care: a metaphorical map for understanding the call for change. Disability and Rehabilitation 2010; Early Online: 1–13. </w:t>
      </w:r>
    </w:p>
    <w:p w:rsidR="00C2413C" w:rsidRPr="00257452" w:rsidRDefault="00C2413C" w:rsidP="00C2413C">
      <w:pPr>
        <w:spacing w:after="0" w:line="480" w:lineRule="auto"/>
        <w:rPr>
          <w:rFonts w:ascii="Times New Roman" w:hAnsi="Times New Roman" w:cs="Times New Roman"/>
          <w:sz w:val="24"/>
          <w:szCs w:val="24"/>
        </w:rPr>
      </w:pPr>
      <w:r w:rsidRPr="00257452">
        <w:rPr>
          <w:rFonts w:ascii="Times New Roman" w:hAnsi="Times New Roman" w:cs="Times New Roman"/>
          <w:sz w:val="24"/>
          <w:szCs w:val="24"/>
        </w:rPr>
        <w:t>7</w:t>
      </w:r>
      <w:r w:rsidR="00870B19">
        <w:rPr>
          <w:rFonts w:ascii="Times New Roman" w:hAnsi="Times New Roman" w:cs="Times New Roman"/>
          <w:sz w:val="24"/>
          <w:szCs w:val="24"/>
        </w:rPr>
        <w:t>4</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Kalis</w:t>
      </w:r>
      <w:proofErr w:type="spellEnd"/>
      <w:r w:rsidRPr="00257452">
        <w:rPr>
          <w:rFonts w:ascii="Times New Roman" w:hAnsi="Times New Roman" w:cs="Times New Roman"/>
          <w:sz w:val="24"/>
          <w:szCs w:val="24"/>
        </w:rPr>
        <w:t xml:space="preserve"> A, </w:t>
      </w:r>
      <w:proofErr w:type="spellStart"/>
      <w:r w:rsidRPr="00257452">
        <w:rPr>
          <w:rFonts w:ascii="Times New Roman" w:hAnsi="Times New Roman" w:cs="Times New Roman"/>
          <w:sz w:val="24"/>
          <w:szCs w:val="24"/>
        </w:rPr>
        <w:t>Schermer</w:t>
      </w:r>
      <w:proofErr w:type="spellEnd"/>
      <w:r w:rsidRPr="00257452">
        <w:rPr>
          <w:rFonts w:ascii="Times New Roman" w:hAnsi="Times New Roman" w:cs="Times New Roman"/>
          <w:sz w:val="24"/>
          <w:szCs w:val="24"/>
        </w:rPr>
        <w:t xml:space="preserve"> M, van </w:t>
      </w:r>
      <w:proofErr w:type="spellStart"/>
      <w:r w:rsidRPr="00257452">
        <w:rPr>
          <w:rFonts w:ascii="Times New Roman" w:hAnsi="Times New Roman" w:cs="Times New Roman"/>
          <w:sz w:val="24"/>
          <w:szCs w:val="24"/>
        </w:rPr>
        <w:t>Delden</w:t>
      </w:r>
      <w:proofErr w:type="spellEnd"/>
      <w:r w:rsidRPr="00257452">
        <w:rPr>
          <w:rFonts w:ascii="Times New Roman" w:hAnsi="Times New Roman" w:cs="Times New Roman"/>
          <w:sz w:val="24"/>
          <w:szCs w:val="24"/>
        </w:rPr>
        <w:t xml:space="preserve"> J. </w:t>
      </w:r>
      <w:r w:rsidRPr="00257452">
        <w:rPr>
          <w:rFonts w:ascii="Times New Roman" w:hAnsi="Times New Roman" w:cs="Times New Roman"/>
          <w:bCs/>
          <w:sz w:val="24"/>
          <w:szCs w:val="24"/>
        </w:rPr>
        <w:t xml:space="preserve">Ideals Regarding a Good Life for Nursing Home Residents with Dementia views of professional caregivers. </w:t>
      </w:r>
      <w:proofErr w:type="spellStart"/>
      <w:r w:rsidRPr="00257452">
        <w:rPr>
          <w:rFonts w:ascii="Times New Roman" w:hAnsi="Times New Roman" w:cs="Times New Roman"/>
          <w:iCs/>
          <w:sz w:val="24"/>
          <w:szCs w:val="24"/>
        </w:rPr>
        <w:t>Nurs</w:t>
      </w:r>
      <w:proofErr w:type="spellEnd"/>
      <w:r w:rsidRPr="00257452">
        <w:rPr>
          <w:rFonts w:ascii="Times New Roman" w:hAnsi="Times New Roman" w:cs="Times New Roman"/>
          <w:iCs/>
          <w:sz w:val="24"/>
          <w:szCs w:val="24"/>
        </w:rPr>
        <w:t xml:space="preserve"> Ethics </w:t>
      </w:r>
      <w:r w:rsidRPr="00257452">
        <w:rPr>
          <w:rFonts w:ascii="Times New Roman" w:hAnsi="Times New Roman" w:cs="Times New Roman"/>
          <w:sz w:val="24"/>
          <w:szCs w:val="24"/>
        </w:rPr>
        <w:t>2005; 12; 30-42</w:t>
      </w:r>
      <w:r w:rsidR="00FC2AAA">
        <w:rPr>
          <w:rFonts w:ascii="Times New Roman" w:hAnsi="Times New Roman" w:cs="Times New Roman"/>
          <w:sz w:val="24"/>
          <w:szCs w:val="24"/>
        </w:rPr>
        <w:t>.</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7</w:t>
      </w:r>
      <w:r w:rsidR="00870B19">
        <w:rPr>
          <w:rFonts w:ascii="Times New Roman" w:hAnsi="Times New Roman" w:cs="Times New Roman"/>
          <w:sz w:val="24"/>
          <w:szCs w:val="24"/>
        </w:rPr>
        <w:t>5</w:t>
      </w:r>
      <w:r w:rsidRPr="00257452">
        <w:rPr>
          <w:rFonts w:ascii="Times New Roman" w:hAnsi="Times New Roman" w:cs="Times New Roman"/>
          <w:sz w:val="24"/>
          <w:szCs w:val="24"/>
        </w:rPr>
        <w:t xml:space="preserve">. </w:t>
      </w:r>
      <w:proofErr w:type="spellStart"/>
      <w:r w:rsidRPr="00257452">
        <w:rPr>
          <w:rFonts w:ascii="Times New Roman" w:hAnsi="Times New Roman" w:cs="Times New Roman"/>
          <w:sz w:val="24"/>
          <w:szCs w:val="24"/>
        </w:rPr>
        <w:t>Bitzan</w:t>
      </w:r>
      <w:proofErr w:type="spellEnd"/>
      <w:r w:rsidRPr="00257452">
        <w:rPr>
          <w:rFonts w:ascii="Times New Roman" w:hAnsi="Times New Roman" w:cs="Times New Roman"/>
          <w:sz w:val="24"/>
          <w:szCs w:val="24"/>
        </w:rPr>
        <w:t xml:space="preserve"> JE. </w:t>
      </w:r>
      <w:proofErr w:type="gramStart"/>
      <w:r w:rsidRPr="00257452">
        <w:rPr>
          <w:rFonts w:ascii="Times New Roman" w:hAnsi="Times New Roman" w:cs="Times New Roman"/>
          <w:sz w:val="24"/>
          <w:szCs w:val="24"/>
        </w:rPr>
        <w:t xml:space="preserve">Emotional </w:t>
      </w:r>
      <w:proofErr w:type="spellStart"/>
      <w:r w:rsidRPr="00257452">
        <w:rPr>
          <w:rFonts w:ascii="Times New Roman" w:hAnsi="Times New Roman" w:cs="Times New Roman"/>
          <w:sz w:val="24"/>
          <w:szCs w:val="24"/>
        </w:rPr>
        <w:t>bondedness</w:t>
      </w:r>
      <w:proofErr w:type="spellEnd"/>
      <w:r w:rsidRPr="00257452">
        <w:rPr>
          <w:rFonts w:ascii="Times New Roman" w:hAnsi="Times New Roman" w:cs="Times New Roman"/>
          <w:sz w:val="24"/>
          <w:szCs w:val="24"/>
        </w:rPr>
        <w:t xml:space="preserve"> and subjective well-being between nursing home roommates.</w:t>
      </w:r>
      <w:proofErr w:type="gramEnd"/>
      <w:r w:rsidRPr="00257452">
        <w:rPr>
          <w:rFonts w:ascii="Times New Roman" w:hAnsi="Times New Roman" w:cs="Times New Roman"/>
          <w:sz w:val="24"/>
          <w:szCs w:val="24"/>
        </w:rPr>
        <w:t xml:space="preserve"> </w:t>
      </w:r>
      <w:proofErr w:type="gramStart"/>
      <w:r w:rsidRPr="00257452">
        <w:rPr>
          <w:rFonts w:ascii="Times New Roman" w:hAnsi="Times New Roman" w:cs="Times New Roman"/>
          <w:sz w:val="24"/>
          <w:szCs w:val="24"/>
        </w:rPr>
        <w:t xml:space="preserve">Journal of </w:t>
      </w:r>
      <w:proofErr w:type="spellStart"/>
      <w:r w:rsidRPr="00257452">
        <w:rPr>
          <w:rFonts w:ascii="Times New Roman" w:hAnsi="Times New Roman" w:cs="Times New Roman"/>
          <w:sz w:val="24"/>
          <w:szCs w:val="24"/>
        </w:rPr>
        <w:t>Gerontological</w:t>
      </w:r>
      <w:proofErr w:type="spellEnd"/>
      <w:r w:rsidRPr="00257452">
        <w:rPr>
          <w:rFonts w:ascii="Times New Roman" w:hAnsi="Times New Roman" w:cs="Times New Roman"/>
          <w:sz w:val="24"/>
          <w:szCs w:val="24"/>
        </w:rPr>
        <w:t xml:space="preserve"> Nursing 1998; 24: 8–15.</w:t>
      </w:r>
      <w:proofErr w:type="gramEnd"/>
      <w:r w:rsidRPr="00257452">
        <w:rPr>
          <w:rFonts w:ascii="Times New Roman" w:hAnsi="Times New Roman" w:cs="Times New Roman"/>
          <w:sz w:val="24"/>
          <w:szCs w:val="24"/>
        </w:rPr>
        <w:t xml:space="preserve"> </w:t>
      </w:r>
    </w:p>
    <w:p w:rsidR="00C2413C" w:rsidRPr="00257452" w:rsidRDefault="00C2413C" w:rsidP="00C2413C">
      <w:pPr>
        <w:autoSpaceDE w:val="0"/>
        <w:autoSpaceDN w:val="0"/>
        <w:adjustRightInd w:val="0"/>
        <w:spacing w:after="0" w:line="480" w:lineRule="auto"/>
        <w:rPr>
          <w:rFonts w:ascii="Times New Roman" w:hAnsi="Times New Roman" w:cs="Times New Roman"/>
          <w:sz w:val="24"/>
          <w:szCs w:val="24"/>
        </w:rPr>
      </w:pPr>
      <w:r w:rsidRPr="00257452">
        <w:rPr>
          <w:rFonts w:ascii="Times New Roman" w:hAnsi="Times New Roman" w:cs="Times New Roman"/>
          <w:sz w:val="24"/>
          <w:szCs w:val="24"/>
        </w:rPr>
        <w:t>7</w:t>
      </w:r>
      <w:r w:rsidR="00870B19">
        <w:rPr>
          <w:rFonts w:ascii="Times New Roman" w:hAnsi="Times New Roman" w:cs="Times New Roman"/>
          <w:sz w:val="24"/>
          <w:szCs w:val="24"/>
        </w:rPr>
        <w:t>6</w:t>
      </w:r>
      <w:r w:rsidRPr="00257452">
        <w:rPr>
          <w:rFonts w:ascii="Times New Roman" w:hAnsi="Times New Roman" w:cs="Times New Roman"/>
          <w:sz w:val="24"/>
          <w:szCs w:val="24"/>
        </w:rPr>
        <w:t xml:space="preserve">. Kane RA, Kling KC, Bershadsky B </w:t>
      </w:r>
      <w:r w:rsidRPr="00257452">
        <w:rPr>
          <w:rFonts w:ascii="Times New Roman" w:hAnsi="Times New Roman" w:cs="Times New Roman"/>
          <w:i/>
          <w:sz w:val="24"/>
          <w:szCs w:val="24"/>
        </w:rPr>
        <w:t>et al</w:t>
      </w:r>
      <w:r w:rsidRPr="00257452">
        <w:rPr>
          <w:rFonts w:ascii="Times New Roman" w:hAnsi="Times New Roman" w:cs="Times New Roman"/>
          <w:sz w:val="24"/>
          <w:szCs w:val="24"/>
        </w:rPr>
        <w:t>. Quality of life measures for nursing home residents. Journal of Gerontology: Medical Sciences 2003; 58A: 240–248.</w:t>
      </w:r>
    </w:p>
    <w:p w:rsidR="00C2413C" w:rsidRPr="00257452" w:rsidRDefault="00C2413C" w:rsidP="00543ABA">
      <w:pPr>
        <w:autoSpaceDE w:val="0"/>
        <w:autoSpaceDN w:val="0"/>
        <w:adjustRightInd w:val="0"/>
        <w:spacing w:after="0" w:line="480" w:lineRule="auto"/>
        <w:rPr>
          <w:rFonts w:ascii="Times New Roman" w:hAnsi="Times New Roman" w:cs="Times New Roman"/>
          <w:sz w:val="24"/>
          <w:szCs w:val="24"/>
        </w:rPr>
      </w:pPr>
    </w:p>
    <w:p w:rsidR="00543ABA" w:rsidRPr="00257452" w:rsidRDefault="00543ABA" w:rsidP="00543ABA">
      <w:pPr>
        <w:autoSpaceDE w:val="0"/>
        <w:autoSpaceDN w:val="0"/>
        <w:adjustRightInd w:val="0"/>
        <w:spacing w:after="0" w:line="480" w:lineRule="auto"/>
        <w:rPr>
          <w:rFonts w:ascii="Times New Roman" w:hAnsi="Times New Roman" w:cs="Times New Roman"/>
          <w:sz w:val="24"/>
          <w:szCs w:val="24"/>
        </w:rPr>
      </w:pPr>
    </w:p>
    <w:p w:rsidR="00543ABA" w:rsidRPr="00257452" w:rsidRDefault="00543ABA" w:rsidP="00543ABA">
      <w:pPr>
        <w:spacing w:line="480" w:lineRule="auto"/>
      </w:pPr>
    </w:p>
    <w:p w:rsidR="00543ABA" w:rsidRPr="00257452" w:rsidRDefault="00543ABA" w:rsidP="00543ABA"/>
    <w:p w:rsidR="00543ABA" w:rsidRPr="00257452" w:rsidRDefault="00543ABA" w:rsidP="00543ABA"/>
    <w:p w:rsidR="00543ABA" w:rsidRPr="00257452" w:rsidRDefault="00543ABA" w:rsidP="00543ABA"/>
    <w:p w:rsidR="00543ABA" w:rsidRPr="00257452" w:rsidRDefault="00543ABA" w:rsidP="00543ABA"/>
    <w:p w:rsidR="00543ABA" w:rsidRPr="00257452" w:rsidRDefault="00543ABA"/>
    <w:sectPr w:rsidR="00543ABA" w:rsidRPr="00257452" w:rsidSect="00446D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CC2" w:rsidRDefault="00325CC2" w:rsidP="004620E0">
      <w:pPr>
        <w:spacing w:after="0" w:line="240" w:lineRule="auto"/>
      </w:pPr>
      <w:r>
        <w:separator/>
      </w:r>
    </w:p>
  </w:endnote>
  <w:endnote w:type="continuationSeparator" w:id="0">
    <w:p w:rsidR="00325CC2" w:rsidRDefault="00325CC2" w:rsidP="00462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charset w:val="00"/>
    <w:family w:val="auto"/>
    <w:pitch w:val="variable"/>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dvTimes">
    <w:panose1 w:val="00000000000000000000"/>
    <w:charset w:val="00"/>
    <w:family w:val="auto"/>
    <w:notTrueType/>
    <w:pitch w:val="default"/>
    <w:sig w:usb0="00000003" w:usb1="00000000" w:usb2="00000000" w:usb3="00000000" w:csb0="00000001"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163"/>
      <w:docPartObj>
        <w:docPartGallery w:val="Page Numbers (Bottom of Page)"/>
        <w:docPartUnique/>
      </w:docPartObj>
    </w:sdtPr>
    <w:sdtContent>
      <w:p w:rsidR="00B130A9" w:rsidRDefault="00B130A9">
        <w:pPr>
          <w:pStyle w:val="Footer"/>
          <w:jc w:val="right"/>
        </w:pPr>
        <w:fldSimple w:instr=" PAGE   \* MERGEFORMAT ">
          <w:r w:rsidR="00FD3011">
            <w:rPr>
              <w:noProof/>
            </w:rPr>
            <w:t>38</w:t>
          </w:r>
        </w:fldSimple>
      </w:p>
    </w:sdtContent>
  </w:sdt>
  <w:p w:rsidR="00B130A9" w:rsidRDefault="00B13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CC2" w:rsidRDefault="00325CC2" w:rsidP="004620E0">
      <w:pPr>
        <w:spacing w:after="0" w:line="240" w:lineRule="auto"/>
      </w:pPr>
      <w:r>
        <w:separator/>
      </w:r>
    </w:p>
  </w:footnote>
  <w:footnote w:type="continuationSeparator" w:id="0">
    <w:p w:rsidR="00325CC2" w:rsidRDefault="00325CC2" w:rsidP="00462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A9" w:rsidRDefault="00B130A9">
    <w:pPr>
      <w:pStyle w:val="Header"/>
    </w:pPr>
    <w:r>
      <w:t xml:space="preserve">Qualitative Review of </w:t>
    </w:r>
    <w:proofErr w:type="spellStart"/>
    <w:r>
      <w:t>QoL</w:t>
    </w:r>
    <w:proofErr w:type="spellEnd"/>
    <w:r>
      <w:t xml:space="preserve"> in Care Homes</w:t>
    </w:r>
  </w:p>
  <w:p w:rsidR="00B130A9" w:rsidRDefault="00B13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7B3"/>
    <w:multiLevelType w:val="hybridMultilevel"/>
    <w:tmpl w:val="30D261E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94C5F49"/>
    <w:multiLevelType w:val="hybridMultilevel"/>
    <w:tmpl w:val="790C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92DA3"/>
    <w:multiLevelType w:val="hybridMultilevel"/>
    <w:tmpl w:val="B750FFBC"/>
    <w:lvl w:ilvl="0" w:tplc="119CEA0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4DE793C"/>
    <w:multiLevelType w:val="hybridMultilevel"/>
    <w:tmpl w:val="60480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657E7B"/>
    <w:multiLevelType w:val="hybridMultilevel"/>
    <w:tmpl w:val="3208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013D57"/>
    <w:multiLevelType w:val="hybridMultilevel"/>
    <w:tmpl w:val="4AD8B3DC"/>
    <w:lvl w:ilvl="0" w:tplc="4FD41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6371447"/>
    <w:multiLevelType w:val="hybridMultilevel"/>
    <w:tmpl w:val="08F2A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684F77"/>
    <w:multiLevelType w:val="hybridMultilevel"/>
    <w:tmpl w:val="30F478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0AF6"/>
    <w:rsid w:val="0000010A"/>
    <w:rsid w:val="00012508"/>
    <w:rsid w:val="000127E9"/>
    <w:rsid w:val="00030C7B"/>
    <w:rsid w:val="00032B5A"/>
    <w:rsid w:val="000337AA"/>
    <w:rsid w:val="00035A8E"/>
    <w:rsid w:val="00053082"/>
    <w:rsid w:val="00057C33"/>
    <w:rsid w:val="00061E4A"/>
    <w:rsid w:val="00071126"/>
    <w:rsid w:val="00071EE9"/>
    <w:rsid w:val="00072E26"/>
    <w:rsid w:val="00082440"/>
    <w:rsid w:val="00082B79"/>
    <w:rsid w:val="000916EB"/>
    <w:rsid w:val="00094368"/>
    <w:rsid w:val="0009656D"/>
    <w:rsid w:val="000A1CDA"/>
    <w:rsid w:val="000B17FA"/>
    <w:rsid w:val="000C0F21"/>
    <w:rsid w:val="000D6A33"/>
    <w:rsid w:val="000E1DBC"/>
    <w:rsid w:val="000E50B9"/>
    <w:rsid w:val="000E7470"/>
    <w:rsid w:val="000F3200"/>
    <w:rsid w:val="0010064A"/>
    <w:rsid w:val="00100866"/>
    <w:rsid w:val="001027ED"/>
    <w:rsid w:val="0011592E"/>
    <w:rsid w:val="00116C1E"/>
    <w:rsid w:val="0012056C"/>
    <w:rsid w:val="00123201"/>
    <w:rsid w:val="001251DD"/>
    <w:rsid w:val="0012571A"/>
    <w:rsid w:val="00126CF9"/>
    <w:rsid w:val="00133B9E"/>
    <w:rsid w:val="00152344"/>
    <w:rsid w:val="00153F64"/>
    <w:rsid w:val="00166C55"/>
    <w:rsid w:val="001706F6"/>
    <w:rsid w:val="00170E1D"/>
    <w:rsid w:val="00175B33"/>
    <w:rsid w:val="00181643"/>
    <w:rsid w:val="00186EC2"/>
    <w:rsid w:val="0019461C"/>
    <w:rsid w:val="001A0FFD"/>
    <w:rsid w:val="001C0448"/>
    <w:rsid w:val="001C3870"/>
    <w:rsid w:val="001D3715"/>
    <w:rsid w:val="001F34A5"/>
    <w:rsid w:val="001F55B3"/>
    <w:rsid w:val="00200F5D"/>
    <w:rsid w:val="00211D78"/>
    <w:rsid w:val="00212FCA"/>
    <w:rsid w:val="00222820"/>
    <w:rsid w:val="00235F00"/>
    <w:rsid w:val="00236757"/>
    <w:rsid w:val="00242D14"/>
    <w:rsid w:val="00254776"/>
    <w:rsid w:val="002563FE"/>
    <w:rsid w:val="002569BC"/>
    <w:rsid w:val="00257452"/>
    <w:rsid w:val="00264BEE"/>
    <w:rsid w:val="00270CB8"/>
    <w:rsid w:val="00273DA6"/>
    <w:rsid w:val="00274A0C"/>
    <w:rsid w:val="0028249B"/>
    <w:rsid w:val="002862F7"/>
    <w:rsid w:val="00286517"/>
    <w:rsid w:val="0029345C"/>
    <w:rsid w:val="0029415E"/>
    <w:rsid w:val="00294911"/>
    <w:rsid w:val="002A32A1"/>
    <w:rsid w:val="002A73D5"/>
    <w:rsid w:val="002B10DC"/>
    <w:rsid w:val="002B2DDD"/>
    <w:rsid w:val="002B64E3"/>
    <w:rsid w:val="002B6C11"/>
    <w:rsid w:val="002C4EB3"/>
    <w:rsid w:val="002D07EA"/>
    <w:rsid w:val="002E68ED"/>
    <w:rsid w:val="003001E2"/>
    <w:rsid w:val="00325CC2"/>
    <w:rsid w:val="003261E1"/>
    <w:rsid w:val="00327746"/>
    <w:rsid w:val="00327C82"/>
    <w:rsid w:val="00333D80"/>
    <w:rsid w:val="00334847"/>
    <w:rsid w:val="0034678B"/>
    <w:rsid w:val="003531A1"/>
    <w:rsid w:val="00353C84"/>
    <w:rsid w:val="0036372E"/>
    <w:rsid w:val="003763C3"/>
    <w:rsid w:val="00382025"/>
    <w:rsid w:val="003825F5"/>
    <w:rsid w:val="00385B3B"/>
    <w:rsid w:val="00387F5F"/>
    <w:rsid w:val="00397177"/>
    <w:rsid w:val="003D59A2"/>
    <w:rsid w:val="003E1767"/>
    <w:rsid w:val="003E42C8"/>
    <w:rsid w:val="003F0B87"/>
    <w:rsid w:val="003F295D"/>
    <w:rsid w:val="00400CA8"/>
    <w:rsid w:val="00401FED"/>
    <w:rsid w:val="00415A66"/>
    <w:rsid w:val="00422B07"/>
    <w:rsid w:val="00422DFF"/>
    <w:rsid w:val="00423399"/>
    <w:rsid w:val="0043287E"/>
    <w:rsid w:val="00437636"/>
    <w:rsid w:val="00443E97"/>
    <w:rsid w:val="00446D68"/>
    <w:rsid w:val="00453747"/>
    <w:rsid w:val="004620E0"/>
    <w:rsid w:val="0046651B"/>
    <w:rsid w:val="00470B1F"/>
    <w:rsid w:val="004735E5"/>
    <w:rsid w:val="00474DDE"/>
    <w:rsid w:val="00482646"/>
    <w:rsid w:val="00486B37"/>
    <w:rsid w:val="004951B9"/>
    <w:rsid w:val="004955A7"/>
    <w:rsid w:val="00496285"/>
    <w:rsid w:val="004A1ED7"/>
    <w:rsid w:val="004A4CEC"/>
    <w:rsid w:val="004B3064"/>
    <w:rsid w:val="004B316E"/>
    <w:rsid w:val="004B5E9E"/>
    <w:rsid w:val="004C3948"/>
    <w:rsid w:val="004C63F7"/>
    <w:rsid w:val="004D1787"/>
    <w:rsid w:val="004E1186"/>
    <w:rsid w:val="004E312A"/>
    <w:rsid w:val="004E4BC2"/>
    <w:rsid w:val="004E6EDC"/>
    <w:rsid w:val="004F22C8"/>
    <w:rsid w:val="00503DE1"/>
    <w:rsid w:val="00510C42"/>
    <w:rsid w:val="00530264"/>
    <w:rsid w:val="00532185"/>
    <w:rsid w:val="00532266"/>
    <w:rsid w:val="00541BF8"/>
    <w:rsid w:val="00543ABA"/>
    <w:rsid w:val="00545F0F"/>
    <w:rsid w:val="00555AD5"/>
    <w:rsid w:val="00560DA2"/>
    <w:rsid w:val="00566E6F"/>
    <w:rsid w:val="00566EDE"/>
    <w:rsid w:val="00571FD5"/>
    <w:rsid w:val="00574C6E"/>
    <w:rsid w:val="005815E9"/>
    <w:rsid w:val="0058193B"/>
    <w:rsid w:val="00581AED"/>
    <w:rsid w:val="00583135"/>
    <w:rsid w:val="00596116"/>
    <w:rsid w:val="00596A6C"/>
    <w:rsid w:val="005A40DF"/>
    <w:rsid w:val="005A484A"/>
    <w:rsid w:val="005A50E9"/>
    <w:rsid w:val="005A60BA"/>
    <w:rsid w:val="005A64E1"/>
    <w:rsid w:val="005A69B6"/>
    <w:rsid w:val="005B4A27"/>
    <w:rsid w:val="005B5940"/>
    <w:rsid w:val="005B6ED4"/>
    <w:rsid w:val="005C33F5"/>
    <w:rsid w:val="005C60D8"/>
    <w:rsid w:val="005D412B"/>
    <w:rsid w:val="005F7BF5"/>
    <w:rsid w:val="00601B5E"/>
    <w:rsid w:val="00606323"/>
    <w:rsid w:val="00614DB2"/>
    <w:rsid w:val="00630073"/>
    <w:rsid w:val="00630C25"/>
    <w:rsid w:val="006342B2"/>
    <w:rsid w:val="00635B00"/>
    <w:rsid w:val="00655FFD"/>
    <w:rsid w:val="0065789B"/>
    <w:rsid w:val="00657EF3"/>
    <w:rsid w:val="006615C5"/>
    <w:rsid w:val="00661F59"/>
    <w:rsid w:val="00670BB6"/>
    <w:rsid w:val="0067703E"/>
    <w:rsid w:val="006847DE"/>
    <w:rsid w:val="00684A4F"/>
    <w:rsid w:val="00684F07"/>
    <w:rsid w:val="00694C87"/>
    <w:rsid w:val="00695704"/>
    <w:rsid w:val="00696971"/>
    <w:rsid w:val="006A01DE"/>
    <w:rsid w:val="006A1049"/>
    <w:rsid w:val="006A7214"/>
    <w:rsid w:val="006B2389"/>
    <w:rsid w:val="006C45A3"/>
    <w:rsid w:val="006E0BCB"/>
    <w:rsid w:val="006E7E43"/>
    <w:rsid w:val="006F0C50"/>
    <w:rsid w:val="006F3885"/>
    <w:rsid w:val="007142D7"/>
    <w:rsid w:val="0072208C"/>
    <w:rsid w:val="007231A0"/>
    <w:rsid w:val="007245F3"/>
    <w:rsid w:val="00727DF7"/>
    <w:rsid w:val="00732E18"/>
    <w:rsid w:val="00742096"/>
    <w:rsid w:val="007512E3"/>
    <w:rsid w:val="00754EC7"/>
    <w:rsid w:val="00757620"/>
    <w:rsid w:val="0076408D"/>
    <w:rsid w:val="007652F9"/>
    <w:rsid w:val="00765477"/>
    <w:rsid w:val="00770566"/>
    <w:rsid w:val="00772911"/>
    <w:rsid w:val="007800D1"/>
    <w:rsid w:val="007845EE"/>
    <w:rsid w:val="007911A3"/>
    <w:rsid w:val="00795B00"/>
    <w:rsid w:val="007A7C02"/>
    <w:rsid w:val="007C04B5"/>
    <w:rsid w:val="007C0BCE"/>
    <w:rsid w:val="007C1524"/>
    <w:rsid w:val="007C5167"/>
    <w:rsid w:val="007E08A7"/>
    <w:rsid w:val="007E7694"/>
    <w:rsid w:val="007E76FE"/>
    <w:rsid w:val="00807109"/>
    <w:rsid w:val="0081564A"/>
    <w:rsid w:val="008169C2"/>
    <w:rsid w:val="0083378D"/>
    <w:rsid w:val="0083479A"/>
    <w:rsid w:val="008371DA"/>
    <w:rsid w:val="0084083D"/>
    <w:rsid w:val="008504EF"/>
    <w:rsid w:val="00850A85"/>
    <w:rsid w:val="00856BE6"/>
    <w:rsid w:val="00863B7A"/>
    <w:rsid w:val="00870B19"/>
    <w:rsid w:val="00873D82"/>
    <w:rsid w:val="008802C4"/>
    <w:rsid w:val="00881448"/>
    <w:rsid w:val="00891E05"/>
    <w:rsid w:val="00894911"/>
    <w:rsid w:val="008A0AF6"/>
    <w:rsid w:val="008B6230"/>
    <w:rsid w:val="008B7409"/>
    <w:rsid w:val="008C295E"/>
    <w:rsid w:val="008D4B6C"/>
    <w:rsid w:val="008D6E07"/>
    <w:rsid w:val="008E1266"/>
    <w:rsid w:val="00900B2B"/>
    <w:rsid w:val="009046C4"/>
    <w:rsid w:val="00917085"/>
    <w:rsid w:val="00924163"/>
    <w:rsid w:val="00927DB1"/>
    <w:rsid w:val="009302F1"/>
    <w:rsid w:val="00930E19"/>
    <w:rsid w:val="00943E0B"/>
    <w:rsid w:val="00953974"/>
    <w:rsid w:val="00970D93"/>
    <w:rsid w:val="00971546"/>
    <w:rsid w:val="00973360"/>
    <w:rsid w:val="009739A9"/>
    <w:rsid w:val="009746B6"/>
    <w:rsid w:val="009865AC"/>
    <w:rsid w:val="00992ADE"/>
    <w:rsid w:val="009A405C"/>
    <w:rsid w:val="009C15AA"/>
    <w:rsid w:val="009C6FBB"/>
    <w:rsid w:val="009D2866"/>
    <w:rsid w:val="009D6712"/>
    <w:rsid w:val="009E11D2"/>
    <w:rsid w:val="009E1B21"/>
    <w:rsid w:val="009E28B9"/>
    <w:rsid w:val="009F01B4"/>
    <w:rsid w:val="009F5B2D"/>
    <w:rsid w:val="009F7352"/>
    <w:rsid w:val="00A036A4"/>
    <w:rsid w:val="00A1034F"/>
    <w:rsid w:val="00A16D7F"/>
    <w:rsid w:val="00A2203A"/>
    <w:rsid w:val="00A252E0"/>
    <w:rsid w:val="00A27762"/>
    <w:rsid w:val="00A30CDF"/>
    <w:rsid w:val="00A34DC0"/>
    <w:rsid w:val="00A37275"/>
    <w:rsid w:val="00A405B9"/>
    <w:rsid w:val="00A428A5"/>
    <w:rsid w:val="00A52B1D"/>
    <w:rsid w:val="00A55136"/>
    <w:rsid w:val="00A66F6B"/>
    <w:rsid w:val="00A7653E"/>
    <w:rsid w:val="00A835AE"/>
    <w:rsid w:val="00A84BD8"/>
    <w:rsid w:val="00A859D3"/>
    <w:rsid w:val="00A941C8"/>
    <w:rsid w:val="00A94C41"/>
    <w:rsid w:val="00AA016D"/>
    <w:rsid w:val="00AA5117"/>
    <w:rsid w:val="00AC0ADD"/>
    <w:rsid w:val="00AC1AFF"/>
    <w:rsid w:val="00AC24F7"/>
    <w:rsid w:val="00AC4D1E"/>
    <w:rsid w:val="00AD061B"/>
    <w:rsid w:val="00AD7E5A"/>
    <w:rsid w:val="00AE310A"/>
    <w:rsid w:val="00AE6892"/>
    <w:rsid w:val="00AF0F79"/>
    <w:rsid w:val="00AF48BE"/>
    <w:rsid w:val="00B0181D"/>
    <w:rsid w:val="00B06D72"/>
    <w:rsid w:val="00B12E7D"/>
    <w:rsid w:val="00B130A9"/>
    <w:rsid w:val="00B148C0"/>
    <w:rsid w:val="00B26498"/>
    <w:rsid w:val="00B34F21"/>
    <w:rsid w:val="00B3673A"/>
    <w:rsid w:val="00B37C9D"/>
    <w:rsid w:val="00B45E18"/>
    <w:rsid w:val="00B6067C"/>
    <w:rsid w:val="00B62477"/>
    <w:rsid w:val="00B62EB1"/>
    <w:rsid w:val="00B67326"/>
    <w:rsid w:val="00B75920"/>
    <w:rsid w:val="00B75FEE"/>
    <w:rsid w:val="00B77D63"/>
    <w:rsid w:val="00B82645"/>
    <w:rsid w:val="00B858DE"/>
    <w:rsid w:val="00B85E0D"/>
    <w:rsid w:val="00B90449"/>
    <w:rsid w:val="00B90A1D"/>
    <w:rsid w:val="00B930A8"/>
    <w:rsid w:val="00BA7BE7"/>
    <w:rsid w:val="00BB2936"/>
    <w:rsid w:val="00BB2AEF"/>
    <w:rsid w:val="00BB66FE"/>
    <w:rsid w:val="00BD4A21"/>
    <w:rsid w:val="00BE6514"/>
    <w:rsid w:val="00C1078D"/>
    <w:rsid w:val="00C10A27"/>
    <w:rsid w:val="00C120F5"/>
    <w:rsid w:val="00C2413C"/>
    <w:rsid w:val="00C30BF1"/>
    <w:rsid w:val="00C31543"/>
    <w:rsid w:val="00C33CA5"/>
    <w:rsid w:val="00C35585"/>
    <w:rsid w:val="00C50C96"/>
    <w:rsid w:val="00C53982"/>
    <w:rsid w:val="00C60612"/>
    <w:rsid w:val="00C65190"/>
    <w:rsid w:val="00C72250"/>
    <w:rsid w:val="00C75FA9"/>
    <w:rsid w:val="00C76B4E"/>
    <w:rsid w:val="00C77F2D"/>
    <w:rsid w:val="00C83C26"/>
    <w:rsid w:val="00C841E6"/>
    <w:rsid w:val="00C92542"/>
    <w:rsid w:val="00C97955"/>
    <w:rsid w:val="00C97ED6"/>
    <w:rsid w:val="00CA106D"/>
    <w:rsid w:val="00CA3462"/>
    <w:rsid w:val="00CA38BA"/>
    <w:rsid w:val="00CB4ACB"/>
    <w:rsid w:val="00CC60AC"/>
    <w:rsid w:val="00CD136B"/>
    <w:rsid w:val="00CD3289"/>
    <w:rsid w:val="00CD5A66"/>
    <w:rsid w:val="00CD5E59"/>
    <w:rsid w:val="00CE5219"/>
    <w:rsid w:val="00CE55BB"/>
    <w:rsid w:val="00CE591D"/>
    <w:rsid w:val="00CF0283"/>
    <w:rsid w:val="00CF1831"/>
    <w:rsid w:val="00D059A1"/>
    <w:rsid w:val="00D071D4"/>
    <w:rsid w:val="00D14242"/>
    <w:rsid w:val="00D45E08"/>
    <w:rsid w:val="00D52551"/>
    <w:rsid w:val="00D617EA"/>
    <w:rsid w:val="00D65A98"/>
    <w:rsid w:val="00D75178"/>
    <w:rsid w:val="00D75AD5"/>
    <w:rsid w:val="00D81E32"/>
    <w:rsid w:val="00D84626"/>
    <w:rsid w:val="00D854D5"/>
    <w:rsid w:val="00D87188"/>
    <w:rsid w:val="00DB4228"/>
    <w:rsid w:val="00DB451C"/>
    <w:rsid w:val="00DB6022"/>
    <w:rsid w:val="00DD12FB"/>
    <w:rsid w:val="00DD1495"/>
    <w:rsid w:val="00DD1C60"/>
    <w:rsid w:val="00DD7C02"/>
    <w:rsid w:val="00DE1FFE"/>
    <w:rsid w:val="00DE78EB"/>
    <w:rsid w:val="00DF1C23"/>
    <w:rsid w:val="00DF2AF8"/>
    <w:rsid w:val="00DF4318"/>
    <w:rsid w:val="00E20245"/>
    <w:rsid w:val="00E219BA"/>
    <w:rsid w:val="00E247E2"/>
    <w:rsid w:val="00E264DF"/>
    <w:rsid w:val="00E31A0D"/>
    <w:rsid w:val="00E3274F"/>
    <w:rsid w:val="00E641E5"/>
    <w:rsid w:val="00E6618C"/>
    <w:rsid w:val="00E71C44"/>
    <w:rsid w:val="00E81620"/>
    <w:rsid w:val="00E87413"/>
    <w:rsid w:val="00E9015B"/>
    <w:rsid w:val="00E9096B"/>
    <w:rsid w:val="00E9387F"/>
    <w:rsid w:val="00E96209"/>
    <w:rsid w:val="00EB2D03"/>
    <w:rsid w:val="00EB5B74"/>
    <w:rsid w:val="00EC1045"/>
    <w:rsid w:val="00EC6190"/>
    <w:rsid w:val="00ED4E91"/>
    <w:rsid w:val="00EE171D"/>
    <w:rsid w:val="00F04FEA"/>
    <w:rsid w:val="00F051F9"/>
    <w:rsid w:val="00F16A4E"/>
    <w:rsid w:val="00F265DD"/>
    <w:rsid w:val="00F31BAD"/>
    <w:rsid w:val="00F3746C"/>
    <w:rsid w:val="00F5342B"/>
    <w:rsid w:val="00F5782D"/>
    <w:rsid w:val="00F61EDE"/>
    <w:rsid w:val="00F628C5"/>
    <w:rsid w:val="00F70766"/>
    <w:rsid w:val="00F717D3"/>
    <w:rsid w:val="00F92BD0"/>
    <w:rsid w:val="00F95776"/>
    <w:rsid w:val="00F973E5"/>
    <w:rsid w:val="00FA0618"/>
    <w:rsid w:val="00FB23CF"/>
    <w:rsid w:val="00FB2B18"/>
    <w:rsid w:val="00FC2126"/>
    <w:rsid w:val="00FC2AAA"/>
    <w:rsid w:val="00FC353D"/>
    <w:rsid w:val="00FD3011"/>
    <w:rsid w:val="00FF2A7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5" type="connector" idref="#_x0000_s1030"/>
        <o:r id="V:Rule6" type="connector" idref="#_x0000_s1028"/>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F6"/>
    <w:pPr>
      <w:ind w:left="720"/>
      <w:contextualSpacing/>
    </w:pPr>
  </w:style>
  <w:style w:type="character" w:styleId="Emphasis">
    <w:name w:val="Emphasis"/>
    <w:basedOn w:val="DefaultParagraphFont"/>
    <w:uiPriority w:val="20"/>
    <w:qFormat/>
    <w:rsid w:val="008A0AF6"/>
    <w:rPr>
      <w:rFonts w:cs="Times New Roman"/>
      <w:i/>
      <w:iCs/>
    </w:rPr>
  </w:style>
  <w:style w:type="character" w:customStyle="1" w:styleId="citation">
    <w:name w:val="citation"/>
    <w:basedOn w:val="DefaultParagraphFont"/>
    <w:rsid w:val="008A0AF6"/>
  </w:style>
  <w:style w:type="paragraph" w:customStyle="1" w:styleId="Default">
    <w:name w:val="Default"/>
    <w:rsid w:val="008A0A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B2936"/>
    <w:rPr>
      <w:sz w:val="16"/>
      <w:szCs w:val="16"/>
    </w:rPr>
  </w:style>
  <w:style w:type="paragraph" w:styleId="CommentText">
    <w:name w:val="annotation text"/>
    <w:basedOn w:val="Normal"/>
    <w:link w:val="CommentTextChar"/>
    <w:uiPriority w:val="99"/>
    <w:semiHidden/>
    <w:unhideWhenUsed/>
    <w:rsid w:val="00BB2936"/>
    <w:pPr>
      <w:spacing w:line="240" w:lineRule="auto"/>
    </w:pPr>
    <w:rPr>
      <w:sz w:val="20"/>
      <w:szCs w:val="20"/>
    </w:rPr>
  </w:style>
  <w:style w:type="character" w:customStyle="1" w:styleId="CommentTextChar">
    <w:name w:val="Comment Text Char"/>
    <w:basedOn w:val="DefaultParagraphFont"/>
    <w:link w:val="CommentText"/>
    <w:uiPriority w:val="99"/>
    <w:semiHidden/>
    <w:rsid w:val="00BB2936"/>
    <w:rPr>
      <w:sz w:val="20"/>
      <w:szCs w:val="20"/>
    </w:rPr>
  </w:style>
  <w:style w:type="paragraph" w:styleId="CommentSubject">
    <w:name w:val="annotation subject"/>
    <w:basedOn w:val="CommentText"/>
    <w:next w:val="CommentText"/>
    <w:link w:val="CommentSubjectChar"/>
    <w:uiPriority w:val="99"/>
    <w:semiHidden/>
    <w:unhideWhenUsed/>
    <w:rsid w:val="00BB2936"/>
    <w:rPr>
      <w:b/>
      <w:bCs/>
    </w:rPr>
  </w:style>
  <w:style w:type="character" w:customStyle="1" w:styleId="CommentSubjectChar">
    <w:name w:val="Comment Subject Char"/>
    <w:basedOn w:val="CommentTextChar"/>
    <w:link w:val="CommentSubject"/>
    <w:uiPriority w:val="99"/>
    <w:semiHidden/>
    <w:rsid w:val="00BB2936"/>
    <w:rPr>
      <w:b/>
      <w:bCs/>
    </w:rPr>
  </w:style>
  <w:style w:type="paragraph" w:styleId="BalloonText">
    <w:name w:val="Balloon Text"/>
    <w:basedOn w:val="Normal"/>
    <w:link w:val="BalloonTextChar"/>
    <w:uiPriority w:val="99"/>
    <w:semiHidden/>
    <w:unhideWhenUsed/>
    <w:rsid w:val="00BB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36"/>
    <w:rPr>
      <w:rFonts w:ascii="Tahoma" w:hAnsi="Tahoma" w:cs="Tahoma"/>
      <w:sz w:val="16"/>
      <w:szCs w:val="16"/>
    </w:rPr>
  </w:style>
  <w:style w:type="paragraph" w:customStyle="1" w:styleId="TableContents">
    <w:name w:val="Table Contents"/>
    <w:basedOn w:val="Normal"/>
    <w:rsid w:val="00532185"/>
    <w:pPr>
      <w:suppressLineNumbers/>
      <w:suppressAutoHyphens/>
      <w:autoSpaceDN w:val="0"/>
      <w:textAlignment w:val="baseline"/>
    </w:pPr>
    <w:rPr>
      <w:rFonts w:ascii="Times New Roman" w:eastAsia="Calibri" w:hAnsi="Times New Roman" w:cs="Times New Roman"/>
      <w:kern w:val="3"/>
      <w:sz w:val="24"/>
    </w:rPr>
  </w:style>
  <w:style w:type="paragraph" w:customStyle="1" w:styleId="Standard">
    <w:name w:val="Standard"/>
    <w:rsid w:val="00532185"/>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rPr>
  </w:style>
  <w:style w:type="paragraph" w:customStyle="1" w:styleId="Bodytext">
    <w:name w:val="Body text"/>
    <w:basedOn w:val="Normal"/>
    <w:rsid w:val="00532185"/>
    <w:pPr>
      <w:autoSpaceDE w:val="0"/>
      <w:autoSpaceDN w:val="0"/>
      <w:spacing w:after="0" w:line="480" w:lineRule="atLeast"/>
      <w:jc w:val="both"/>
    </w:pPr>
    <w:rPr>
      <w:rFonts w:ascii="Palatino" w:eastAsia="Times New Roman" w:hAnsi="Palatino" w:cs="Palatino"/>
      <w:sz w:val="24"/>
      <w:szCs w:val="24"/>
      <w:lang w:val="en-US" w:eastAsia="en-GB"/>
    </w:rPr>
  </w:style>
  <w:style w:type="table" w:styleId="TableGrid">
    <w:name w:val="Table Grid"/>
    <w:basedOn w:val="TableNormal"/>
    <w:uiPriority w:val="59"/>
    <w:rsid w:val="00532185"/>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0E0"/>
  </w:style>
  <w:style w:type="paragraph" w:styleId="Footer">
    <w:name w:val="footer"/>
    <w:basedOn w:val="Normal"/>
    <w:link w:val="FooterChar"/>
    <w:uiPriority w:val="99"/>
    <w:unhideWhenUsed/>
    <w:rsid w:val="00462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0E0"/>
  </w:style>
  <w:style w:type="paragraph" w:styleId="Revision">
    <w:name w:val="Revision"/>
    <w:hidden/>
    <w:uiPriority w:val="99"/>
    <w:semiHidden/>
    <w:rsid w:val="00CD136B"/>
    <w:pPr>
      <w:spacing w:after="0" w:line="240" w:lineRule="auto"/>
    </w:pPr>
  </w:style>
  <w:style w:type="character" w:styleId="Hyperlink">
    <w:name w:val="Hyperlink"/>
    <w:basedOn w:val="DefaultParagraphFont"/>
    <w:uiPriority w:val="99"/>
    <w:unhideWhenUsed/>
    <w:rsid w:val="00727DF7"/>
    <w:rPr>
      <w:color w:val="0000FF" w:themeColor="hyperlink"/>
      <w:u w:val="single"/>
    </w:rPr>
  </w:style>
  <w:style w:type="character" w:styleId="Strong">
    <w:name w:val="Strong"/>
    <w:basedOn w:val="DefaultParagraphFont"/>
    <w:uiPriority w:val="22"/>
    <w:qFormat/>
    <w:rsid w:val="00543ABA"/>
    <w:rPr>
      <w:b/>
      <w:bCs/>
    </w:rPr>
  </w:style>
  <w:style w:type="character" w:styleId="HTMLCite">
    <w:name w:val="HTML Cite"/>
    <w:basedOn w:val="DefaultParagraphFont"/>
    <w:uiPriority w:val="99"/>
    <w:semiHidden/>
    <w:unhideWhenUsed/>
    <w:rsid w:val="00543ABA"/>
    <w:rPr>
      <w:b w:val="0"/>
      <w:bCs w:val="0"/>
      <w:i w:val="0"/>
      <w:iCs w:val="0"/>
      <w:vanish w:val="0"/>
      <w:webHidden w:val="0"/>
      <w:specVanish w:val="0"/>
    </w:rPr>
  </w:style>
  <w:style w:type="character" w:customStyle="1" w:styleId="A2">
    <w:name w:val="A2"/>
    <w:uiPriority w:val="99"/>
    <w:rsid w:val="00543ABA"/>
    <w:rPr>
      <w:color w:val="000000"/>
      <w:sz w:val="36"/>
    </w:rPr>
  </w:style>
  <w:style w:type="character" w:customStyle="1" w:styleId="A1">
    <w:name w:val="A1"/>
    <w:uiPriority w:val="99"/>
    <w:rsid w:val="00543ABA"/>
    <w:rPr>
      <w:color w:val="000000"/>
      <w:sz w:val="48"/>
    </w:rPr>
  </w:style>
  <w:style w:type="paragraph" w:styleId="DocumentMap">
    <w:name w:val="Document Map"/>
    <w:basedOn w:val="Normal"/>
    <w:link w:val="DocumentMapChar"/>
    <w:uiPriority w:val="99"/>
    <w:semiHidden/>
    <w:unhideWhenUsed/>
    <w:rsid w:val="00200F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0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0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ing.oxfordjourna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ing.oxford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7173-9A02-41FF-91E3-B8C0302A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9269</Words>
  <Characters>49683</Characters>
  <Application>Microsoft Office Word</Application>
  <DocSecurity>0</DocSecurity>
  <Lines>993</Lines>
  <Paragraphs>366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Afsane</cp:lastModifiedBy>
  <cp:revision>2</cp:revision>
  <cp:lastPrinted>2011-03-16T13:49:00Z</cp:lastPrinted>
  <dcterms:created xsi:type="dcterms:W3CDTF">2012-03-01T15:10:00Z</dcterms:created>
  <dcterms:modified xsi:type="dcterms:W3CDTF">2012-03-01T15:10:00Z</dcterms:modified>
</cp:coreProperties>
</file>